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395"/>
        <w:gridCol w:w="6095"/>
      </w:tblGrid>
      <w:tr w:rsidR="0067139E" w:rsidRPr="00F405C2" w:rsidTr="002018C8">
        <w:tc>
          <w:tcPr>
            <w:tcW w:w="4395" w:type="dxa"/>
          </w:tcPr>
          <w:p w:rsidR="00E625D0" w:rsidRPr="00F405C2" w:rsidRDefault="0067139E" w:rsidP="00C325C3">
            <w:pPr>
              <w:spacing w:before="60" w:after="60"/>
              <w:rPr>
                <w:sz w:val="28"/>
                <w:szCs w:val="28"/>
              </w:rPr>
            </w:pPr>
            <w:r w:rsidRPr="00F405C2">
              <w:rPr>
                <w:sz w:val="26"/>
                <w:szCs w:val="26"/>
                <w:lang w:val="nl-NL"/>
              </w:rPr>
              <w:t xml:space="preserve">     </w:t>
            </w:r>
            <w:r w:rsidR="00E625D0" w:rsidRPr="00F405C2">
              <w:rPr>
                <w:sz w:val="28"/>
                <w:szCs w:val="28"/>
              </w:rPr>
              <w:t>PHÒNG GD&amp;ĐT KIM ĐỘNG</w:t>
            </w:r>
          </w:p>
          <w:p w:rsidR="0067139E" w:rsidRPr="00F405C2" w:rsidRDefault="00506CBD" w:rsidP="00C325C3">
            <w:pPr>
              <w:jc w:val="both"/>
              <w:rPr>
                <w:sz w:val="28"/>
                <w:szCs w:val="28"/>
                <w:lang w:val="nl-NL"/>
              </w:rPr>
            </w:pPr>
            <w:r>
              <w:rPr>
                <w:b/>
                <w:noProof/>
                <w:sz w:val="28"/>
                <w:szCs w:val="28"/>
              </w:rPr>
              <w:pict>
                <v:line id="_x0000_s1028" style="position:absolute;left:0;text-align:left;z-index:2;visibility:visible;mso-wrap-distance-top:-3e-5mm;mso-wrap-distance-bottom:-3e-5mm" from="19.35pt,18.4pt" to="192.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r w:rsidR="00E625D0" w:rsidRPr="00F405C2">
              <w:rPr>
                <w:b/>
              </w:rPr>
              <w:t xml:space="preserve">  </w:t>
            </w:r>
            <w:r w:rsidR="00E625D0" w:rsidRPr="00F405C2">
              <w:rPr>
                <w:b/>
                <w:sz w:val="28"/>
                <w:szCs w:val="28"/>
              </w:rPr>
              <w:t xml:space="preserve">TRƯỜNG THCS </w:t>
            </w:r>
            <w:r w:rsidR="00072B91">
              <w:rPr>
                <w:b/>
                <w:sz w:val="28"/>
                <w:szCs w:val="28"/>
              </w:rPr>
              <w:t>VĨNH XÁ</w:t>
            </w:r>
          </w:p>
        </w:tc>
        <w:tc>
          <w:tcPr>
            <w:tcW w:w="6095" w:type="dxa"/>
          </w:tcPr>
          <w:p w:rsidR="0067139E" w:rsidRPr="00F405C2" w:rsidRDefault="0067139E" w:rsidP="00C325C3">
            <w:pPr>
              <w:jc w:val="both"/>
              <w:rPr>
                <w:b/>
                <w:sz w:val="28"/>
                <w:szCs w:val="28"/>
                <w:lang w:val="nl-NL"/>
              </w:rPr>
            </w:pPr>
            <w:r w:rsidRPr="00F405C2">
              <w:rPr>
                <w:b/>
                <w:sz w:val="28"/>
                <w:szCs w:val="28"/>
                <w:lang w:val="nl-NL"/>
              </w:rPr>
              <w:t>CỘNG HOÀ XÃ HỘI CHỦ NGHĨA VIỆT NAM</w:t>
            </w:r>
          </w:p>
          <w:p w:rsidR="0067139E" w:rsidRPr="00F405C2" w:rsidRDefault="00506CBD" w:rsidP="00C325C3">
            <w:pPr>
              <w:jc w:val="both"/>
              <w:rPr>
                <w:b/>
                <w:sz w:val="28"/>
                <w:szCs w:val="28"/>
                <w:lang w:val="nl-NL"/>
              </w:rPr>
            </w:pPr>
            <w:r>
              <w:rPr>
                <w:noProof/>
              </w:rPr>
              <w:pict>
                <v:line id="Straight Connector 7" o:spid="_x0000_s1027" style="position:absolute;left:0;text-align:left;z-index:1;visibility:visible;mso-wrap-distance-top:-3e-5mm;mso-wrap-distance-bottom:-3e-5mm" from="64.8pt,17.4pt" to="23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r w:rsidR="0067139E" w:rsidRPr="00F405C2">
              <w:rPr>
                <w:b/>
                <w:sz w:val="28"/>
                <w:szCs w:val="28"/>
                <w:lang w:val="nl-NL"/>
              </w:rPr>
              <w:t xml:space="preserve">                 Độc lập - Tự do - Hạnh phúc</w:t>
            </w:r>
          </w:p>
          <w:p w:rsidR="0067139E" w:rsidRPr="00F405C2" w:rsidRDefault="0067139E" w:rsidP="00C325C3">
            <w:pPr>
              <w:jc w:val="both"/>
              <w:rPr>
                <w:sz w:val="28"/>
                <w:szCs w:val="28"/>
                <w:lang w:val="nl-NL"/>
              </w:rPr>
            </w:pPr>
          </w:p>
        </w:tc>
      </w:tr>
      <w:tr w:rsidR="0067139E" w:rsidRPr="00F405C2" w:rsidTr="002018C8">
        <w:trPr>
          <w:trHeight w:val="305"/>
        </w:trPr>
        <w:tc>
          <w:tcPr>
            <w:tcW w:w="4395" w:type="dxa"/>
          </w:tcPr>
          <w:p w:rsidR="0067139E" w:rsidRPr="00975A1D" w:rsidRDefault="0067139E" w:rsidP="00FB2A7A">
            <w:pPr>
              <w:jc w:val="both"/>
              <w:rPr>
                <w:color w:val="FF0000"/>
                <w:sz w:val="26"/>
                <w:szCs w:val="26"/>
              </w:rPr>
            </w:pPr>
            <w:r w:rsidRPr="00F405C2">
              <w:rPr>
                <w:sz w:val="26"/>
                <w:szCs w:val="26"/>
              </w:rPr>
              <w:t xml:space="preserve">          </w:t>
            </w:r>
            <w:r w:rsidRPr="00975A1D">
              <w:rPr>
                <w:color w:val="FF0000"/>
                <w:sz w:val="26"/>
                <w:szCs w:val="26"/>
              </w:rPr>
              <w:t xml:space="preserve">Số: </w:t>
            </w:r>
            <w:r w:rsidR="00072B91">
              <w:rPr>
                <w:color w:val="FF0000"/>
                <w:sz w:val="26"/>
                <w:szCs w:val="26"/>
              </w:rPr>
              <w:t>......</w:t>
            </w:r>
            <w:r w:rsidRPr="00975A1D">
              <w:rPr>
                <w:color w:val="FF0000"/>
                <w:sz w:val="26"/>
                <w:szCs w:val="26"/>
              </w:rPr>
              <w:t>/KH-THCS</w:t>
            </w:r>
          </w:p>
        </w:tc>
        <w:tc>
          <w:tcPr>
            <w:tcW w:w="6095" w:type="dxa"/>
            <w:vAlign w:val="bottom"/>
          </w:tcPr>
          <w:p w:rsidR="0067139E" w:rsidRPr="00F405C2" w:rsidRDefault="0067139E" w:rsidP="008957A5">
            <w:pPr>
              <w:jc w:val="both"/>
              <w:rPr>
                <w:b/>
                <w:sz w:val="28"/>
                <w:szCs w:val="28"/>
              </w:rPr>
            </w:pPr>
            <w:r w:rsidRPr="00F405C2">
              <w:rPr>
                <w:i/>
                <w:sz w:val="28"/>
                <w:szCs w:val="28"/>
                <w:lang w:val="nl-NL"/>
              </w:rPr>
              <w:t xml:space="preserve">     </w:t>
            </w:r>
            <w:r w:rsidR="00B10C64" w:rsidRPr="00F405C2">
              <w:rPr>
                <w:i/>
                <w:sz w:val="28"/>
                <w:szCs w:val="28"/>
              </w:rPr>
              <w:t xml:space="preserve">              </w:t>
            </w:r>
            <w:r w:rsidR="00072B91">
              <w:rPr>
                <w:i/>
                <w:sz w:val="28"/>
                <w:szCs w:val="28"/>
              </w:rPr>
              <w:t>Vĩnh Xá</w:t>
            </w:r>
            <w:r w:rsidR="00B10C64" w:rsidRPr="00F405C2">
              <w:rPr>
                <w:i/>
                <w:sz w:val="28"/>
                <w:szCs w:val="28"/>
              </w:rPr>
              <w:t xml:space="preserve">, ngày </w:t>
            </w:r>
            <w:r w:rsidR="008957A5">
              <w:rPr>
                <w:i/>
                <w:sz w:val="28"/>
                <w:szCs w:val="28"/>
              </w:rPr>
              <w:t>10</w:t>
            </w:r>
            <w:r w:rsidR="00720413">
              <w:rPr>
                <w:i/>
                <w:sz w:val="28"/>
                <w:szCs w:val="28"/>
              </w:rPr>
              <w:t xml:space="preserve"> </w:t>
            </w:r>
            <w:r w:rsidR="00B10C64" w:rsidRPr="00F405C2">
              <w:rPr>
                <w:i/>
                <w:sz w:val="28"/>
                <w:szCs w:val="28"/>
              </w:rPr>
              <w:t xml:space="preserve">tháng </w:t>
            </w:r>
            <w:r w:rsidR="008957A5">
              <w:rPr>
                <w:i/>
                <w:sz w:val="28"/>
                <w:szCs w:val="28"/>
              </w:rPr>
              <w:t>10</w:t>
            </w:r>
            <w:r w:rsidR="00B10C64" w:rsidRPr="00F405C2">
              <w:rPr>
                <w:i/>
                <w:sz w:val="28"/>
                <w:szCs w:val="28"/>
              </w:rPr>
              <w:t xml:space="preserve"> năm 2020</w:t>
            </w:r>
          </w:p>
        </w:tc>
      </w:tr>
    </w:tbl>
    <w:p w:rsidR="002C4369" w:rsidRPr="00F405C2" w:rsidRDefault="002C4369" w:rsidP="00C325C3">
      <w:pPr>
        <w:jc w:val="center"/>
        <w:rPr>
          <w:b/>
          <w:sz w:val="28"/>
          <w:szCs w:val="28"/>
        </w:rPr>
      </w:pPr>
    </w:p>
    <w:p w:rsidR="0067139E" w:rsidRPr="00F405C2" w:rsidRDefault="0067139E" w:rsidP="00C325C3">
      <w:pPr>
        <w:jc w:val="center"/>
        <w:rPr>
          <w:b/>
          <w:sz w:val="28"/>
          <w:szCs w:val="28"/>
        </w:rPr>
      </w:pPr>
      <w:r w:rsidRPr="00F405C2">
        <w:rPr>
          <w:b/>
          <w:sz w:val="28"/>
          <w:szCs w:val="28"/>
        </w:rPr>
        <w:t>KẾ HOẠCH</w:t>
      </w:r>
    </w:p>
    <w:p w:rsidR="0067139E" w:rsidRPr="00F405C2" w:rsidRDefault="0067139E" w:rsidP="00C325C3">
      <w:pPr>
        <w:jc w:val="center"/>
        <w:rPr>
          <w:i/>
          <w:sz w:val="28"/>
          <w:szCs w:val="28"/>
        </w:rPr>
      </w:pPr>
      <w:r w:rsidRPr="00F405C2">
        <w:rPr>
          <w:b/>
          <w:sz w:val="28"/>
          <w:szCs w:val="28"/>
        </w:rPr>
        <w:t>THỰC HIỆN NHIỆM VỤ NĂM HỌC 2020- 2021</w:t>
      </w:r>
    </w:p>
    <w:p w:rsidR="0067139E" w:rsidRPr="00F405C2" w:rsidRDefault="0067139E" w:rsidP="00C325C3">
      <w:pPr>
        <w:jc w:val="center"/>
        <w:rPr>
          <w:b/>
          <w:sz w:val="28"/>
          <w:szCs w:val="28"/>
        </w:rPr>
      </w:pPr>
    </w:p>
    <w:p w:rsidR="00B73D42" w:rsidRPr="00F405C2" w:rsidRDefault="00B73D42" w:rsidP="00D3682B">
      <w:pPr>
        <w:ind w:firstLine="720"/>
        <w:jc w:val="both"/>
        <w:rPr>
          <w:i/>
          <w:sz w:val="28"/>
          <w:szCs w:val="28"/>
        </w:rPr>
      </w:pPr>
      <w:r w:rsidRPr="00F405C2">
        <w:rPr>
          <w:i/>
          <w:spacing w:val="-8"/>
          <w:sz w:val="28"/>
          <w:szCs w:val="28"/>
        </w:rPr>
        <w:t xml:space="preserve">Căn cứ Quyết định số 1666/QĐ-UBND ngày 30/7/2020 của UBND tỉnh Hưng Yên về việc Ban hành khung kế hoạch thời gian năm học 2020-2021 đối với giáo dục mầm non, giáo dục phổ thông và giáo dục thường xuyên tỉnh Hưng Yên; Công văn số 1633/SGDĐT-GDTrH-GDTX ngày 09/9/2020 của Sở Giáo dục và Đào tạo Hưng Yên về việc Hướng dẫn thực hiện nhiệm vụ giáo dục trung học </w:t>
      </w:r>
      <w:bookmarkStart w:id="0" w:name="_GoBack"/>
      <w:bookmarkEnd w:id="0"/>
      <w:r w:rsidRPr="00F405C2">
        <w:rPr>
          <w:i/>
          <w:spacing w:val="-8"/>
          <w:sz w:val="28"/>
          <w:szCs w:val="28"/>
        </w:rPr>
        <w:t xml:space="preserve">năm học 2020-2021; </w:t>
      </w:r>
      <w:r w:rsidRPr="00F405C2">
        <w:rPr>
          <w:i/>
          <w:sz w:val="28"/>
          <w:szCs w:val="28"/>
        </w:rPr>
        <w:t>Chỉ thị số 05/CT-CTUBND ngày 11/9/2020 của Chủ tịch UBND huyện về việc thực hiện nhiệm vụ chủ yếu năm học 2020-2021 của ngành GD&amp;ĐT huyện Kim Động,</w:t>
      </w:r>
    </w:p>
    <w:p w:rsidR="0067139E" w:rsidRPr="00975A1D" w:rsidRDefault="0067139E" w:rsidP="00D3682B">
      <w:pPr>
        <w:ind w:firstLine="720"/>
        <w:jc w:val="both"/>
        <w:rPr>
          <w:i/>
          <w:color w:val="FF0000"/>
          <w:sz w:val="28"/>
          <w:szCs w:val="28"/>
        </w:rPr>
      </w:pPr>
      <w:r w:rsidRPr="00975A1D">
        <w:rPr>
          <w:i/>
          <w:color w:val="FF0000"/>
          <w:sz w:val="28"/>
          <w:szCs w:val="28"/>
        </w:rPr>
        <w:t xml:space="preserve">Căn cứ Hướng dẫn số </w:t>
      </w:r>
      <w:r w:rsidR="00D3682B" w:rsidRPr="00975A1D">
        <w:rPr>
          <w:i/>
          <w:color w:val="FF0000"/>
          <w:sz w:val="28"/>
          <w:szCs w:val="28"/>
        </w:rPr>
        <w:t xml:space="preserve">277/HD-PGDĐT-THCS </w:t>
      </w:r>
      <w:r w:rsidRPr="00975A1D">
        <w:rPr>
          <w:i/>
          <w:color w:val="FF0000"/>
          <w:sz w:val="28"/>
          <w:szCs w:val="28"/>
        </w:rPr>
        <w:t xml:space="preserve">ngày </w:t>
      </w:r>
      <w:r w:rsidR="00D3682B" w:rsidRPr="00975A1D">
        <w:rPr>
          <w:i/>
          <w:color w:val="FF0000"/>
          <w:sz w:val="28"/>
          <w:szCs w:val="28"/>
        </w:rPr>
        <w:t xml:space="preserve">18/9/2020 </w:t>
      </w:r>
      <w:r w:rsidRPr="00975A1D">
        <w:rPr>
          <w:i/>
          <w:color w:val="FF0000"/>
          <w:sz w:val="28"/>
          <w:szCs w:val="28"/>
        </w:rPr>
        <w:t>của Phòng GD&amp;ĐT Kim Động về việc Hướng dẫn thực hiện nhiệm vụ giáo dục THCS năm học 2020-2021;</w:t>
      </w:r>
    </w:p>
    <w:p w:rsidR="0067139E" w:rsidRPr="00F405C2" w:rsidRDefault="0067139E" w:rsidP="00D3682B">
      <w:pPr>
        <w:ind w:firstLine="720"/>
        <w:jc w:val="both"/>
        <w:rPr>
          <w:i/>
          <w:sz w:val="28"/>
          <w:szCs w:val="28"/>
        </w:rPr>
      </w:pPr>
      <w:r w:rsidRPr="00F405C2">
        <w:rPr>
          <w:i/>
          <w:sz w:val="28"/>
          <w:szCs w:val="28"/>
        </w:rPr>
        <w:t>Căn cứ kết quả đạt được của năm học 2019-2020 và tì</w:t>
      </w:r>
      <w:r w:rsidR="00D3682B" w:rsidRPr="00F405C2">
        <w:rPr>
          <w:i/>
          <w:sz w:val="28"/>
          <w:szCs w:val="28"/>
        </w:rPr>
        <w:t>nh hình thực tế nhà trường;</w:t>
      </w:r>
    </w:p>
    <w:p w:rsidR="0067139E" w:rsidRPr="00F405C2" w:rsidRDefault="0067139E" w:rsidP="00D3682B">
      <w:pPr>
        <w:ind w:firstLine="720"/>
        <w:jc w:val="both"/>
        <w:rPr>
          <w:sz w:val="28"/>
          <w:szCs w:val="28"/>
        </w:rPr>
      </w:pPr>
      <w:r w:rsidRPr="00F405C2">
        <w:rPr>
          <w:sz w:val="28"/>
          <w:szCs w:val="28"/>
        </w:rPr>
        <w:t xml:space="preserve">Trường THCS </w:t>
      </w:r>
      <w:r w:rsidR="00072B91">
        <w:rPr>
          <w:sz w:val="28"/>
          <w:szCs w:val="28"/>
        </w:rPr>
        <w:t>Vĩnh Xá</w:t>
      </w:r>
      <w:r w:rsidR="00D3682B" w:rsidRPr="00F405C2">
        <w:rPr>
          <w:sz w:val="28"/>
          <w:szCs w:val="28"/>
        </w:rPr>
        <w:t xml:space="preserve"> </w:t>
      </w:r>
      <w:r w:rsidRPr="00F405C2">
        <w:rPr>
          <w:sz w:val="28"/>
          <w:szCs w:val="28"/>
        </w:rPr>
        <w:t>xây dựng kế hoạch thực hiện nhiệm vụ năm học 2020-2021 như sau:</w:t>
      </w:r>
    </w:p>
    <w:p w:rsidR="00720413" w:rsidRDefault="00720413" w:rsidP="00720413">
      <w:pPr>
        <w:tabs>
          <w:tab w:val="left" w:pos="4308"/>
        </w:tabs>
        <w:ind w:firstLine="720"/>
        <w:jc w:val="both"/>
        <w:rPr>
          <w:b/>
          <w:sz w:val="28"/>
          <w:szCs w:val="28"/>
        </w:rPr>
      </w:pPr>
      <w:r>
        <w:rPr>
          <w:b/>
          <w:sz w:val="28"/>
          <w:szCs w:val="28"/>
        </w:rPr>
        <w:tab/>
        <w:t xml:space="preserve">PHẦN </w:t>
      </w:r>
      <w:r w:rsidR="0067139E" w:rsidRPr="00F405C2">
        <w:rPr>
          <w:b/>
          <w:sz w:val="28"/>
          <w:szCs w:val="28"/>
        </w:rPr>
        <w:t xml:space="preserve">I. </w:t>
      </w:r>
    </w:p>
    <w:p w:rsidR="0067139E" w:rsidRPr="00F405C2" w:rsidRDefault="0067139E" w:rsidP="00720413">
      <w:pPr>
        <w:tabs>
          <w:tab w:val="left" w:pos="4308"/>
        </w:tabs>
        <w:ind w:firstLine="720"/>
        <w:jc w:val="both"/>
        <w:rPr>
          <w:b/>
          <w:sz w:val="28"/>
          <w:szCs w:val="28"/>
        </w:rPr>
      </w:pPr>
      <w:r w:rsidRPr="00F405C2">
        <w:rPr>
          <w:b/>
          <w:sz w:val="28"/>
          <w:szCs w:val="28"/>
        </w:rPr>
        <w:t>ĐÁNH GIÁ VIỆC THỰC HIỆN NHIỆM VỤ NĂM HỌC 2019-2020</w:t>
      </w:r>
    </w:p>
    <w:p w:rsidR="009A3BD1" w:rsidRDefault="009A3BD1" w:rsidP="009A3BD1">
      <w:pPr>
        <w:tabs>
          <w:tab w:val="left" w:pos="4308"/>
        </w:tabs>
        <w:jc w:val="center"/>
        <w:rPr>
          <w:b/>
          <w:sz w:val="28"/>
          <w:szCs w:val="28"/>
        </w:rPr>
      </w:pPr>
      <w:r>
        <w:rPr>
          <w:b/>
          <w:sz w:val="28"/>
          <w:szCs w:val="28"/>
        </w:rPr>
        <w:t>A. KẾT QUẢ ĐẠT ĐƯỢC</w:t>
      </w:r>
    </w:p>
    <w:p w:rsidR="0067139E" w:rsidRPr="00F405C2" w:rsidRDefault="00720413" w:rsidP="00720413">
      <w:pPr>
        <w:jc w:val="both"/>
        <w:rPr>
          <w:b/>
          <w:sz w:val="28"/>
          <w:szCs w:val="28"/>
        </w:rPr>
      </w:pPr>
      <w:r>
        <w:rPr>
          <w:b/>
          <w:sz w:val="28"/>
          <w:szCs w:val="28"/>
        </w:rPr>
        <w:t>I</w:t>
      </w:r>
      <w:r w:rsidR="0067139E" w:rsidRPr="00F405C2">
        <w:rPr>
          <w:b/>
          <w:sz w:val="28"/>
          <w:szCs w:val="28"/>
        </w:rPr>
        <w:t>. Công tác tuyển sinh, PCGD:</w:t>
      </w:r>
    </w:p>
    <w:p w:rsidR="007A3EEC" w:rsidRPr="00F405C2" w:rsidRDefault="007A3EEC" w:rsidP="00C325C3">
      <w:pPr>
        <w:rPr>
          <w:b/>
          <w:i/>
          <w:color w:val="333333"/>
          <w:sz w:val="28"/>
          <w:szCs w:val="28"/>
          <w:shd w:val="clear" w:color="auto" w:fill="FFFFFF"/>
        </w:rPr>
      </w:pPr>
      <w:r w:rsidRPr="00F405C2">
        <w:rPr>
          <w:color w:val="333333"/>
          <w:sz w:val="28"/>
          <w:szCs w:val="28"/>
          <w:shd w:val="clear" w:color="auto" w:fill="FFFFFF"/>
        </w:rPr>
        <w:t xml:space="preserve">      </w:t>
      </w:r>
      <w:r w:rsidR="00720413">
        <w:rPr>
          <w:color w:val="333333"/>
          <w:sz w:val="28"/>
          <w:szCs w:val="28"/>
          <w:shd w:val="clear" w:color="auto" w:fill="FFFFFF"/>
        </w:rPr>
        <w:t xml:space="preserve">  1</w:t>
      </w:r>
      <w:r w:rsidR="00500D17" w:rsidRPr="00F405C2">
        <w:rPr>
          <w:color w:val="333333"/>
          <w:sz w:val="28"/>
          <w:szCs w:val="28"/>
          <w:shd w:val="clear" w:color="auto" w:fill="FFFFFF"/>
        </w:rPr>
        <w:t>.</w:t>
      </w:r>
      <w:r w:rsidRPr="00F405C2">
        <w:rPr>
          <w:b/>
          <w:i/>
          <w:color w:val="333333"/>
          <w:sz w:val="28"/>
          <w:szCs w:val="28"/>
          <w:shd w:val="clear" w:color="auto" w:fill="FFFFFF"/>
        </w:rPr>
        <w:t xml:space="preserve"> Về công </w:t>
      </w:r>
      <w:r w:rsidR="00670433" w:rsidRPr="00F405C2">
        <w:rPr>
          <w:b/>
          <w:i/>
          <w:color w:val="333333"/>
          <w:sz w:val="28"/>
          <w:szCs w:val="28"/>
          <w:shd w:val="clear" w:color="auto" w:fill="FFFFFF"/>
        </w:rPr>
        <w:t>tác</w:t>
      </w:r>
      <w:r w:rsidRPr="00F405C2">
        <w:rPr>
          <w:b/>
          <w:i/>
          <w:color w:val="333333"/>
          <w:sz w:val="28"/>
          <w:szCs w:val="28"/>
          <w:shd w:val="clear" w:color="auto" w:fill="FFFFFF"/>
        </w:rPr>
        <w:t xml:space="preserve"> tuyển sinh năm học 2019-2020.</w:t>
      </w:r>
    </w:p>
    <w:p w:rsidR="00072B91" w:rsidRDefault="00072B91" w:rsidP="00072B91">
      <w:pPr>
        <w:spacing w:line="360" w:lineRule="auto"/>
        <w:ind w:firstLine="720"/>
        <w:jc w:val="both"/>
        <w:rPr>
          <w:sz w:val="28"/>
          <w:szCs w:val="28"/>
        </w:rPr>
      </w:pPr>
      <w:r>
        <w:rPr>
          <w:sz w:val="28"/>
          <w:szCs w:val="28"/>
        </w:rPr>
        <w:t xml:space="preserve">Thực hiện hướng dẫn của PGD&amp;ĐT huyện Kim Động về triển khai công tác tuyển sinh lớp 6 đối với học sinh hoàn thành chương trình Tiểu học. Nhà trường kết hợp với BGH, Giáo viên Trường TH Vĩnh Xá tổ chức khảo sát chất lượng học sinh lớp 5 sau khi các em hoàn thành chương trình tiểu học. Kết quả 100% số học sinh hoàn thành chương trình tiểu học đều đủ điều kiện vào lớp 6. Bên cạnh đó nhà trường thực hiện đúng các quy định về học sinh chuyển đi, chuyển đến trong năm học. Trong năm học 2019-2020 trường có 1 học sinh bỏ học do em có hoàn cảnh đặc biệt khó khăn, học kém, chán học. Mặc dù đã được GVCN và nhà trường đến gặp gỡ tại gia đình động viên, khuyên nhủ nhưng em nhất định không đến trường. </w:t>
      </w:r>
    </w:p>
    <w:p w:rsidR="00530B95" w:rsidRPr="00F405C2" w:rsidRDefault="00670433" w:rsidP="00C325C3">
      <w:pPr>
        <w:rPr>
          <w:sz w:val="28"/>
          <w:szCs w:val="28"/>
          <w:lang w:val="de-DE"/>
        </w:rPr>
      </w:pPr>
      <w:r w:rsidRPr="00F405C2">
        <w:rPr>
          <w:color w:val="333333"/>
          <w:sz w:val="28"/>
          <w:szCs w:val="28"/>
          <w:shd w:val="clear" w:color="auto" w:fill="FFFFFF"/>
        </w:rPr>
        <w:t xml:space="preserve">       </w:t>
      </w:r>
      <w:r w:rsidR="00500D17" w:rsidRPr="00F405C2">
        <w:rPr>
          <w:b/>
          <w:i/>
          <w:color w:val="333333"/>
          <w:sz w:val="28"/>
          <w:szCs w:val="28"/>
          <w:shd w:val="clear" w:color="auto" w:fill="FFFFFF"/>
        </w:rPr>
        <w:t>2.</w:t>
      </w:r>
      <w:r w:rsidRPr="00F405C2">
        <w:rPr>
          <w:b/>
          <w:i/>
          <w:color w:val="333333"/>
          <w:sz w:val="28"/>
          <w:szCs w:val="28"/>
          <w:shd w:val="clear" w:color="auto" w:fill="FFFFFF"/>
        </w:rPr>
        <w:t xml:space="preserve"> Về công tác </w:t>
      </w:r>
      <w:r w:rsidR="00530B95" w:rsidRPr="00F405C2">
        <w:rPr>
          <w:b/>
          <w:i/>
          <w:color w:val="333333"/>
          <w:sz w:val="28"/>
          <w:szCs w:val="28"/>
          <w:shd w:val="clear" w:color="auto" w:fill="FFFFFF"/>
        </w:rPr>
        <w:t>PCDG-XMC</w:t>
      </w:r>
      <w:r w:rsidRPr="00F405C2">
        <w:rPr>
          <w:b/>
          <w:i/>
          <w:color w:val="333333"/>
          <w:sz w:val="28"/>
          <w:szCs w:val="28"/>
          <w:shd w:val="clear" w:color="auto" w:fill="FFFFFF"/>
        </w:rPr>
        <w:t>.</w:t>
      </w:r>
      <w:r w:rsidRPr="00F405C2">
        <w:rPr>
          <w:sz w:val="28"/>
          <w:szCs w:val="28"/>
          <w:lang w:val="de-DE"/>
        </w:rPr>
        <w:t xml:space="preserve">   </w:t>
      </w:r>
      <w:r w:rsidR="003A33F8" w:rsidRPr="00F405C2">
        <w:rPr>
          <w:sz w:val="28"/>
          <w:szCs w:val="28"/>
          <w:lang w:val="de-DE"/>
        </w:rPr>
        <w:t xml:space="preserve">   </w:t>
      </w:r>
    </w:p>
    <w:p w:rsidR="00072B91" w:rsidRDefault="00670433" w:rsidP="00072B91">
      <w:pPr>
        <w:spacing w:line="360" w:lineRule="auto"/>
        <w:ind w:firstLine="720"/>
        <w:jc w:val="both"/>
        <w:rPr>
          <w:sz w:val="28"/>
          <w:szCs w:val="28"/>
        </w:rPr>
      </w:pPr>
      <w:r w:rsidRPr="00F405C2">
        <w:rPr>
          <w:sz w:val="28"/>
          <w:szCs w:val="28"/>
          <w:lang w:val="de-DE"/>
        </w:rPr>
        <w:t xml:space="preserve">    </w:t>
      </w:r>
      <w:r w:rsidR="00530B95" w:rsidRPr="00F405C2">
        <w:rPr>
          <w:sz w:val="28"/>
          <w:szCs w:val="28"/>
          <w:lang w:val="de-DE"/>
        </w:rPr>
        <w:t xml:space="preserve"> </w:t>
      </w:r>
      <w:r w:rsidR="00072B91">
        <w:rPr>
          <w:sz w:val="28"/>
          <w:szCs w:val="28"/>
        </w:rPr>
        <w:t>Công tác PCGD luôn được duy trì ổn định. Cụ thể là:</w:t>
      </w:r>
    </w:p>
    <w:p w:rsidR="00072B91" w:rsidRDefault="00072B91" w:rsidP="00072B91">
      <w:pPr>
        <w:spacing w:line="360" w:lineRule="auto"/>
        <w:ind w:firstLine="720"/>
        <w:jc w:val="both"/>
        <w:rPr>
          <w:sz w:val="28"/>
          <w:szCs w:val="28"/>
        </w:rPr>
      </w:pPr>
      <w:r>
        <w:rPr>
          <w:sz w:val="28"/>
          <w:szCs w:val="28"/>
        </w:rPr>
        <w:t>Ban chỉ đạo phổ cập xã Vĩnh Xá xây dựng kế hoạch thực hiện công tác phổ cập đảm bảo liên tục trong năm, kiện toàn ban chỉ đạo khi có sự thay đổi nhân sự. Phân công rõ trách nhiệm đến các thành viên BCĐ và các nhà trường.</w:t>
      </w:r>
    </w:p>
    <w:p w:rsidR="00072B91" w:rsidRPr="008402CD" w:rsidRDefault="00072B91" w:rsidP="00072B91">
      <w:pPr>
        <w:spacing w:line="360" w:lineRule="auto"/>
        <w:ind w:firstLine="720"/>
        <w:jc w:val="both"/>
        <w:rPr>
          <w:sz w:val="28"/>
          <w:szCs w:val="28"/>
        </w:rPr>
      </w:pPr>
      <w:r>
        <w:rPr>
          <w:sz w:val="28"/>
          <w:szCs w:val="28"/>
        </w:rPr>
        <w:lastRenderedPageBreak/>
        <w:t>Kết quả năm 2019: Xã Vĩnh Xá đạt chuẩn giáo dục trẻ mầm non 5 tuổi; Phổ cập giáo dục tiểu học đạt chuẩn mức độ 3; Chuẩn PCGD THCS Mức độ 2; XMC mức độ 2</w:t>
      </w:r>
    </w:p>
    <w:p w:rsidR="003433B5" w:rsidRPr="00F405C2" w:rsidRDefault="00CC1ABD" w:rsidP="00072B91">
      <w:pPr>
        <w:jc w:val="both"/>
        <w:rPr>
          <w:b/>
          <w:sz w:val="28"/>
          <w:szCs w:val="28"/>
        </w:rPr>
      </w:pPr>
      <w:r>
        <w:rPr>
          <w:b/>
          <w:sz w:val="28"/>
          <w:szCs w:val="28"/>
        </w:rPr>
        <w:t>II</w:t>
      </w:r>
      <w:r w:rsidR="0067139E" w:rsidRPr="00F405C2">
        <w:rPr>
          <w:b/>
          <w:sz w:val="28"/>
          <w:szCs w:val="28"/>
        </w:rPr>
        <w:t>. Kết quả dạy học, giáo dục học sinh:</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Dạy đủ, đúng chương trình các môn học</w:t>
      </w:r>
      <w:r w:rsidR="00E06DD1" w:rsidRPr="00F405C2">
        <w:rPr>
          <w:sz w:val="28"/>
          <w:szCs w:val="28"/>
          <w:lang w:val="nl-NL"/>
        </w:rPr>
        <w:t xml:space="preserve"> theo qui định; k</w:t>
      </w:r>
      <w:r w:rsidRPr="00F405C2">
        <w:rPr>
          <w:sz w:val="28"/>
          <w:szCs w:val="28"/>
          <w:lang w:val="nl-NL"/>
        </w:rPr>
        <w:t>ể cả môn tự chọn, chủ đề tự chọn và hoạt động ngoài giờ lên lớp.</w:t>
      </w:r>
      <w:r w:rsidR="00E06DD1" w:rsidRPr="00F405C2">
        <w:rPr>
          <w:sz w:val="28"/>
          <w:szCs w:val="28"/>
          <w:lang w:val="nl-NL"/>
        </w:rPr>
        <w:t xml:space="preserve"> </w:t>
      </w:r>
    </w:p>
    <w:p w:rsidR="001968DC" w:rsidRPr="00F405C2" w:rsidRDefault="001968DC" w:rsidP="00072B91">
      <w:pPr>
        <w:spacing w:beforeLines="40" w:before="96"/>
        <w:ind w:firstLine="720"/>
        <w:jc w:val="both"/>
        <w:rPr>
          <w:sz w:val="28"/>
          <w:szCs w:val="28"/>
          <w:lang w:val="nl-NL"/>
        </w:rPr>
      </w:pPr>
      <w:r w:rsidRPr="00F405C2">
        <w:rPr>
          <w:sz w:val="28"/>
          <w:szCs w:val="28"/>
          <w:lang w:val="nl-NL"/>
        </w:rPr>
        <w:t>Thực hiện tốt việc nâng cao chất lượng dạy học; Chú trọng đổi mới phương pháp dạy học và kiểm tra đánh giá học sinh. Giáo viên đã chủ động vận dụng sáng tạo các phương pháp dạy học phù hợp với bộ môn và nội dung chương trình SGK nhằm phát huy cao nhất tính tích cực, chủ động sáng tạo và năng lực tự học của học sinh. Quản lý chặt chẽ việc kiểm tra cho điểm. Việc chấm bài, cho điểm phải chính xác, có tác dụng giúp học sinh có ý thức vươn lên trong học tập.</w:t>
      </w:r>
    </w:p>
    <w:p w:rsidR="001968DC" w:rsidRPr="00F405C2" w:rsidRDefault="001968DC" w:rsidP="00072B91">
      <w:pPr>
        <w:spacing w:beforeLines="40" w:before="96"/>
        <w:ind w:firstLine="720"/>
        <w:jc w:val="both"/>
        <w:rPr>
          <w:sz w:val="28"/>
          <w:szCs w:val="28"/>
          <w:lang w:val="nl-NL"/>
        </w:rPr>
      </w:pPr>
      <w:r w:rsidRPr="00F405C2">
        <w:rPr>
          <w:sz w:val="28"/>
          <w:szCs w:val="28"/>
          <w:lang w:val="nl-NL"/>
        </w:rPr>
        <w:t xml:space="preserve">Việc sinh hoạt tổ nhóm chuyên môn được tổ chức đều đặn (hàng tuần), đặc biệt là hoạt động của nhóm chuyên môn. Trong sinh hoạt tổ nhóm chuyên môn ngoài việc kiểm điểm việc thực hiện quy chế chuyên môn, tổ đã tập trung cho việc trao đổi kinh nghiêm, thống nhất nội dung phương pháp dạy học các tiết trong tuần. </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 xml:space="preserve">Tích cực bồi dưỡng thường xuyên đội ngũ cán bộ giáo viên theo kế hoạch đề ra. </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 xml:space="preserve">Thường xuyên tổ chức dự giờ, kiểm tra để nắm bắt tình hình dạy và học một cách thường xuyên. </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 xml:space="preserve">Thực hiện </w:t>
      </w:r>
      <w:r w:rsidR="001968DC" w:rsidRPr="00F405C2">
        <w:rPr>
          <w:sz w:val="28"/>
          <w:szCs w:val="28"/>
          <w:lang w:val="nl-NL"/>
        </w:rPr>
        <w:t>nghiêm túc</w:t>
      </w:r>
      <w:r w:rsidRPr="00F405C2">
        <w:rPr>
          <w:sz w:val="28"/>
          <w:szCs w:val="28"/>
          <w:lang w:val="nl-NL"/>
        </w:rPr>
        <w:t xml:space="preserve"> chương trình </w:t>
      </w:r>
      <w:r w:rsidR="00E85FDF" w:rsidRPr="00F405C2">
        <w:rPr>
          <w:sz w:val="28"/>
          <w:szCs w:val="28"/>
          <w:lang w:val="nl-NL"/>
        </w:rPr>
        <w:t>các</w:t>
      </w:r>
      <w:r w:rsidRPr="00F405C2">
        <w:rPr>
          <w:sz w:val="28"/>
          <w:szCs w:val="28"/>
          <w:lang w:val="nl-NL"/>
        </w:rPr>
        <w:t xml:space="preserve"> môn học, quy chế chuyên môn và thực hiện tốt dạy học theo chuẩn kiến thức và theo định hướng phát triển năng lực người học.</w:t>
      </w:r>
    </w:p>
    <w:p w:rsidR="00C325C3" w:rsidRPr="00F405C2" w:rsidRDefault="00A25C5E" w:rsidP="00072B91">
      <w:pPr>
        <w:spacing w:beforeLines="40" w:before="96" w:after="60"/>
        <w:ind w:firstLine="720"/>
        <w:jc w:val="both"/>
        <w:rPr>
          <w:sz w:val="28"/>
          <w:szCs w:val="28"/>
          <w:lang w:val="nl-NL"/>
        </w:rPr>
      </w:pPr>
      <w:r w:rsidRPr="00F405C2">
        <w:rPr>
          <w:sz w:val="28"/>
          <w:szCs w:val="28"/>
          <w:lang w:val="nl-NL"/>
        </w:rPr>
        <w:t xml:space="preserve">Trao đổi, rút kinh nghiệm về việc nghiên cứu chương trình SGK, phương pháp giảng dạy mới lấy học sinh làm trung tâm, khai thác triệt để đồ dùng trang thiết bị hiện có và đồ dùng tự làm. </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Tăng cường dự giờ thăm lớp, rút kinh nghiệm chuyên đề, đề tài đã đăng ký.</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Xây dựng và triển khai kế hoạch bồi dưỡng sinh giỏi và phụ đạo học sinh yếu từ khối 6 đến khối 9 thường xuyên ngay từ tuần đầu của năm học.</w:t>
      </w:r>
    </w:p>
    <w:p w:rsidR="00A25C5E" w:rsidRPr="00F405C2" w:rsidRDefault="00A25C5E" w:rsidP="00072B91">
      <w:pPr>
        <w:spacing w:beforeLines="40" w:before="96" w:after="60"/>
        <w:ind w:firstLine="720"/>
        <w:jc w:val="both"/>
        <w:rPr>
          <w:sz w:val="28"/>
          <w:szCs w:val="28"/>
          <w:lang w:val="nl-NL"/>
        </w:rPr>
      </w:pPr>
      <w:r w:rsidRPr="00F405C2">
        <w:rPr>
          <w:sz w:val="28"/>
          <w:szCs w:val="28"/>
          <w:lang w:val="nl-NL"/>
        </w:rPr>
        <w:t>Tổ chức tốt hai đợt hội giảng, hội học cấp trường. Tham gia đầy đủ, hiệu quả các hội thi giáo viên dạy giỏi và học sinh giỏi cấp huyện</w:t>
      </w:r>
      <w:r w:rsidR="006B33F2" w:rsidRPr="00F405C2">
        <w:rPr>
          <w:sz w:val="28"/>
          <w:szCs w:val="28"/>
          <w:lang w:val="nl-NL"/>
        </w:rPr>
        <w:t>, cấp tỉnh</w:t>
      </w:r>
      <w:r w:rsidRPr="00F405C2">
        <w:rPr>
          <w:sz w:val="28"/>
          <w:szCs w:val="28"/>
          <w:lang w:val="nl-NL"/>
        </w:rPr>
        <w:t xml:space="preserve">; </w:t>
      </w:r>
      <w:r w:rsidR="007B0AC5">
        <w:rPr>
          <w:sz w:val="28"/>
          <w:szCs w:val="28"/>
          <w:lang w:val="nl-NL"/>
        </w:rPr>
        <w:t>3/3 đồng chí tham gia dự thi GVG đều đạt GVG cấp huyện.</w:t>
      </w:r>
    </w:p>
    <w:p w:rsidR="006B33F2" w:rsidRPr="00F405C2" w:rsidRDefault="006B33F2" w:rsidP="00072B91">
      <w:pPr>
        <w:spacing w:beforeLines="40" w:before="96" w:after="60"/>
        <w:jc w:val="both"/>
        <w:rPr>
          <w:b/>
          <w:i/>
          <w:sz w:val="28"/>
          <w:szCs w:val="28"/>
          <w:lang w:val="nl-NL"/>
        </w:rPr>
      </w:pPr>
      <w:r w:rsidRPr="00F405C2">
        <w:rPr>
          <w:b/>
          <w:i/>
          <w:sz w:val="28"/>
          <w:szCs w:val="28"/>
          <w:lang w:val="nl-NL"/>
        </w:rPr>
        <w:t xml:space="preserve">         * Việc tổ chức dạy học trực tuyến trong thời gian học sinh nghỉ học để phòng, chống dịch Covid-19. </w:t>
      </w:r>
    </w:p>
    <w:p w:rsidR="006B33F2" w:rsidRPr="00F405C2" w:rsidRDefault="006B33F2" w:rsidP="00072B91">
      <w:pPr>
        <w:spacing w:beforeLines="40" w:before="96" w:after="60"/>
        <w:jc w:val="both"/>
        <w:rPr>
          <w:sz w:val="28"/>
          <w:szCs w:val="28"/>
          <w:lang w:val="nl-NL"/>
        </w:rPr>
      </w:pPr>
      <w:r w:rsidRPr="009A3BD1">
        <w:rPr>
          <w:b/>
          <w:i/>
          <w:sz w:val="28"/>
          <w:szCs w:val="28"/>
          <w:lang w:val="nl-NL"/>
        </w:rPr>
        <w:t xml:space="preserve">     </w:t>
      </w:r>
      <w:r w:rsidR="009A3BD1" w:rsidRPr="009A3BD1">
        <w:rPr>
          <w:sz w:val="28"/>
          <w:szCs w:val="28"/>
          <w:lang w:val="nl-NL"/>
        </w:rPr>
        <w:t>Trong năm học do diễn biến</w:t>
      </w:r>
      <w:r w:rsidR="009A3BD1">
        <w:rPr>
          <w:sz w:val="28"/>
          <w:szCs w:val="28"/>
          <w:lang w:val="nl-NL"/>
        </w:rPr>
        <w:t xml:space="preserve"> phức tạp</w:t>
      </w:r>
      <w:r w:rsidR="009A3BD1" w:rsidRPr="009A3BD1">
        <w:rPr>
          <w:sz w:val="28"/>
          <w:szCs w:val="28"/>
          <w:lang w:val="nl-NL"/>
        </w:rPr>
        <w:t xml:space="preserve"> về dịch Covid-19 nên học sinh phải nghỉ học để phòng, chống dịch từ ngày 3/2/2020 – 27/4/2020</w:t>
      </w:r>
      <w:r w:rsidR="009A3BD1">
        <w:rPr>
          <w:sz w:val="28"/>
          <w:szCs w:val="28"/>
          <w:lang w:val="nl-NL"/>
        </w:rPr>
        <w:t>.</w:t>
      </w:r>
      <w:r w:rsidRPr="00F405C2">
        <w:rPr>
          <w:b/>
          <w:i/>
          <w:sz w:val="28"/>
          <w:szCs w:val="28"/>
          <w:lang w:val="nl-NL"/>
        </w:rPr>
        <w:t xml:space="preserve">  </w:t>
      </w:r>
      <w:r w:rsidRPr="00F405C2">
        <w:rPr>
          <w:sz w:val="28"/>
          <w:szCs w:val="28"/>
          <w:lang w:val="nl-NL"/>
        </w:rPr>
        <w:t>Nhà trường xây dựng kế hoạch, phân công giáo viên dạy học trực tuyến, kết hợp với học trên truyề</w:t>
      </w:r>
      <w:r w:rsidR="009A3BD1">
        <w:rPr>
          <w:sz w:val="28"/>
          <w:szCs w:val="28"/>
          <w:lang w:val="nl-NL"/>
        </w:rPr>
        <w:t>n hình,</w:t>
      </w:r>
      <w:r w:rsidRPr="00F405C2">
        <w:rPr>
          <w:sz w:val="28"/>
          <w:szCs w:val="28"/>
          <w:lang w:val="nl-NL"/>
        </w:rPr>
        <w:t xml:space="preserve"> </w:t>
      </w:r>
      <w:r w:rsidR="007B0AC5">
        <w:rPr>
          <w:sz w:val="28"/>
          <w:szCs w:val="28"/>
          <w:lang w:val="nl-NL"/>
        </w:rPr>
        <w:t xml:space="preserve">tuyên truyền, </w:t>
      </w:r>
      <w:r w:rsidRPr="00F405C2">
        <w:rPr>
          <w:sz w:val="28"/>
          <w:szCs w:val="28"/>
          <w:lang w:val="nl-NL"/>
        </w:rPr>
        <w:t>phối hợp và động viên PHHS trang bị điện thoại thông minh, máy tính và cài đặt các phần mềm như Zoom, TranS, Microshop T</w:t>
      </w:r>
      <w:r w:rsidR="009A3BD1">
        <w:rPr>
          <w:sz w:val="28"/>
          <w:szCs w:val="28"/>
          <w:lang w:val="nl-NL"/>
        </w:rPr>
        <w:t>a</w:t>
      </w:r>
      <w:r w:rsidRPr="00F405C2">
        <w:rPr>
          <w:sz w:val="28"/>
          <w:szCs w:val="28"/>
          <w:lang w:val="nl-NL"/>
        </w:rPr>
        <w:t>ems... và lắp đặt mạng internet tại nhà hoặc 3G. Nhà trường đã tổ chức tốt các lớp học trực tuyến để dạy và ôn tập cho HS trong thời gian nghỉ dịch.</w:t>
      </w:r>
    </w:p>
    <w:p w:rsidR="006B33F2" w:rsidRPr="00F405C2" w:rsidRDefault="006B33F2" w:rsidP="00072B91">
      <w:pPr>
        <w:spacing w:beforeLines="40" w:before="96" w:after="60"/>
        <w:jc w:val="both"/>
        <w:rPr>
          <w:sz w:val="28"/>
          <w:szCs w:val="28"/>
          <w:lang w:val="nl-NL"/>
        </w:rPr>
      </w:pPr>
      <w:r w:rsidRPr="00F405C2">
        <w:rPr>
          <w:sz w:val="28"/>
          <w:szCs w:val="28"/>
          <w:lang w:val="nl-NL"/>
        </w:rPr>
        <w:t xml:space="preserve">       Kết quả: Trên 80% học sinh tham gia học trực tuyến do nhà trường tổ chức.</w:t>
      </w:r>
    </w:p>
    <w:p w:rsidR="007A3382" w:rsidRPr="00F405C2" w:rsidRDefault="006B33F2" w:rsidP="00F405C2">
      <w:pPr>
        <w:spacing w:before="60"/>
        <w:ind w:firstLine="720"/>
        <w:rPr>
          <w:rFonts w:ascii=".VnTime" w:hAnsi=".VnTime"/>
          <w:b/>
          <w:sz w:val="28"/>
          <w:szCs w:val="28"/>
          <w:lang w:val="nl-NL"/>
        </w:rPr>
      </w:pPr>
      <w:r w:rsidRPr="00F405C2">
        <w:rPr>
          <w:rFonts w:ascii=".VnTime" w:hAnsi=".VnTime"/>
          <w:b/>
          <w:sz w:val="28"/>
          <w:szCs w:val="28"/>
          <w:lang w:val="nl-NL"/>
        </w:rPr>
        <w:lastRenderedPageBreak/>
        <w:t>*</w:t>
      </w:r>
      <w:r w:rsidR="007A3382" w:rsidRPr="00F405C2">
        <w:rPr>
          <w:rFonts w:ascii=".VnTime" w:hAnsi=".VnTime"/>
          <w:b/>
          <w:sz w:val="28"/>
          <w:szCs w:val="28"/>
          <w:lang w:val="nl-NL"/>
        </w:rPr>
        <w:t xml:space="preserve"> K</w:t>
      </w:r>
      <w:r w:rsidR="007A3382" w:rsidRPr="00F405C2">
        <w:rPr>
          <w:rFonts w:ascii=".VnTime"/>
          <w:b/>
          <w:sz w:val="28"/>
          <w:szCs w:val="28"/>
          <w:lang w:val="nl-NL"/>
        </w:rPr>
        <w:t>ế</w:t>
      </w:r>
      <w:r w:rsidR="007A3382" w:rsidRPr="00F405C2">
        <w:rPr>
          <w:rFonts w:ascii=".VnTime" w:hAnsi=".VnTime"/>
          <w:b/>
          <w:sz w:val="28"/>
          <w:szCs w:val="28"/>
          <w:lang w:val="nl-NL"/>
        </w:rPr>
        <w:t>t qu</w:t>
      </w:r>
      <w:r w:rsidR="007A3382" w:rsidRPr="00F405C2">
        <w:rPr>
          <w:rFonts w:ascii=".VnTime"/>
          <w:b/>
          <w:sz w:val="28"/>
          <w:szCs w:val="28"/>
          <w:lang w:val="nl-NL"/>
        </w:rPr>
        <w:t>ả</w:t>
      </w:r>
      <w:r w:rsidR="007A3382" w:rsidRPr="00F405C2">
        <w:rPr>
          <w:rFonts w:ascii=".VnTime" w:hAnsi=".VnTime"/>
          <w:b/>
          <w:sz w:val="28"/>
          <w:szCs w:val="28"/>
          <w:lang w:val="nl-NL"/>
        </w:rPr>
        <w:t xml:space="preserve"> c</w:t>
      </w:r>
      <w:r w:rsidR="007A3382" w:rsidRPr="00F405C2">
        <w:rPr>
          <w:rFonts w:ascii=".VnTime"/>
          <w:b/>
          <w:sz w:val="28"/>
          <w:szCs w:val="28"/>
          <w:lang w:val="nl-NL"/>
        </w:rPr>
        <w:t>ụ</w:t>
      </w:r>
      <w:r w:rsidR="007A3382" w:rsidRPr="00F405C2">
        <w:rPr>
          <w:rFonts w:ascii=".VnTime" w:hAnsi=".VnTime"/>
          <w:b/>
          <w:sz w:val="28"/>
          <w:szCs w:val="28"/>
          <w:lang w:val="nl-NL"/>
        </w:rPr>
        <w:t xml:space="preserve"> th</w:t>
      </w:r>
      <w:r w:rsidR="007A3382" w:rsidRPr="00F405C2">
        <w:rPr>
          <w:rFonts w:ascii=".VnTime"/>
          <w:b/>
          <w:sz w:val="28"/>
          <w:szCs w:val="28"/>
          <w:lang w:val="nl-NL"/>
        </w:rPr>
        <w:t>ể</w:t>
      </w:r>
      <w:r w:rsidR="007A3382" w:rsidRPr="00F405C2">
        <w:rPr>
          <w:rFonts w:ascii=".VnTime" w:hAnsi=".VnTime"/>
          <w:b/>
          <w:sz w:val="28"/>
          <w:szCs w:val="28"/>
          <w:lang w:val="nl-NL"/>
        </w:rPr>
        <w:t xml:space="preserve"> </w:t>
      </w:r>
    </w:p>
    <w:p w:rsidR="007A3382" w:rsidRPr="00F405C2" w:rsidRDefault="007A3382" w:rsidP="00F405C2">
      <w:pPr>
        <w:spacing w:before="60"/>
        <w:jc w:val="both"/>
        <w:rPr>
          <w:rFonts w:ascii=".VnTime" w:hAnsi=".VnTime"/>
          <w:b/>
          <w:i/>
          <w:sz w:val="28"/>
          <w:szCs w:val="28"/>
          <w:lang w:val="nl-NL"/>
        </w:rPr>
      </w:pPr>
      <w:r w:rsidRPr="00F405C2">
        <w:rPr>
          <w:rFonts w:ascii=".VnTime" w:hAnsi=".VnTime"/>
          <w:b/>
          <w:i/>
          <w:sz w:val="28"/>
          <w:szCs w:val="28"/>
          <w:lang w:val="nl-NL"/>
        </w:rPr>
        <w:t xml:space="preserve">      T</w:t>
      </w:r>
      <w:r w:rsidRPr="00F405C2">
        <w:rPr>
          <w:rFonts w:ascii=".VnTime"/>
          <w:b/>
          <w:i/>
          <w:sz w:val="28"/>
          <w:szCs w:val="28"/>
          <w:lang w:val="nl-NL"/>
        </w:rPr>
        <w:t>ổ</w:t>
      </w:r>
      <w:r w:rsidRPr="00F405C2">
        <w:rPr>
          <w:rFonts w:ascii=".VnTime" w:hAnsi=".VnTime"/>
          <w:b/>
          <w:i/>
          <w:sz w:val="28"/>
          <w:szCs w:val="28"/>
          <w:lang w:val="nl-NL"/>
        </w:rPr>
        <w:t>ng s</w:t>
      </w:r>
      <w:r w:rsidRPr="00F405C2">
        <w:rPr>
          <w:rFonts w:ascii=".VnTime"/>
          <w:b/>
          <w:i/>
          <w:sz w:val="28"/>
          <w:szCs w:val="28"/>
          <w:lang w:val="nl-NL"/>
        </w:rPr>
        <w:t>ố</w:t>
      </w:r>
      <w:r w:rsidRPr="00F405C2">
        <w:rPr>
          <w:rFonts w:ascii=".VnTime" w:hAnsi=".VnTime"/>
          <w:b/>
          <w:i/>
          <w:sz w:val="28"/>
          <w:szCs w:val="28"/>
          <w:lang w:val="nl-NL"/>
        </w:rPr>
        <w:t xml:space="preserve"> HS</w:t>
      </w:r>
      <w:r w:rsidRPr="00F405C2">
        <w:rPr>
          <w:b/>
          <w:i/>
          <w:sz w:val="28"/>
          <w:szCs w:val="28"/>
          <w:lang w:val="nl-NL"/>
        </w:rPr>
        <w:t> </w:t>
      </w:r>
      <w:r w:rsidRPr="00F405C2">
        <w:rPr>
          <w:rFonts w:ascii=".VnTime" w:hAnsi=".VnTime"/>
          <w:b/>
          <w:i/>
          <w:sz w:val="28"/>
          <w:szCs w:val="28"/>
          <w:lang w:val="nl-NL"/>
        </w:rPr>
        <w:t xml:space="preserve">: </w:t>
      </w:r>
      <w:r w:rsidR="007760B8">
        <w:rPr>
          <w:rFonts w:ascii=".VnTime" w:hAnsi=".VnTime"/>
          <w:b/>
          <w:i/>
          <w:sz w:val="28"/>
          <w:szCs w:val="28"/>
          <w:lang w:val="nl-NL"/>
        </w:rPr>
        <w:t xml:space="preserve">365 </w:t>
      </w:r>
      <w:r w:rsidR="007760B8" w:rsidRPr="007760B8">
        <w:rPr>
          <w:b/>
          <w:i/>
          <w:sz w:val="28"/>
          <w:szCs w:val="28"/>
          <w:lang w:val="nl-NL"/>
        </w:rPr>
        <w:t>học sinh</w:t>
      </w:r>
      <w:r w:rsidRPr="00F405C2">
        <w:rPr>
          <w:rFonts w:ascii=".VnTime" w:hAnsi=".VnTime"/>
          <w:b/>
          <w:i/>
          <w:sz w:val="28"/>
          <w:szCs w:val="28"/>
          <w:lang w:val="nl-NL"/>
        </w:rPr>
        <w:t xml:space="preserve">    </w:t>
      </w:r>
    </w:p>
    <w:p w:rsidR="007A3382" w:rsidRPr="00F405C2" w:rsidRDefault="007A3382" w:rsidP="00F405C2">
      <w:pPr>
        <w:spacing w:before="60"/>
        <w:jc w:val="both"/>
        <w:rPr>
          <w:rFonts w:ascii=".VnTime" w:hAnsi=".VnTime"/>
          <w:b/>
          <w:i/>
          <w:sz w:val="28"/>
          <w:szCs w:val="28"/>
          <w:lang w:val="nl-NL"/>
        </w:rPr>
      </w:pPr>
      <w:r w:rsidRPr="00F405C2">
        <w:rPr>
          <w:rFonts w:ascii=".VnTime" w:hAnsi=".VnTime"/>
          <w:b/>
          <w:i/>
          <w:sz w:val="28"/>
          <w:szCs w:val="28"/>
          <w:lang w:val="nl-NL"/>
        </w:rPr>
        <w:t xml:space="preserve">      H</w:t>
      </w:r>
      <w:r w:rsidRPr="00F405C2">
        <w:rPr>
          <w:rFonts w:ascii=".VnTime"/>
          <w:b/>
          <w:i/>
          <w:sz w:val="28"/>
          <w:szCs w:val="28"/>
          <w:lang w:val="nl-NL"/>
        </w:rPr>
        <w:t>ọ</w:t>
      </w:r>
      <w:r w:rsidRPr="00F405C2">
        <w:rPr>
          <w:rFonts w:ascii=".VnTime" w:hAnsi=".VnTime"/>
          <w:b/>
          <w:i/>
          <w:sz w:val="28"/>
          <w:szCs w:val="28"/>
          <w:lang w:val="nl-NL"/>
        </w:rPr>
        <w:t>c t</w:t>
      </w:r>
      <w:r w:rsidRPr="00F405C2">
        <w:rPr>
          <w:rFonts w:ascii=".VnTime"/>
          <w:b/>
          <w:i/>
          <w:sz w:val="28"/>
          <w:szCs w:val="28"/>
          <w:lang w:val="nl-NL"/>
        </w:rPr>
        <w:t>ậ</w:t>
      </w:r>
      <w:r w:rsidRPr="00F405C2">
        <w:rPr>
          <w:rFonts w:ascii=".VnTime" w:hAnsi=".VnTime"/>
          <w:b/>
          <w:i/>
          <w:sz w:val="28"/>
          <w:szCs w:val="28"/>
          <w:lang w:val="nl-NL"/>
        </w:rPr>
        <w:t>p</w:t>
      </w:r>
      <w:r w:rsidRPr="00F405C2">
        <w:rPr>
          <w:b/>
          <w:i/>
          <w:sz w:val="28"/>
          <w:szCs w:val="28"/>
          <w:lang w:val="nl-NL"/>
        </w:rPr>
        <w:t> </w:t>
      </w:r>
      <w:r w:rsidRPr="00F405C2">
        <w:rPr>
          <w:rFonts w:ascii=".VnTime" w:hAnsi=".VnTime"/>
          <w:b/>
          <w:i/>
          <w:sz w:val="28"/>
          <w:szCs w:val="28"/>
          <w:lang w:val="nl-NL"/>
        </w:rPr>
        <w:t>:</w:t>
      </w:r>
    </w:p>
    <w:p w:rsidR="007A3382" w:rsidRPr="00F405C2" w:rsidRDefault="007A3382" w:rsidP="00072B91">
      <w:pPr>
        <w:spacing w:beforeLines="20" w:before="48"/>
        <w:jc w:val="both"/>
        <w:rPr>
          <w:rFonts w:ascii=".VnTime" w:hAnsi=".VnTime"/>
          <w:sz w:val="28"/>
          <w:szCs w:val="28"/>
          <w:lang w:val="nl-NL"/>
        </w:rPr>
      </w:pPr>
      <w:r w:rsidRPr="007760B8">
        <w:rPr>
          <w:sz w:val="28"/>
          <w:szCs w:val="28"/>
          <w:lang w:val="nl-NL"/>
        </w:rPr>
        <w:t xml:space="preserve">                     + </w:t>
      </w:r>
      <w:r w:rsidR="007760B8" w:rsidRPr="007760B8">
        <w:rPr>
          <w:sz w:val="28"/>
          <w:szCs w:val="28"/>
          <w:lang w:val="nl-NL"/>
        </w:rPr>
        <w:t>Loại giỏi</w:t>
      </w:r>
      <w:r w:rsidRPr="007760B8">
        <w:rPr>
          <w:sz w:val="28"/>
          <w:szCs w:val="28"/>
          <w:lang w:val="nl-NL"/>
        </w:rPr>
        <w:t> :</w:t>
      </w:r>
      <w:r w:rsidRPr="00F405C2">
        <w:rPr>
          <w:rFonts w:ascii=".VnTime" w:hAnsi=".VnTime"/>
          <w:sz w:val="28"/>
          <w:szCs w:val="28"/>
          <w:lang w:val="nl-NL"/>
        </w:rPr>
        <w:t xml:space="preserve">  </w:t>
      </w:r>
      <w:r w:rsidR="007760B8">
        <w:rPr>
          <w:rFonts w:ascii=".VnTime" w:hAnsi=".VnTime"/>
          <w:sz w:val="28"/>
          <w:szCs w:val="28"/>
          <w:lang w:val="nl-NL"/>
        </w:rPr>
        <w:t>21</w:t>
      </w:r>
      <w:r w:rsidR="008C3A59" w:rsidRPr="00F405C2">
        <w:rPr>
          <w:rFonts w:ascii=".VnTime" w:hAnsi=".VnTime"/>
          <w:sz w:val="28"/>
          <w:szCs w:val="28"/>
          <w:lang w:val="nl-NL"/>
        </w:rPr>
        <w:t xml:space="preserve"> </w:t>
      </w:r>
      <w:r w:rsidR="007760B8">
        <w:rPr>
          <w:rFonts w:ascii=".VnTime" w:hAnsi=".VnTime"/>
          <w:sz w:val="28"/>
          <w:szCs w:val="28"/>
          <w:lang w:val="nl-NL"/>
        </w:rPr>
        <w:t>e</w:t>
      </w:r>
      <w:r w:rsidRPr="00F405C2">
        <w:rPr>
          <w:rFonts w:ascii=".VnTime" w:hAnsi=".VnTime"/>
          <w:sz w:val="28"/>
          <w:szCs w:val="28"/>
          <w:lang w:val="nl-NL"/>
        </w:rPr>
        <w:t xml:space="preserve">m - </w:t>
      </w:r>
      <w:r w:rsidRPr="00F405C2">
        <w:rPr>
          <w:sz w:val="28"/>
          <w:szCs w:val="28"/>
          <w:lang w:val="nl-NL"/>
        </w:rPr>
        <w:t>Đ</w:t>
      </w:r>
      <w:r w:rsidRPr="00F405C2">
        <w:rPr>
          <w:rFonts w:ascii=".VnTime" w:hAnsi=".VnTime"/>
          <w:sz w:val="28"/>
          <w:szCs w:val="28"/>
          <w:lang w:val="nl-NL"/>
        </w:rPr>
        <w:t>¹t tØ lÖ</w:t>
      </w:r>
      <w:r w:rsidR="00922165" w:rsidRPr="00F405C2">
        <w:rPr>
          <w:rFonts w:ascii=".VnTime" w:hAnsi=".VnTime"/>
          <w:sz w:val="28"/>
          <w:szCs w:val="28"/>
          <w:lang w:val="nl-NL"/>
        </w:rPr>
        <w:t xml:space="preserve"> </w:t>
      </w:r>
      <w:r w:rsidRPr="00F405C2">
        <w:rPr>
          <w:rFonts w:ascii=".VnTime" w:hAnsi=".VnTime"/>
          <w:sz w:val="28"/>
          <w:szCs w:val="28"/>
          <w:lang w:val="nl-NL"/>
        </w:rPr>
        <w:t xml:space="preserve">: </w:t>
      </w:r>
      <w:r w:rsidR="007760B8">
        <w:rPr>
          <w:rFonts w:ascii=".VnTime" w:hAnsi=".VnTime"/>
          <w:sz w:val="28"/>
          <w:szCs w:val="28"/>
          <w:lang w:val="nl-NL"/>
        </w:rPr>
        <w:t>5,74</w:t>
      </w:r>
      <w:r w:rsidRPr="00F405C2">
        <w:rPr>
          <w:rFonts w:ascii=".VnTime" w:hAnsi=".VnTime"/>
          <w:sz w:val="28"/>
          <w:szCs w:val="28"/>
          <w:lang w:val="nl-NL"/>
        </w:rPr>
        <w:t>%</w:t>
      </w:r>
      <w:r w:rsidR="006B33F2" w:rsidRPr="00F405C2">
        <w:rPr>
          <w:rFonts w:ascii=".VnTime" w:hAnsi=".VnTime"/>
          <w:sz w:val="28"/>
          <w:szCs w:val="28"/>
          <w:lang w:val="nl-NL"/>
        </w:rPr>
        <w:t xml:space="preserve">     </w:t>
      </w:r>
      <w:r w:rsidRPr="00F405C2">
        <w:rPr>
          <w:rFonts w:ascii=".VnTime" w:hAnsi=".VnTime"/>
          <w:sz w:val="28"/>
          <w:szCs w:val="28"/>
          <w:lang w:val="nl-NL"/>
        </w:rPr>
        <w:t xml:space="preserve"> </w:t>
      </w:r>
    </w:p>
    <w:p w:rsidR="007760B8" w:rsidRDefault="007A3382" w:rsidP="00072B91">
      <w:pPr>
        <w:spacing w:beforeLines="20" w:before="48"/>
        <w:jc w:val="both"/>
        <w:rPr>
          <w:rFonts w:ascii=".VnTime" w:hAnsi=".VnTime"/>
          <w:sz w:val="28"/>
          <w:szCs w:val="28"/>
          <w:lang w:val="nl-NL"/>
        </w:rPr>
      </w:pPr>
      <w:r w:rsidRPr="00F405C2">
        <w:rPr>
          <w:rFonts w:ascii=".VnTime" w:hAnsi=".VnTime"/>
          <w:sz w:val="28"/>
          <w:szCs w:val="28"/>
          <w:lang w:val="nl-NL"/>
        </w:rPr>
        <w:tab/>
        <w:t xml:space="preserve">            </w:t>
      </w:r>
      <w:r w:rsidRPr="007760B8">
        <w:rPr>
          <w:sz w:val="28"/>
          <w:szCs w:val="28"/>
          <w:lang w:val="nl-NL"/>
        </w:rPr>
        <w:t xml:space="preserve">+ </w:t>
      </w:r>
      <w:r w:rsidR="007760B8">
        <w:rPr>
          <w:sz w:val="28"/>
          <w:szCs w:val="28"/>
          <w:lang w:val="nl-NL"/>
        </w:rPr>
        <w:t>Loại khá</w:t>
      </w:r>
      <w:r w:rsidRPr="00F405C2">
        <w:rPr>
          <w:sz w:val="28"/>
          <w:szCs w:val="28"/>
          <w:lang w:val="nl-NL"/>
        </w:rPr>
        <w:t> </w:t>
      </w:r>
      <w:r w:rsidR="008C3A59" w:rsidRPr="00F405C2">
        <w:rPr>
          <w:rFonts w:ascii=".VnTime" w:hAnsi=".VnTime"/>
          <w:sz w:val="28"/>
          <w:szCs w:val="28"/>
          <w:lang w:val="nl-NL"/>
        </w:rPr>
        <w:t xml:space="preserve">:     </w:t>
      </w:r>
      <w:r w:rsidR="007760B8">
        <w:rPr>
          <w:rFonts w:ascii=".VnTime" w:hAnsi=".VnTime"/>
          <w:sz w:val="28"/>
          <w:szCs w:val="28"/>
          <w:lang w:val="nl-NL"/>
        </w:rPr>
        <w:t>171e</w:t>
      </w:r>
      <w:r w:rsidRPr="00F405C2">
        <w:rPr>
          <w:rFonts w:ascii=".VnTime" w:hAnsi=".VnTime"/>
          <w:sz w:val="28"/>
          <w:szCs w:val="28"/>
          <w:lang w:val="nl-NL"/>
        </w:rPr>
        <w:t xml:space="preserve">m - </w:t>
      </w:r>
      <w:r w:rsidRPr="00F405C2">
        <w:rPr>
          <w:sz w:val="28"/>
          <w:szCs w:val="28"/>
          <w:lang w:val="nl-NL"/>
        </w:rPr>
        <w:t>Đ</w:t>
      </w:r>
      <w:r w:rsidR="001B3509" w:rsidRPr="00F405C2">
        <w:rPr>
          <w:rFonts w:ascii=".VnTime" w:hAnsi=".VnTime"/>
          <w:sz w:val="28"/>
          <w:szCs w:val="28"/>
          <w:lang w:val="nl-NL"/>
        </w:rPr>
        <w:t>¹t tØ lÖ</w:t>
      </w:r>
      <w:r w:rsidR="00922165" w:rsidRPr="00F405C2">
        <w:rPr>
          <w:rFonts w:ascii=".VnTime" w:hAnsi=".VnTime"/>
          <w:sz w:val="28"/>
          <w:szCs w:val="28"/>
          <w:lang w:val="nl-NL"/>
        </w:rPr>
        <w:t xml:space="preserve"> </w:t>
      </w:r>
      <w:r w:rsidRPr="00F405C2">
        <w:rPr>
          <w:rFonts w:ascii=".VnTime" w:hAnsi=".VnTime"/>
          <w:sz w:val="28"/>
          <w:szCs w:val="28"/>
          <w:lang w:val="nl-NL"/>
        </w:rPr>
        <w:t xml:space="preserve">: </w:t>
      </w:r>
      <w:r w:rsidR="007760B8">
        <w:rPr>
          <w:rFonts w:ascii=".VnTime" w:hAnsi=".VnTime"/>
          <w:sz w:val="28"/>
          <w:szCs w:val="28"/>
          <w:lang w:val="nl-NL"/>
        </w:rPr>
        <w:t>46,72</w:t>
      </w:r>
      <w:r w:rsidRPr="00F405C2">
        <w:rPr>
          <w:rFonts w:ascii=".VnTime" w:hAnsi=".VnTime"/>
          <w:sz w:val="28"/>
          <w:szCs w:val="28"/>
          <w:lang w:val="nl-NL"/>
        </w:rPr>
        <w:t>%</w:t>
      </w:r>
      <w:r w:rsidR="006B33F2" w:rsidRPr="00F405C2">
        <w:rPr>
          <w:rFonts w:ascii=".VnTime" w:hAnsi=".VnTime"/>
          <w:sz w:val="28"/>
          <w:szCs w:val="28"/>
          <w:lang w:val="nl-NL"/>
        </w:rPr>
        <w:t xml:space="preserve">   </w:t>
      </w:r>
      <w:r w:rsidRPr="00F405C2">
        <w:rPr>
          <w:rFonts w:ascii=".VnTime" w:hAnsi=".VnTime"/>
          <w:sz w:val="28"/>
          <w:szCs w:val="28"/>
          <w:lang w:val="nl-NL"/>
        </w:rPr>
        <w:t xml:space="preserve"> </w:t>
      </w:r>
    </w:p>
    <w:p w:rsidR="007A3382" w:rsidRDefault="007A3382" w:rsidP="00072B91">
      <w:pPr>
        <w:spacing w:beforeLines="20" w:before="48"/>
        <w:jc w:val="both"/>
        <w:rPr>
          <w:rFonts w:ascii=".VnTime" w:hAnsi=".VnTime"/>
          <w:sz w:val="28"/>
          <w:szCs w:val="28"/>
          <w:lang w:val="nl-NL"/>
        </w:rPr>
      </w:pPr>
      <w:r w:rsidRPr="00F405C2">
        <w:rPr>
          <w:rFonts w:ascii=".VnTime" w:hAnsi=".VnTime"/>
          <w:sz w:val="28"/>
          <w:szCs w:val="28"/>
          <w:lang w:val="nl-NL"/>
        </w:rPr>
        <w:t xml:space="preserve">                     + </w:t>
      </w:r>
      <w:r w:rsidR="007760B8" w:rsidRPr="007760B8">
        <w:rPr>
          <w:sz w:val="28"/>
          <w:szCs w:val="28"/>
          <w:lang w:val="nl-NL"/>
        </w:rPr>
        <w:t>Trung bình</w:t>
      </w:r>
      <w:r w:rsidR="0055439D" w:rsidRPr="00F405C2">
        <w:rPr>
          <w:sz w:val="28"/>
          <w:szCs w:val="28"/>
          <w:lang w:val="nl-NL"/>
        </w:rPr>
        <w:t> </w:t>
      </w:r>
      <w:r w:rsidR="0055439D" w:rsidRPr="00F405C2">
        <w:rPr>
          <w:rFonts w:ascii=".VnTime" w:hAnsi=".VnTime"/>
          <w:sz w:val="28"/>
          <w:szCs w:val="28"/>
          <w:lang w:val="nl-NL"/>
        </w:rPr>
        <w:t xml:space="preserve">:   </w:t>
      </w:r>
      <w:r w:rsidRPr="00F405C2">
        <w:rPr>
          <w:rFonts w:ascii=".VnTime" w:hAnsi=".VnTime"/>
          <w:sz w:val="28"/>
          <w:szCs w:val="28"/>
          <w:lang w:val="nl-NL"/>
        </w:rPr>
        <w:t xml:space="preserve">   </w:t>
      </w:r>
      <w:r w:rsidR="007760B8">
        <w:rPr>
          <w:rFonts w:ascii=".VnTime" w:hAnsi=".VnTime"/>
          <w:sz w:val="28"/>
          <w:szCs w:val="28"/>
          <w:lang w:val="nl-NL"/>
        </w:rPr>
        <w:t>163 e</w:t>
      </w:r>
      <w:r w:rsidRPr="00F405C2">
        <w:rPr>
          <w:rFonts w:ascii=".VnTime" w:hAnsi=".VnTime"/>
          <w:sz w:val="28"/>
          <w:szCs w:val="28"/>
          <w:lang w:val="nl-NL"/>
        </w:rPr>
        <w:t xml:space="preserve">m - </w:t>
      </w:r>
      <w:r w:rsidRPr="00F405C2">
        <w:rPr>
          <w:sz w:val="28"/>
          <w:szCs w:val="28"/>
          <w:lang w:val="nl-NL"/>
        </w:rPr>
        <w:t>Đ</w:t>
      </w:r>
      <w:r w:rsidRPr="00F405C2">
        <w:rPr>
          <w:rFonts w:ascii=".VnTime" w:hAnsi=".VnTime"/>
          <w:sz w:val="28"/>
          <w:szCs w:val="28"/>
          <w:lang w:val="nl-NL"/>
        </w:rPr>
        <w:t xml:space="preserve">¹t tØ lÖ:    </w:t>
      </w:r>
      <w:r w:rsidR="007760B8">
        <w:rPr>
          <w:rFonts w:ascii=".VnTime" w:hAnsi=".VnTime"/>
          <w:sz w:val="28"/>
          <w:szCs w:val="28"/>
          <w:lang w:val="nl-NL"/>
        </w:rPr>
        <w:t>44,54</w:t>
      </w:r>
      <w:r w:rsidRPr="00F405C2">
        <w:rPr>
          <w:rFonts w:ascii=".VnTime" w:hAnsi=".VnTime"/>
          <w:sz w:val="28"/>
          <w:szCs w:val="28"/>
          <w:lang w:val="nl-NL"/>
        </w:rPr>
        <w:t>%</w:t>
      </w:r>
    </w:p>
    <w:p w:rsidR="007760B8" w:rsidRPr="007760B8" w:rsidRDefault="007760B8" w:rsidP="00072B91">
      <w:pPr>
        <w:spacing w:beforeLines="20" w:before="48"/>
        <w:jc w:val="both"/>
        <w:rPr>
          <w:sz w:val="28"/>
          <w:szCs w:val="28"/>
          <w:lang w:val="nl-NL"/>
        </w:rPr>
      </w:pPr>
      <w:r>
        <w:rPr>
          <w:sz w:val="28"/>
          <w:szCs w:val="28"/>
          <w:lang w:val="nl-NL"/>
        </w:rPr>
        <w:t xml:space="preserve">                     + </w:t>
      </w:r>
      <w:r w:rsidRPr="007760B8">
        <w:rPr>
          <w:sz w:val="28"/>
          <w:szCs w:val="28"/>
          <w:lang w:val="nl-NL"/>
        </w:rPr>
        <w:t>Loại yếu: 10 em    chiếm 2,73%</w:t>
      </w:r>
    </w:p>
    <w:p w:rsidR="007A3382" w:rsidRPr="00F405C2" w:rsidRDefault="007A3382" w:rsidP="00072B91">
      <w:pPr>
        <w:spacing w:beforeLines="20" w:before="48"/>
        <w:jc w:val="both"/>
        <w:rPr>
          <w:rFonts w:ascii=".VnTime" w:hAnsi=".VnTime"/>
          <w:b/>
          <w:i/>
          <w:sz w:val="28"/>
          <w:szCs w:val="28"/>
          <w:lang w:val="nl-NL"/>
        </w:rPr>
      </w:pPr>
      <w:r w:rsidRPr="00F405C2">
        <w:rPr>
          <w:rFonts w:ascii=".VnTime" w:hAnsi=".VnTime"/>
          <w:sz w:val="28"/>
          <w:szCs w:val="28"/>
          <w:lang w:val="nl-NL"/>
        </w:rPr>
        <w:t xml:space="preserve">        </w:t>
      </w:r>
      <w:r w:rsidR="007760B8" w:rsidRPr="007760B8">
        <w:rPr>
          <w:b/>
          <w:i/>
          <w:sz w:val="28"/>
          <w:szCs w:val="28"/>
          <w:lang w:val="nl-NL"/>
        </w:rPr>
        <w:t>Hạnh kiểm</w:t>
      </w:r>
      <w:r w:rsidRPr="00F405C2">
        <w:rPr>
          <w:b/>
          <w:i/>
          <w:sz w:val="28"/>
          <w:szCs w:val="28"/>
          <w:lang w:val="nl-NL"/>
        </w:rPr>
        <w:t> </w:t>
      </w:r>
      <w:r w:rsidRPr="00F405C2">
        <w:rPr>
          <w:rFonts w:ascii=".VnTime" w:hAnsi=".VnTime"/>
          <w:b/>
          <w:i/>
          <w:sz w:val="28"/>
          <w:szCs w:val="28"/>
          <w:lang w:val="nl-NL"/>
        </w:rPr>
        <w:t>:</w:t>
      </w:r>
    </w:p>
    <w:p w:rsidR="007A3382" w:rsidRPr="00F405C2" w:rsidRDefault="007A3382" w:rsidP="00072B91">
      <w:pPr>
        <w:spacing w:beforeLines="20" w:before="48"/>
        <w:jc w:val="both"/>
        <w:rPr>
          <w:rFonts w:ascii=".VnTime" w:hAnsi=".VnTime"/>
          <w:sz w:val="28"/>
          <w:szCs w:val="28"/>
          <w:lang w:val="nl-NL"/>
        </w:rPr>
      </w:pPr>
      <w:r w:rsidRPr="00F405C2">
        <w:rPr>
          <w:rFonts w:ascii=".VnTime" w:hAnsi=".VnTime"/>
          <w:sz w:val="28"/>
          <w:szCs w:val="28"/>
          <w:lang w:val="nl-NL"/>
        </w:rPr>
        <w:t xml:space="preserve">    </w:t>
      </w:r>
      <w:r w:rsidR="00922165" w:rsidRPr="00F405C2">
        <w:rPr>
          <w:rFonts w:ascii=".VnTime" w:hAnsi=".VnTime"/>
          <w:sz w:val="28"/>
          <w:szCs w:val="28"/>
          <w:lang w:val="nl-NL"/>
        </w:rPr>
        <w:t xml:space="preserve">                 + Tèt</w:t>
      </w:r>
      <w:r w:rsidR="00922165" w:rsidRPr="00F405C2">
        <w:rPr>
          <w:sz w:val="28"/>
          <w:szCs w:val="28"/>
          <w:lang w:val="nl-NL"/>
        </w:rPr>
        <w:t> </w:t>
      </w:r>
      <w:r w:rsidR="007760B8">
        <w:rPr>
          <w:rFonts w:ascii=".VnTime" w:hAnsi=".VnTime"/>
          <w:sz w:val="28"/>
          <w:szCs w:val="28"/>
          <w:lang w:val="nl-NL"/>
        </w:rPr>
        <w:t>: 294 em</w:t>
      </w:r>
      <w:r w:rsidR="00922165" w:rsidRPr="00F405C2">
        <w:rPr>
          <w:rFonts w:ascii=".VnTime" w:hAnsi=".VnTime"/>
          <w:sz w:val="28"/>
          <w:szCs w:val="28"/>
          <w:lang w:val="nl-NL"/>
        </w:rPr>
        <w:tab/>
        <w:t xml:space="preserve">  </w:t>
      </w:r>
      <w:r w:rsidR="007760B8">
        <w:rPr>
          <w:rFonts w:ascii=".VnTime" w:hAnsi=".VnTime"/>
          <w:sz w:val="28"/>
          <w:szCs w:val="28"/>
          <w:lang w:val="nl-NL"/>
        </w:rPr>
        <w:t xml:space="preserve">        </w:t>
      </w:r>
      <w:r w:rsidRPr="00F405C2">
        <w:rPr>
          <w:rFonts w:ascii=".VnTime" w:hAnsi=".VnTime"/>
          <w:sz w:val="28"/>
          <w:szCs w:val="28"/>
          <w:lang w:val="nl-NL"/>
        </w:rPr>
        <w:t xml:space="preserve"> </w:t>
      </w:r>
      <w:r w:rsidR="004F3F29" w:rsidRPr="00F405C2">
        <w:rPr>
          <w:rFonts w:ascii=".VnTime" w:hAnsi=".VnTime"/>
          <w:sz w:val="28"/>
          <w:szCs w:val="28"/>
          <w:lang w:val="nl-NL"/>
        </w:rPr>
        <w:t>-</w:t>
      </w:r>
      <w:r w:rsidRPr="00F405C2">
        <w:rPr>
          <w:rFonts w:ascii=".VnTime" w:hAnsi=".VnTime"/>
          <w:sz w:val="28"/>
          <w:szCs w:val="28"/>
          <w:lang w:val="nl-NL"/>
        </w:rPr>
        <w:t xml:space="preserve">   </w:t>
      </w:r>
      <w:r w:rsidRPr="00F405C2">
        <w:rPr>
          <w:sz w:val="28"/>
          <w:szCs w:val="28"/>
          <w:lang w:val="nl-NL"/>
        </w:rPr>
        <w:t>Đ</w:t>
      </w:r>
      <w:r w:rsidRPr="00F405C2">
        <w:rPr>
          <w:rFonts w:ascii=".VnTime" w:hAnsi=".VnTime"/>
          <w:sz w:val="28"/>
          <w:szCs w:val="28"/>
          <w:lang w:val="nl-NL"/>
        </w:rPr>
        <w:t xml:space="preserve">¹t tØ lÖ  : </w:t>
      </w:r>
      <w:r w:rsidR="007760B8">
        <w:rPr>
          <w:rFonts w:ascii=".VnTime" w:hAnsi=".VnTime"/>
          <w:sz w:val="28"/>
          <w:szCs w:val="28"/>
          <w:lang w:val="nl-NL"/>
        </w:rPr>
        <w:t>80,33</w:t>
      </w:r>
      <w:r w:rsidRPr="00F405C2">
        <w:rPr>
          <w:rFonts w:ascii=".VnTime" w:hAnsi=".VnTime"/>
          <w:sz w:val="28"/>
          <w:szCs w:val="28"/>
          <w:lang w:val="nl-NL"/>
        </w:rPr>
        <w:t>%</w:t>
      </w:r>
    </w:p>
    <w:p w:rsidR="007A3382" w:rsidRPr="00F405C2" w:rsidRDefault="007A3382" w:rsidP="00072B91">
      <w:pPr>
        <w:spacing w:beforeLines="20" w:before="48"/>
        <w:jc w:val="both"/>
        <w:rPr>
          <w:rFonts w:ascii=".VnTime" w:hAnsi=".VnTime"/>
          <w:sz w:val="28"/>
          <w:szCs w:val="28"/>
          <w:lang w:val="nl-NL"/>
        </w:rPr>
      </w:pPr>
      <w:r w:rsidRPr="00F405C2">
        <w:rPr>
          <w:rFonts w:ascii=".VnTime" w:hAnsi=".VnTime"/>
          <w:sz w:val="28"/>
          <w:szCs w:val="28"/>
          <w:lang w:val="nl-NL"/>
        </w:rPr>
        <w:tab/>
        <w:t xml:space="preserve">           + </w:t>
      </w:r>
      <w:r w:rsidR="007760B8">
        <w:rPr>
          <w:sz w:val="28"/>
          <w:szCs w:val="28"/>
          <w:lang w:val="nl-NL"/>
        </w:rPr>
        <w:t>Khá</w:t>
      </w:r>
      <w:r w:rsidR="004F3F29" w:rsidRPr="00F405C2">
        <w:rPr>
          <w:rFonts w:ascii=".VnTime" w:hAnsi=".VnTime"/>
          <w:sz w:val="28"/>
          <w:szCs w:val="28"/>
          <w:lang w:val="nl-NL"/>
        </w:rPr>
        <w:t xml:space="preserve">:  </w:t>
      </w:r>
      <w:r w:rsidR="007760B8">
        <w:rPr>
          <w:rFonts w:ascii=".VnTime" w:hAnsi=".VnTime"/>
          <w:sz w:val="28"/>
          <w:szCs w:val="28"/>
          <w:lang w:val="nl-NL"/>
        </w:rPr>
        <w:t>39 em</w:t>
      </w:r>
      <w:r w:rsidR="004F3F29" w:rsidRPr="00F405C2">
        <w:rPr>
          <w:rFonts w:ascii=".VnTime" w:hAnsi=".VnTime"/>
          <w:sz w:val="28"/>
          <w:szCs w:val="28"/>
          <w:lang w:val="nl-NL"/>
        </w:rPr>
        <w:tab/>
        <w:t xml:space="preserve">  </w:t>
      </w:r>
      <w:r w:rsidR="007760B8">
        <w:rPr>
          <w:rFonts w:ascii=".VnTime" w:hAnsi=".VnTime"/>
          <w:sz w:val="28"/>
          <w:szCs w:val="28"/>
          <w:lang w:val="nl-NL"/>
        </w:rPr>
        <w:t xml:space="preserve">        </w:t>
      </w:r>
      <w:r w:rsidR="004F3F29" w:rsidRPr="00F405C2">
        <w:rPr>
          <w:rFonts w:ascii=".VnTime" w:hAnsi=".VnTime"/>
          <w:sz w:val="28"/>
          <w:szCs w:val="28"/>
          <w:lang w:val="nl-NL"/>
        </w:rPr>
        <w:t xml:space="preserve"> -  </w:t>
      </w:r>
      <w:r w:rsidRPr="00F405C2">
        <w:rPr>
          <w:rFonts w:ascii=".VnTime" w:hAnsi=".VnTime"/>
          <w:sz w:val="28"/>
          <w:szCs w:val="28"/>
          <w:lang w:val="nl-NL"/>
        </w:rPr>
        <w:t xml:space="preserve">  </w:t>
      </w:r>
      <w:r w:rsidRPr="00F405C2">
        <w:rPr>
          <w:sz w:val="28"/>
          <w:szCs w:val="28"/>
          <w:lang w:val="nl-NL"/>
        </w:rPr>
        <w:t>Đ</w:t>
      </w:r>
      <w:r w:rsidR="001B3509" w:rsidRPr="00F405C2">
        <w:rPr>
          <w:rFonts w:ascii=".VnTime" w:hAnsi=".VnTime"/>
          <w:sz w:val="28"/>
          <w:szCs w:val="28"/>
          <w:lang w:val="nl-NL"/>
        </w:rPr>
        <w:t xml:space="preserve">¹t tØ lÖ </w:t>
      </w:r>
      <w:r w:rsidRPr="00F405C2">
        <w:rPr>
          <w:rFonts w:ascii=".VnTime" w:hAnsi=".VnTime"/>
          <w:sz w:val="28"/>
          <w:szCs w:val="28"/>
          <w:lang w:val="nl-NL"/>
        </w:rPr>
        <w:t xml:space="preserve">: </w:t>
      </w:r>
      <w:r w:rsidR="007760B8">
        <w:rPr>
          <w:rFonts w:ascii=".VnTime" w:hAnsi=".VnTime"/>
          <w:sz w:val="28"/>
          <w:szCs w:val="28"/>
          <w:lang w:val="nl-NL"/>
        </w:rPr>
        <w:t>10,66</w:t>
      </w:r>
      <w:r w:rsidRPr="00F405C2">
        <w:rPr>
          <w:rFonts w:ascii=".VnTime" w:hAnsi=".VnTime"/>
          <w:sz w:val="28"/>
          <w:szCs w:val="28"/>
          <w:lang w:val="nl-NL"/>
        </w:rPr>
        <w:t xml:space="preserve">%  </w:t>
      </w:r>
    </w:p>
    <w:p w:rsidR="007A3382" w:rsidRPr="00F405C2" w:rsidRDefault="007A3382" w:rsidP="00072B91">
      <w:pPr>
        <w:spacing w:beforeLines="20" w:before="48"/>
        <w:jc w:val="both"/>
        <w:rPr>
          <w:rFonts w:ascii=".VnTime" w:hAnsi=".VnTime"/>
          <w:sz w:val="28"/>
          <w:szCs w:val="28"/>
          <w:lang w:val="nl-NL"/>
        </w:rPr>
      </w:pPr>
      <w:r w:rsidRPr="00F405C2">
        <w:rPr>
          <w:rFonts w:ascii=".VnTime" w:hAnsi=".VnTime"/>
          <w:sz w:val="28"/>
          <w:szCs w:val="28"/>
          <w:lang w:val="nl-NL"/>
        </w:rPr>
        <w:t xml:space="preserve">                    + </w:t>
      </w:r>
      <w:r w:rsidR="007760B8" w:rsidRPr="007760B8">
        <w:rPr>
          <w:sz w:val="28"/>
          <w:szCs w:val="28"/>
          <w:lang w:val="nl-NL"/>
        </w:rPr>
        <w:t>Trung bình</w:t>
      </w:r>
      <w:r w:rsidR="007760B8">
        <w:rPr>
          <w:rFonts w:ascii=".VnTime" w:hAnsi=".VnTime"/>
          <w:sz w:val="28"/>
          <w:szCs w:val="28"/>
          <w:lang w:val="nl-NL"/>
        </w:rPr>
        <w:t xml:space="preserve">: 04 em      </w:t>
      </w:r>
      <w:r w:rsidR="007760B8" w:rsidRPr="007760B8">
        <w:rPr>
          <w:sz w:val="28"/>
          <w:szCs w:val="28"/>
          <w:lang w:val="nl-NL"/>
        </w:rPr>
        <w:t>- chiếm 1,09%</w:t>
      </w:r>
      <w:r w:rsidRPr="00F405C2">
        <w:rPr>
          <w:rFonts w:ascii=".VnTime" w:hAnsi=".VnTime"/>
          <w:sz w:val="28"/>
          <w:szCs w:val="28"/>
          <w:lang w:val="nl-NL"/>
        </w:rPr>
        <w:t xml:space="preserve">      </w:t>
      </w:r>
    </w:p>
    <w:p w:rsidR="0067139E" w:rsidRPr="00F405C2" w:rsidRDefault="009A3BD1" w:rsidP="00C325C3">
      <w:pPr>
        <w:jc w:val="both"/>
        <w:rPr>
          <w:b/>
          <w:kern w:val="36"/>
          <w:sz w:val="28"/>
          <w:szCs w:val="28"/>
          <w:lang w:val="pt-BR" w:eastAsia="vi-VN"/>
        </w:rPr>
      </w:pPr>
      <w:r>
        <w:rPr>
          <w:b/>
          <w:kern w:val="36"/>
          <w:sz w:val="28"/>
          <w:szCs w:val="28"/>
          <w:lang w:val="pt-BR" w:eastAsia="vi-VN"/>
        </w:rPr>
        <w:t>III</w:t>
      </w:r>
      <w:r w:rsidR="0067139E" w:rsidRPr="00F405C2">
        <w:rPr>
          <w:b/>
          <w:kern w:val="36"/>
          <w:sz w:val="28"/>
          <w:szCs w:val="28"/>
          <w:lang w:val="pt-BR" w:eastAsia="vi-VN"/>
        </w:rPr>
        <w:t>.  Kết quả đạt được của cán bộ, giáo viên, nhân viên:</w:t>
      </w:r>
    </w:p>
    <w:p w:rsidR="00C20886" w:rsidRPr="00F405C2" w:rsidRDefault="00C20886" w:rsidP="00072B91">
      <w:pPr>
        <w:spacing w:beforeLines="40" w:before="96" w:after="60"/>
        <w:ind w:left="585"/>
        <w:jc w:val="both"/>
        <w:rPr>
          <w:sz w:val="28"/>
          <w:szCs w:val="28"/>
          <w:lang w:val="nl-NL"/>
        </w:rPr>
      </w:pPr>
      <w:r w:rsidRPr="00F405C2">
        <w:rPr>
          <w:b/>
          <w:bCs/>
          <w:sz w:val="28"/>
          <w:szCs w:val="28"/>
          <w:lang w:val="nl-NL"/>
        </w:rPr>
        <w:t xml:space="preserve">*  </w:t>
      </w:r>
      <w:r w:rsidRPr="00F405C2">
        <w:rPr>
          <w:b/>
          <w:sz w:val="28"/>
          <w:szCs w:val="28"/>
          <w:lang w:val="nl-NL"/>
        </w:rPr>
        <w:t>Về GVDG</w:t>
      </w:r>
      <w:r w:rsidR="00802BD5" w:rsidRPr="00F405C2">
        <w:rPr>
          <w:b/>
          <w:sz w:val="28"/>
          <w:szCs w:val="28"/>
          <w:lang w:val="nl-NL"/>
        </w:rPr>
        <w:t xml:space="preserve"> cấp huyện</w:t>
      </w:r>
      <w:r w:rsidRPr="00F405C2">
        <w:rPr>
          <w:b/>
          <w:sz w:val="28"/>
          <w:szCs w:val="28"/>
          <w:lang w:val="nl-NL"/>
        </w:rPr>
        <w:t xml:space="preserve">: </w:t>
      </w:r>
      <w:r w:rsidRPr="00F405C2">
        <w:rPr>
          <w:sz w:val="28"/>
          <w:szCs w:val="28"/>
          <w:lang w:val="nl-NL"/>
        </w:rPr>
        <w:t>Có</w:t>
      </w:r>
      <w:r w:rsidR="0098192D">
        <w:rPr>
          <w:sz w:val="28"/>
          <w:szCs w:val="28"/>
          <w:lang w:val="nl-NL"/>
        </w:rPr>
        <w:t xml:space="preserve"> 3</w:t>
      </w:r>
      <w:r w:rsidRPr="00F405C2">
        <w:rPr>
          <w:sz w:val="28"/>
          <w:szCs w:val="28"/>
          <w:lang w:val="nl-NL"/>
        </w:rPr>
        <w:t>/</w:t>
      </w:r>
      <w:r w:rsidR="0098192D">
        <w:rPr>
          <w:sz w:val="28"/>
          <w:szCs w:val="28"/>
          <w:lang w:val="nl-NL"/>
        </w:rPr>
        <w:t>3</w:t>
      </w:r>
      <w:r w:rsidRPr="00F405C2">
        <w:rPr>
          <w:sz w:val="28"/>
          <w:szCs w:val="28"/>
          <w:lang w:val="nl-NL"/>
        </w:rPr>
        <w:t xml:space="preserve"> giáo viên tham dự thi GVDG cấp huyện cả</w:t>
      </w:r>
      <w:r w:rsidR="0098192D">
        <w:rPr>
          <w:sz w:val="28"/>
          <w:szCs w:val="28"/>
          <w:lang w:val="nl-NL"/>
        </w:rPr>
        <w:t xml:space="preserve"> 3</w:t>
      </w:r>
      <w:r w:rsidRPr="00F405C2">
        <w:rPr>
          <w:sz w:val="28"/>
          <w:szCs w:val="28"/>
          <w:lang w:val="nl-NL"/>
        </w:rPr>
        <w:t xml:space="preserve"> cô đều đạt danh hiệu GVDG cấp huyện.</w:t>
      </w:r>
    </w:p>
    <w:p w:rsidR="00802BD5" w:rsidRPr="00F405C2" w:rsidRDefault="00C20886" w:rsidP="00C325C3">
      <w:pPr>
        <w:spacing w:before="80" w:after="80"/>
        <w:ind w:left="545"/>
        <w:jc w:val="both"/>
        <w:rPr>
          <w:bCs/>
          <w:sz w:val="28"/>
          <w:szCs w:val="28"/>
          <w:lang w:val="nl-NL"/>
        </w:rPr>
      </w:pPr>
      <w:r w:rsidRPr="00F405C2">
        <w:rPr>
          <w:b/>
          <w:bCs/>
          <w:sz w:val="28"/>
          <w:szCs w:val="28"/>
          <w:lang w:val="nl-NL"/>
        </w:rPr>
        <w:t>*  Về HSG</w:t>
      </w:r>
      <w:r w:rsidRPr="00F405C2">
        <w:rPr>
          <w:bCs/>
          <w:sz w:val="28"/>
          <w:szCs w:val="28"/>
          <w:lang w:val="nl-NL"/>
        </w:rPr>
        <w:t xml:space="preserve">: Có tổng số </w:t>
      </w:r>
      <w:r w:rsidR="00A80B7A">
        <w:rPr>
          <w:bCs/>
          <w:sz w:val="28"/>
          <w:szCs w:val="28"/>
          <w:lang w:val="nl-NL"/>
        </w:rPr>
        <w:t>4</w:t>
      </w:r>
      <w:r w:rsidRPr="00F405C2">
        <w:rPr>
          <w:bCs/>
          <w:sz w:val="28"/>
          <w:szCs w:val="28"/>
          <w:lang w:val="nl-NL"/>
        </w:rPr>
        <w:t xml:space="preserve"> học sinh đạt danh hiệu HS giỏi cấp huyệ</w:t>
      </w:r>
      <w:r w:rsidR="00A80B7A">
        <w:rPr>
          <w:bCs/>
          <w:sz w:val="28"/>
          <w:szCs w:val="28"/>
          <w:lang w:val="nl-NL"/>
        </w:rPr>
        <w:t>n</w:t>
      </w:r>
      <w:r w:rsidR="00802BD5" w:rsidRPr="00F405C2">
        <w:rPr>
          <w:bCs/>
          <w:sz w:val="28"/>
          <w:szCs w:val="28"/>
          <w:lang w:val="nl-NL"/>
        </w:rPr>
        <w:t>.</w:t>
      </w:r>
      <w:r w:rsidRPr="00F405C2">
        <w:rPr>
          <w:bCs/>
          <w:sz w:val="28"/>
          <w:szCs w:val="28"/>
          <w:lang w:val="nl-NL"/>
        </w:rPr>
        <w:t xml:space="preserve"> </w:t>
      </w:r>
    </w:p>
    <w:p w:rsidR="00C20886" w:rsidRDefault="00802BD5" w:rsidP="00C325C3">
      <w:pPr>
        <w:spacing w:before="80" w:after="80"/>
        <w:ind w:left="545"/>
        <w:jc w:val="both"/>
        <w:rPr>
          <w:bCs/>
          <w:sz w:val="28"/>
          <w:szCs w:val="28"/>
          <w:lang w:val="nl-NL"/>
        </w:rPr>
      </w:pPr>
      <w:r w:rsidRPr="00F405C2">
        <w:rPr>
          <w:bCs/>
          <w:sz w:val="28"/>
          <w:szCs w:val="28"/>
          <w:lang w:val="nl-NL"/>
        </w:rPr>
        <w:t>C</w:t>
      </w:r>
      <w:r w:rsidR="00C20886" w:rsidRPr="00F405C2">
        <w:rPr>
          <w:bCs/>
          <w:sz w:val="28"/>
          <w:szCs w:val="28"/>
          <w:lang w:val="nl-NL"/>
        </w:rPr>
        <w:t>ụ thể:</w:t>
      </w:r>
    </w:p>
    <w:p w:rsidR="00010801" w:rsidRPr="00F405C2" w:rsidRDefault="001A5367" w:rsidP="00C325C3">
      <w:pPr>
        <w:spacing w:before="80" w:after="80"/>
        <w:ind w:left="545"/>
        <w:jc w:val="both"/>
        <w:rPr>
          <w:bCs/>
          <w:sz w:val="28"/>
          <w:szCs w:val="28"/>
          <w:lang w:val="nl-NL"/>
        </w:rPr>
      </w:pPr>
      <w:r>
        <w:rPr>
          <w:bCs/>
          <w:sz w:val="28"/>
          <w:szCs w:val="28"/>
          <w:lang w:val="nl-NL"/>
        </w:rPr>
        <w:t xml:space="preserve">    </w:t>
      </w:r>
      <w:r w:rsidR="00010801">
        <w:rPr>
          <w:bCs/>
          <w:sz w:val="28"/>
          <w:szCs w:val="28"/>
          <w:lang w:val="nl-NL"/>
        </w:rPr>
        <w:t>+ Thi học sinh giỏi các môn văn hóa: 1 em đạt giải KK môn Sinh học</w:t>
      </w:r>
    </w:p>
    <w:p w:rsidR="008122F3" w:rsidRPr="00F405C2" w:rsidRDefault="00802BD5" w:rsidP="001A5367">
      <w:pPr>
        <w:pStyle w:val="BodyTextIndent2"/>
        <w:spacing w:before="80" w:after="80" w:line="276" w:lineRule="auto"/>
        <w:rPr>
          <w:b/>
          <w:sz w:val="28"/>
          <w:szCs w:val="28"/>
          <w:lang w:val="it-IT"/>
        </w:rPr>
      </w:pPr>
      <w:r w:rsidRPr="00F405C2">
        <w:rPr>
          <w:bCs/>
          <w:sz w:val="28"/>
          <w:szCs w:val="28"/>
          <w:lang w:val="nl-NL"/>
        </w:rPr>
        <w:t xml:space="preserve">        </w:t>
      </w:r>
      <w:r w:rsidR="00C20886" w:rsidRPr="00F405C2">
        <w:rPr>
          <w:bCs/>
          <w:sz w:val="28"/>
          <w:szCs w:val="28"/>
          <w:lang w:val="nl-NL"/>
        </w:rPr>
        <w:t>+ Thi điền kinh cấp huyệ</w:t>
      </w:r>
      <w:r w:rsidR="00A80B7A">
        <w:rPr>
          <w:bCs/>
          <w:sz w:val="28"/>
          <w:szCs w:val="28"/>
          <w:lang w:val="nl-NL"/>
        </w:rPr>
        <w:t>n có 3</w:t>
      </w:r>
      <w:r w:rsidR="00C20886" w:rsidRPr="00F405C2">
        <w:rPr>
          <w:bCs/>
          <w:sz w:val="28"/>
          <w:szCs w:val="28"/>
          <w:lang w:val="nl-NL"/>
        </w:rPr>
        <w:t xml:space="preserve"> Em đạt giả</w:t>
      </w:r>
      <w:r w:rsidR="00A80B7A">
        <w:rPr>
          <w:bCs/>
          <w:sz w:val="28"/>
          <w:szCs w:val="28"/>
          <w:lang w:val="nl-NL"/>
        </w:rPr>
        <w:t>i( 1</w:t>
      </w:r>
      <w:r w:rsidR="00C20886" w:rsidRPr="00F405C2">
        <w:rPr>
          <w:bCs/>
          <w:sz w:val="28"/>
          <w:szCs w:val="28"/>
          <w:lang w:val="nl-NL"/>
        </w:rPr>
        <w:t xml:space="preserve"> Nhấ</w:t>
      </w:r>
      <w:r w:rsidR="00A80B7A">
        <w:rPr>
          <w:bCs/>
          <w:sz w:val="28"/>
          <w:szCs w:val="28"/>
          <w:lang w:val="nl-NL"/>
        </w:rPr>
        <w:t>t, 1</w:t>
      </w:r>
      <w:r w:rsidR="00C20886" w:rsidRPr="00F405C2">
        <w:rPr>
          <w:bCs/>
          <w:sz w:val="28"/>
          <w:szCs w:val="28"/>
          <w:lang w:val="nl-NL"/>
        </w:rPr>
        <w:t xml:space="preserve"> nhì và 1 giải 3) </w:t>
      </w:r>
      <w:r w:rsidRPr="00F405C2">
        <w:rPr>
          <w:bCs/>
          <w:sz w:val="28"/>
          <w:szCs w:val="28"/>
          <w:lang w:val="nl-NL"/>
        </w:rPr>
        <w:t xml:space="preserve">        </w:t>
      </w:r>
      <w:r w:rsidR="00C20886" w:rsidRPr="00F405C2">
        <w:rPr>
          <w:bCs/>
          <w:sz w:val="28"/>
          <w:szCs w:val="28"/>
          <w:lang w:val="nl-NL"/>
        </w:rPr>
        <w:t xml:space="preserve">+ </w:t>
      </w:r>
      <w:r w:rsidR="009A3BD1">
        <w:rPr>
          <w:b/>
          <w:sz w:val="28"/>
          <w:szCs w:val="28"/>
          <w:lang w:val="it-IT"/>
        </w:rPr>
        <w:t>IV</w:t>
      </w:r>
      <w:r w:rsidR="0067139E" w:rsidRPr="00F405C2">
        <w:rPr>
          <w:b/>
          <w:sz w:val="28"/>
          <w:szCs w:val="28"/>
          <w:lang w:val="it-IT"/>
        </w:rPr>
        <w:t>. Kết quả xây dựng CSVC, thiết bị, công tác ANTH, VSYT:</w:t>
      </w:r>
    </w:p>
    <w:p w:rsidR="005172B0" w:rsidRPr="00F405C2" w:rsidRDefault="00922165" w:rsidP="00C325C3">
      <w:pPr>
        <w:jc w:val="both"/>
        <w:rPr>
          <w:sz w:val="28"/>
          <w:szCs w:val="28"/>
          <w:lang w:val="nl-NL"/>
        </w:rPr>
      </w:pPr>
      <w:r w:rsidRPr="00F405C2">
        <w:rPr>
          <w:sz w:val="28"/>
          <w:szCs w:val="28"/>
          <w:lang w:val="nl-NL"/>
        </w:rPr>
        <w:t xml:space="preserve">        </w:t>
      </w:r>
      <w:r w:rsidR="001A5367">
        <w:rPr>
          <w:sz w:val="28"/>
          <w:szCs w:val="28"/>
          <w:lang w:val="nl-NL"/>
        </w:rPr>
        <w:t>Cơ sở</w:t>
      </w:r>
      <w:r w:rsidR="005172B0" w:rsidRPr="00F405C2">
        <w:rPr>
          <w:sz w:val="28"/>
          <w:szCs w:val="28"/>
          <w:lang w:val="nl-NL"/>
        </w:rPr>
        <w:t xml:space="preserve"> vật chất nhà trường </w:t>
      </w:r>
      <w:r w:rsidR="001A5367">
        <w:rPr>
          <w:sz w:val="28"/>
          <w:szCs w:val="28"/>
          <w:lang w:val="nl-NL"/>
        </w:rPr>
        <w:t xml:space="preserve"> từng bước </w:t>
      </w:r>
      <w:r w:rsidR="005172B0" w:rsidRPr="00F405C2">
        <w:rPr>
          <w:sz w:val="28"/>
          <w:szCs w:val="28"/>
          <w:lang w:val="nl-NL"/>
        </w:rPr>
        <w:t xml:space="preserve">được xây dựng </w:t>
      </w:r>
      <w:r w:rsidR="00A26007" w:rsidRPr="00F405C2">
        <w:rPr>
          <w:sz w:val="28"/>
          <w:szCs w:val="28"/>
          <w:lang w:val="nl-NL"/>
        </w:rPr>
        <w:t>khá</w:t>
      </w:r>
      <w:r w:rsidR="005172B0" w:rsidRPr="00F405C2">
        <w:rPr>
          <w:sz w:val="28"/>
          <w:szCs w:val="28"/>
          <w:lang w:val="nl-NL"/>
        </w:rPr>
        <w:t xml:space="preserve"> khang trang sạch</w:t>
      </w:r>
      <w:r w:rsidR="00A26007" w:rsidRPr="00F405C2">
        <w:rPr>
          <w:sz w:val="28"/>
          <w:szCs w:val="28"/>
          <w:lang w:val="nl-NL"/>
        </w:rPr>
        <w:t>,</w:t>
      </w:r>
      <w:r w:rsidR="005172B0" w:rsidRPr="00F405C2">
        <w:rPr>
          <w:sz w:val="28"/>
          <w:szCs w:val="28"/>
          <w:lang w:val="nl-NL"/>
        </w:rPr>
        <w:t xml:space="preserve"> đẹp </w:t>
      </w:r>
      <w:r w:rsidR="001B3509" w:rsidRPr="00F405C2">
        <w:rPr>
          <w:sz w:val="28"/>
          <w:szCs w:val="28"/>
          <w:lang w:val="nl-NL"/>
        </w:rPr>
        <w:t xml:space="preserve">trường </w:t>
      </w:r>
      <w:r w:rsidR="005172B0" w:rsidRPr="00F405C2">
        <w:rPr>
          <w:sz w:val="28"/>
          <w:szCs w:val="28"/>
          <w:lang w:val="nl-NL"/>
        </w:rPr>
        <w:t xml:space="preserve">đã </w:t>
      </w:r>
      <w:r w:rsidR="001A5367">
        <w:rPr>
          <w:sz w:val="28"/>
          <w:szCs w:val="28"/>
          <w:lang w:val="nl-NL"/>
        </w:rPr>
        <w:t>có cổng riêng Khang trang, an toàn. Từ năm học 2019-2020</w:t>
      </w:r>
      <w:r w:rsidR="005172B0" w:rsidRPr="00F405C2">
        <w:rPr>
          <w:sz w:val="28"/>
          <w:szCs w:val="28"/>
          <w:lang w:val="nl-NL"/>
        </w:rPr>
        <w:t xml:space="preserve"> trường được UBND xã đầu tư tu sửa </w:t>
      </w:r>
      <w:r w:rsidR="001A5367">
        <w:rPr>
          <w:sz w:val="28"/>
          <w:szCs w:val="28"/>
          <w:lang w:val="nl-NL"/>
        </w:rPr>
        <w:t>2</w:t>
      </w:r>
      <w:r w:rsidR="005172B0" w:rsidRPr="00F405C2">
        <w:rPr>
          <w:sz w:val="28"/>
          <w:szCs w:val="28"/>
          <w:lang w:val="nl-NL"/>
        </w:rPr>
        <w:t xml:space="preserve"> phòng lớp học, san lấp phía ngoài cổng trường để trồng hoa tạo cảnh quan.</w:t>
      </w:r>
    </w:p>
    <w:p w:rsidR="00B10AD0" w:rsidRPr="00F405C2" w:rsidRDefault="00415AE3" w:rsidP="00072B91">
      <w:pPr>
        <w:spacing w:beforeLines="40" w:before="96" w:after="40"/>
        <w:jc w:val="both"/>
        <w:rPr>
          <w:sz w:val="28"/>
          <w:szCs w:val="28"/>
          <w:lang w:val="nl-NL"/>
        </w:rPr>
      </w:pPr>
      <w:r w:rsidRPr="00F405C2">
        <w:rPr>
          <w:sz w:val="28"/>
          <w:szCs w:val="28"/>
          <w:lang w:val="nl-NL"/>
        </w:rPr>
        <w:t xml:space="preserve">        </w:t>
      </w:r>
      <w:r w:rsidR="00B10AD0" w:rsidRPr="00F405C2">
        <w:rPr>
          <w:sz w:val="28"/>
          <w:szCs w:val="28"/>
          <w:lang w:val="nl-NL"/>
        </w:rPr>
        <w:t xml:space="preserve"> Trường luôn đảm bảo tốt công tác an ninh trật tự trường học có nhiều biện pháp để ngăn chặn bạo lực học đường vì vậy trong năm học hiện tượng bạo bạo lực học đường </w:t>
      </w:r>
      <w:r w:rsidRPr="00F405C2">
        <w:rPr>
          <w:sz w:val="28"/>
          <w:szCs w:val="28"/>
          <w:lang w:val="nl-NL"/>
        </w:rPr>
        <w:t xml:space="preserve">không </w:t>
      </w:r>
      <w:r w:rsidR="00B10AD0" w:rsidRPr="00F405C2">
        <w:rPr>
          <w:sz w:val="28"/>
          <w:szCs w:val="28"/>
          <w:lang w:val="nl-NL"/>
        </w:rPr>
        <w:t>xảy ra và có xu hướng giảm hẳn so với các năm học trước. Giáo viên và học sinh thực hiện tốt luật ATGT.</w:t>
      </w:r>
    </w:p>
    <w:p w:rsidR="00B10AD0" w:rsidRPr="00F405C2" w:rsidRDefault="00B10AD0" w:rsidP="00072B91">
      <w:pPr>
        <w:spacing w:beforeLines="40" w:before="96" w:after="60"/>
        <w:jc w:val="both"/>
        <w:rPr>
          <w:sz w:val="28"/>
          <w:szCs w:val="28"/>
          <w:lang w:val="nl-NL"/>
        </w:rPr>
      </w:pPr>
      <w:r w:rsidRPr="00F405C2">
        <w:rPr>
          <w:sz w:val="28"/>
          <w:szCs w:val="28"/>
          <w:lang w:val="nl-NL"/>
        </w:rPr>
        <w:tab/>
        <w:t>Công tác văn hóa, thể dục thể thao luôn đượ</w:t>
      </w:r>
      <w:r w:rsidR="00FA4A65">
        <w:rPr>
          <w:sz w:val="28"/>
          <w:szCs w:val="28"/>
          <w:lang w:val="nl-NL"/>
        </w:rPr>
        <w:t>c quan tâm; Nhà tr</w:t>
      </w:r>
      <w:r w:rsidRPr="00F405C2">
        <w:rPr>
          <w:sz w:val="28"/>
          <w:szCs w:val="28"/>
          <w:lang w:val="nl-NL"/>
        </w:rPr>
        <w:t xml:space="preserve">ường </w:t>
      </w:r>
      <w:r w:rsidR="00FA4A65">
        <w:rPr>
          <w:sz w:val="28"/>
          <w:szCs w:val="28"/>
          <w:lang w:val="nl-NL"/>
        </w:rPr>
        <w:t xml:space="preserve">thường </w:t>
      </w:r>
      <w:r w:rsidRPr="00F405C2">
        <w:rPr>
          <w:sz w:val="28"/>
          <w:szCs w:val="28"/>
          <w:lang w:val="nl-NL"/>
        </w:rPr>
        <w:t>xuyên tổ chức hội diễn văn nghệ, thể dục thể thao,</w:t>
      </w:r>
      <w:r w:rsidR="00415AE3" w:rsidRPr="00F405C2">
        <w:rPr>
          <w:sz w:val="28"/>
          <w:szCs w:val="28"/>
          <w:lang w:val="nl-NL"/>
        </w:rPr>
        <w:t xml:space="preserve"> </w:t>
      </w:r>
      <w:r w:rsidRPr="00F405C2">
        <w:rPr>
          <w:sz w:val="28"/>
          <w:szCs w:val="28"/>
          <w:lang w:val="nl-NL"/>
        </w:rPr>
        <w:t>trò</w:t>
      </w:r>
      <w:r w:rsidR="00FA4A65">
        <w:rPr>
          <w:sz w:val="28"/>
          <w:szCs w:val="28"/>
          <w:lang w:val="nl-NL"/>
        </w:rPr>
        <w:t xml:space="preserve"> </w:t>
      </w:r>
      <w:r w:rsidRPr="00F405C2">
        <w:rPr>
          <w:sz w:val="28"/>
          <w:szCs w:val="28"/>
          <w:lang w:val="nl-NL"/>
        </w:rPr>
        <w:t>chơi dân gian trong các ngày sinh hoạt tập thể.</w:t>
      </w:r>
    </w:p>
    <w:p w:rsidR="005172B0" w:rsidRPr="00F405C2" w:rsidRDefault="00773F1E" w:rsidP="00072B91">
      <w:pPr>
        <w:spacing w:beforeLines="40" w:before="96" w:after="60"/>
        <w:jc w:val="both"/>
        <w:rPr>
          <w:sz w:val="28"/>
          <w:szCs w:val="28"/>
          <w:lang w:val="nl-NL"/>
        </w:rPr>
      </w:pPr>
      <w:r w:rsidRPr="00F405C2">
        <w:rPr>
          <w:sz w:val="28"/>
          <w:szCs w:val="28"/>
          <w:lang w:val="nl-NL"/>
        </w:rPr>
        <w:t xml:space="preserve">          Công tác y tế, trường học được quan tâm và thực hiện tốt đảm bảo công tác chăm sóc, tư vấn sức khỏe phòng ngừa các loại dịch bệnh</w:t>
      </w:r>
      <w:r w:rsidR="00415AE3" w:rsidRPr="00F405C2">
        <w:rPr>
          <w:sz w:val="28"/>
          <w:szCs w:val="28"/>
          <w:lang w:val="nl-NL"/>
        </w:rPr>
        <w:t xml:space="preserve"> đặc biệt dịch covid-19</w:t>
      </w:r>
      <w:r w:rsidRPr="00F405C2">
        <w:rPr>
          <w:sz w:val="28"/>
          <w:szCs w:val="28"/>
          <w:lang w:val="nl-NL"/>
        </w:rPr>
        <w:t>. Vệ sinh môi trường</w:t>
      </w:r>
      <w:r w:rsidR="00415AE3" w:rsidRPr="00F405C2">
        <w:rPr>
          <w:sz w:val="28"/>
          <w:szCs w:val="28"/>
          <w:lang w:val="nl-NL"/>
        </w:rPr>
        <w:t xml:space="preserve"> thường xuyên sạch sẽ</w:t>
      </w:r>
      <w:r w:rsidRPr="00F405C2">
        <w:rPr>
          <w:sz w:val="28"/>
          <w:szCs w:val="28"/>
          <w:lang w:val="nl-NL"/>
        </w:rPr>
        <w:t xml:space="preserve">. </w:t>
      </w:r>
      <w:r w:rsidR="00415AE3" w:rsidRPr="00F405C2">
        <w:rPr>
          <w:sz w:val="28"/>
          <w:szCs w:val="28"/>
          <w:lang w:val="nl-NL"/>
        </w:rPr>
        <w:t>C</w:t>
      </w:r>
      <w:r w:rsidRPr="00F405C2">
        <w:rPr>
          <w:sz w:val="28"/>
          <w:szCs w:val="28"/>
          <w:lang w:val="nl-NL"/>
        </w:rPr>
        <w:t>ông trình vệ sinh học sinh và giáo viên đạt chuẩn.</w:t>
      </w:r>
    </w:p>
    <w:p w:rsidR="004525BC" w:rsidRPr="00F405C2" w:rsidRDefault="009A3BD1" w:rsidP="00C325C3">
      <w:pPr>
        <w:ind w:firstLine="720"/>
        <w:jc w:val="both"/>
        <w:rPr>
          <w:b/>
          <w:sz w:val="28"/>
          <w:szCs w:val="28"/>
          <w:lang w:val="it-IT"/>
        </w:rPr>
      </w:pPr>
      <w:r>
        <w:rPr>
          <w:b/>
          <w:sz w:val="28"/>
          <w:szCs w:val="28"/>
          <w:lang w:val="it-IT"/>
        </w:rPr>
        <w:t>V</w:t>
      </w:r>
      <w:r w:rsidR="0067139E" w:rsidRPr="00F405C2">
        <w:rPr>
          <w:b/>
          <w:sz w:val="28"/>
          <w:szCs w:val="28"/>
          <w:lang w:val="it-IT"/>
        </w:rPr>
        <w:t>. Kết quả công tác xây dựng trường chuẩn quốc gia, Kiểm định chất lượng giáo dục:</w:t>
      </w:r>
    </w:p>
    <w:p w:rsidR="004525BC" w:rsidRPr="00F405C2" w:rsidRDefault="004525BC" w:rsidP="00C325C3">
      <w:pPr>
        <w:ind w:firstLine="720"/>
        <w:jc w:val="both"/>
        <w:rPr>
          <w:sz w:val="28"/>
          <w:szCs w:val="28"/>
          <w:lang w:val="pt-BR"/>
        </w:rPr>
      </w:pPr>
      <w:r w:rsidRPr="00F405C2">
        <w:rPr>
          <w:sz w:val="28"/>
          <w:szCs w:val="28"/>
          <w:lang w:val="pt-BR"/>
        </w:rPr>
        <w:t xml:space="preserve">- Duy trì </w:t>
      </w:r>
      <w:r w:rsidR="00415AE3" w:rsidRPr="00F405C2">
        <w:rPr>
          <w:sz w:val="28"/>
          <w:szCs w:val="28"/>
          <w:lang w:val="pt-BR"/>
        </w:rPr>
        <w:t xml:space="preserve">và </w:t>
      </w:r>
      <w:r w:rsidRPr="00F405C2">
        <w:rPr>
          <w:sz w:val="28"/>
          <w:szCs w:val="28"/>
          <w:lang w:val="pt-BR"/>
        </w:rPr>
        <w:t>tổ chức thực hiện thường xuyên kế hoạch kiểm tra, rà soát lại các hồ sơ của từng tiêu chuẩn</w:t>
      </w:r>
      <w:r w:rsidR="00415AE3" w:rsidRPr="00F405C2">
        <w:rPr>
          <w:sz w:val="28"/>
          <w:szCs w:val="28"/>
          <w:lang w:val="pt-BR"/>
        </w:rPr>
        <w:t>, tiêu chí</w:t>
      </w:r>
      <w:r w:rsidRPr="00F405C2">
        <w:rPr>
          <w:sz w:val="28"/>
          <w:szCs w:val="28"/>
          <w:lang w:val="pt-BR"/>
        </w:rPr>
        <w:t xml:space="preserve"> </w:t>
      </w:r>
      <w:r w:rsidR="00903B2A">
        <w:rPr>
          <w:sz w:val="28"/>
          <w:szCs w:val="28"/>
          <w:lang w:val="pt-BR"/>
        </w:rPr>
        <w:t>để hoàn thành công tác tự đánh giá, Ngay t</w:t>
      </w:r>
      <w:r w:rsidRPr="00F405C2">
        <w:rPr>
          <w:sz w:val="28"/>
          <w:szCs w:val="28"/>
          <w:lang w:val="pt-BR"/>
        </w:rPr>
        <w:t xml:space="preserve">ừ đầu năm học </w:t>
      </w:r>
      <w:r w:rsidR="00903B2A">
        <w:rPr>
          <w:sz w:val="28"/>
          <w:szCs w:val="28"/>
          <w:lang w:val="pt-BR"/>
        </w:rPr>
        <w:t xml:space="preserve">nhà trường thực hiện </w:t>
      </w:r>
      <w:r w:rsidRPr="00F405C2">
        <w:rPr>
          <w:sz w:val="28"/>
          <w:szCs w:val="28"/>
          <w:lang w:val="pt-BR"/>
        </w:rPr>
        <w:t xml:space="preserve">phân công cho từng bộ phận cá nhân phụ trách hồ sơ từng tiêu chuẩn cụ thể, có trách nhiệm hoàn thiện, bổ sung đầy đủ, đúng qui định; đồng thời huy động </w:t>
      </w:r>
      <w:r w:rsidR="00415AE3" w:rsidRPr="00F405C2">
        <w:rPr>
          <w:sz w:val="28"/>
          <w:szCs w:val="28"/>
          <w:lang w:val="pt-BR"/>
        </w:rPr>
        <w:t xml:space="preserve">các </w:t>
      </w:r>
      <w:r w:rsidRPr="00F405C2">
        <w:rPr>
          <w:sz w:val="28"/>
          <w:szCs w:val="28"/>
          <w:lang w:val="pt-BR"/>
        </w:rPr>
        <w:t xml:space="preserve">lực lượng tham gia xây dựng nhằm </w:t>
      </w:r>
      <w:r w:rsidR="00903B2A">
        <w:rPr>
          <w:sz w:val="28"/>
          <w:szCs w:val="28"/>
          <w:lang w:val="pt-BR"/>
        </w:rPr>
        <w:t>đảm bảo thực hiện đón đoàn đánh giá ngoài trong năm học 2020  2021.</w:t>
      </w:r>
    </w:p>
    <w:p w:rsidR="004525BC" w:rsidRPr="00F405C2" w:rsidRDefault="004525B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lastRenderedPageBreak/>
        <w:t> </w:t>
      </w:r>
      <w:r w:rsidRPr="00F405C2">
        <w:rPr>
          <w:sz w:val="28"/>
          <w:szCs w:val="28"/>
          <w:lang w:val="pt-BR"/>
        </w:rPr>
        <w:tab/>
      </w:r>
      <w:r w:rsidR="00415AE3" w:rsidRPr="00F405C2">
        <w:rPr>
          <w:sz w:val="28"/>
          <w:szCs w:val="28"/>
          <w:lang w:val="pt-BR"/>
        </w:rPr>
        <w:t>+</w:t>
      </w:r>
      <w:r w:rsidRPr="00F405C2">
        <w:rPr>
          <w:sz w:val="28"/>
          <w:szCs w:val="28"/>
          <w:lang w:val="pt-BR"/>
        </w:rPr>
        <w:t xml:space="preserve">Tiếp tục thực hiện tốt đổi mới PPDH, nâng cao chất lượng </w:t>
      </w:r>
      <w:r w:rsidR="00415AE3" w:rsidRPr="00F405C2">
        <w:rPr>
          <w:sz w:val="28"/>
          <w:szCs w:val="28"/>
          <w:lang w:val="pt-BR"/>
        </w:rPr>
        <w:t>giáo dục toàn diện; đồng thời</w:t>
      </w:r>
      <w:r w:rsidRPr="00F405C2">
        <w:rPr>
          <w:sz w:val="28"/>
          <w:szCs w:val="28"/>
          <w:lang w:val="pt-BR"/>
        </w:rPr>
        <w:t xml:space="preserve"> </w:t>
      </w:r>
      <w:r w:rsidR="00415AE3" w:rsidRPr="00F405C2">
        <w:rPr>
          <w:sz w:val="28"/>
          <w:szCs w:val="28"/>
          <w:lang w:val="pt-BR"/>
        </w:rPr>
        <w:t xml:space="preserve">giảm </w:t>
      </w:r>
      <w:r w:rsidRPr="00F405C2">
        <w:rPr>
          <w:sz w:val="28"/>
          <w:szCs w:val="28"/>
          <w:lang w:val="pt-BR"/>
        </w:rPr>
        <w:t>tỉ lệ học sinh yếu kém. Kết hợp bằng nhiều giải pháp để hạn chế thấp nhất tình trạng học sinh bỏ học không quá 1%.</w:t>
      </w:r>
    </w:p>
    <w:p w:rsidR="004525BC" w:rsidRPr="00F405C2" w:rsidRDefault="004525B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w:t>
      </w:r>
      <w:r w:rsidRPr="00F405C2">
        <w:rPr>
          <w:sz w:val="28"/>
          <w:szCs w:val="28"/>
          <w:lang w:val="pt-BR"/>
        </w:rPr>
        <w:tab/>
      </w:r>
      <w:r w:rsidR="00415AE3" w:rsidRPr="00F405C2">
        <w:rPr>
          <w:sz w:val="28"/>
          <w:szCs w:val="28"/>
          <w:lang w:val="pt-BR"/>
        </w:rPr>
        <w:t>+</w:t>
      </w:r>
      <w:r w:rsidRPr="00F405C2">
        <w:rPr>
          <w:sz w:val="28"/>
          <w:szCs w:val="28"/>
          <w:lang w:val="pt-BR"/>
        </w:rPr>
        <w:t xml:space="preserve">Tích cực huy động công tác xã hội hoá giáo dục nhằm tăng cường và dần hoàn thiện về CSVC, </w:t>
      </w:r>
      <w:r w:rsidR="00415AE3" w:rsidRPr="00F405C2">
        <w:rPr>
          <w:sz w:val="28"/>
          <w:szCs w:val="28"/>
          <w:lang w:val="pt-BR"/>
        </w:rPr>
        <w:t>cảnh</w:t>
      </w:r>
      <w:r w:rsidRPr="00F405C2">
        <w:rPr>
          <w:sz w:val="28"/>
          <w:szCs w:val="28"/>
          <w:lang w:val="pt-BR"/>
        </w:rPr>
        <w:t xml:space="preserve"> quan nhà trường.</w:t>
      </w:r>
    </w:p>
    <w:p w:rsidR="00CC548F" w:rsidRPr="00F405C2" w:rsidRDefault="00415AE3" w:rsidP="00C325C3">
      <w:pPr>
        <w:pStyle w:val="NormalWeb"/>
        <w:shd w:val="clear" w:color="auto" w:fill="FFFFFF"/>
        <w:spacing w:before="0" w:beforeAutospacing="0" w:after="0" w:afterAutospacing="0" w:line="276" w:lineRule="auto"/>
        <w:jc w:val="both"/>
        <w:rPr>
          <w:spacing w:val="-2"/>
          <w:sz w:val="28"/>
          <w:szCs w:val="28"/>
          <w:lang w:val="pt-BR"/>
        </w:rPr>
      </w:pPr>
      <w:r w:rsidRPr="00F405C2">
        <w:rPr>
          <w:sz w:val="28"/>
          <w:szCs w:val="28"/>
          <w:lang w:val="pt-BR"/>
        </w:rPr>
        <w:t xml:space="preserve">       </w:t>
      </w:r>
      <w:r w:rsidR="001F275E" w:rsidRPr="00F405C2">
        <w:rPr>
          <w:sz w:val="28"/>
          <w:szCs w:val="28"/>
          <w:lang w:val="nl-NL"/>
        </w:rPr>
        <w:t xml:space="preserve"> </w:t>
      </w:r>
      <w:r w:rsidR="004525BC" w:rsidRPr="00F405C2">
        <w:rPr>
          <w:sz w:val="28"/>
          <w:szCs w:val="28"/>
          <w:lang w:val="nl-NL"/>
        </w:rPr>
        <w:t xml:space="preserve">- </w:t>
      </w:r>
      <w:r w:rsidR="00CC548F" w:rsidRPr="00F405C2">
        <w:rPr>
          <w:iCs/>
          <w:sz w:val="28"/>
          <w:szCs w:val="28"/>
          <w:lang w:val="pt-BR"/>
        </w:rPr>
        <w:t>Thường xuyên rà soát, bổ sung các thông tin, minh chứng dựa trên cơ sở Đoàn đánh giá ngoài của Sở GD&amp;ĐT yêu cầu, thực hiện kế hoạch cải tiến chất chất lượng đảm b</w:t>
      </w:r>
      <w:r w:rsidRPr="00F405C2">
        <w:rPr>
          <w:iCs/>
          <w:sz w:val="28"/>
          <w:szCs w:val="28"/>
          <w:lang w:val="pt-BR"/>
        </w:rPr>
        <w:t>ám</w:t>
      </w:r>
      <w:r w:rsidR="00CC548F" w:rsidRPr="00F405C2">
        <w:rPr>
          <w:iCs/>
          <w:sz w:val="28"/>
          <w:szCs w:val="28"/>
          <w:lang w:val="pt-BR"/>
        </w:rPr>
        <w:t xml:space="preserve"> sát tình hình thực tiễn tại đơn vị, tích cực tham mưu với các cấp tăng cường đầu tư cơ sở vật chất, trang thiết bị dạy học, nhằm nâng cao chất lượng giáo dục.</w:t>
      </w:r>
      <w:r w:rsidR="00CC548F" w:rsidRPr="00F405C2">
        <w:rPr>
          <w:spacing w:val="-2"/>
          <w:sz w:val="28"/>
          <w:szCs w:val="28"/>
          <w:lang w:val="pt-BR"/>
        </w:rPr>
        <w:t xml:space="preserve"> Nhập đầy đủ dữ liệu vào phần mềm KĐCLGD.</w:t>
      </w:r>
    </w:p>
    <w:p w:rsidR="0067139E" w:rsidRPr="00F405C2" w:rsidRDefault="006E6774" w:rsidP="00072B91">
      <w:pPr>
        <w:spacing w:beforeLines="40" w:before="96" w:after="60"/>
        <w:jc w:val="both"/>
        <w:rPr>
          <w:b/>
          <w:sz w:val="28"/>
          <w:szCs w:val="28"/>
        </w:rPr>
      </w:pPr>
      <w:r w:rsidRPr="00F405C2">
        <w:rPr>
          <w:b/>
          <w:sz w:val="28"/>
          <w:szCs w:val="28"/>
          <w:lang w:val="it-IT"/>
        </w:rPr>
        <w:t xml:space="preserve">         </w:t>
      </w:r>
      <w:r w:rsidR="009A3BD1">
        <w:rPr>
          <w:b/>
          <w:sz w:val="28"/>
          <w:szCs w:val="28"/>
        </w:rPr>
        <w:t>VI</w:t>
      </w:r>
      <w:r w:rsidR="0067139E" w:rsidRPr="00F405C2">
        <w:rPr>
          <w:b/>
          <w:sz w:val="28"/>
          <w:szCs w:val="28"/>
        </w:rPr>
        <w:t>. Công tác quản lí tài chính:</w:t>
      </w:r>
    </w:p>
    <w:p w:rsidR="00EA105E" w:rsidRPr="00F405C2" w:rsidRDefault="00EA105E"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xml:space="preserve">     Xây dựng qui chế chi tiêu nội bộ, đảm bảo kinh phí hoạt động, khen thưởng với phương châm tiết kiệm, hiệu quả, đồng thời tăng</w:t>
      </w:r>
      <w:r w:rsidR="00FB244C" w:rsidRPr="00F405C2">
        <w:rPr>
          <w:sz w:val="28"/>
          <w:szCs w:val="28"/>
          <w:lang w:val="pt-BR"/>
        </w:rPr>
        <w:t xml:space="preserve"> cường khen thưởng đột xuất</w:t>
      </w:r>
      <w:r w:rsidRPr="00F405C2">
        <w:rPr>
          <w:sz w:val="28"/>
          <w:szCs w:val="28"/>
          <w:lang w:val="pt-BR"/>
        </w:rPr>
        <w:t xml:space="preserve">. Hàng quí kiểm tra định kỳ hoặc đột xuất các loại quỹ: Học phí, ngân sách và </w:t>
      </w:r>
      <w:r w:rsidR="00FB244C" w:rsidRPr="00F405C2">
        <w:rPr>
          <w:sz w:val="28"/>
          <w:szCs w:val="28"/>
          <w:lang w:val="pt-BR"/>
        </w:rPr>
        <w:t xml:space="preserve">dạy thêm, </w:t>
      </w:r>
      <w:r w:rsidRPr="00F405C2">
        <w:rPr>
          <w:sz w:val="28"/>
          <w:szCs w:val="28"/>
          <w:lang w:val="pt-BR"/>
        </w:rPr>
        <w:t>học thêm,… Kiểm tra việc đăng quỹ, nộp quỹ học phí đúng thời gian quy định và đúng nguyên tắc tài chính.</w:t>
      </w:r>
    </w:p>
    <w:p w:rsidR="003B7FF5" w:rsidRPr="00F405C2" w:rsidRDefault="003B7FF5" w:rsidP="00C325C3">
      <w:pPr>
        <w:pStyle w:val="NormalWeb"/>
        <w:shd w:val="clear" w:color="auto" w:fill="FFFFFF"/>
        <w:spacing w:before="0" w:beforeAutospacing="0" w:after="0" w:afterAutospacing="0" w:line="276" w:lineRule="auto"/>
        <w:jc w:val="both"/>
        <w:rPr>
          <w:b/>
          <w:sz w:val="28"/>
          <w:szCs w:val="28"/>
          <w:lang w:val="pt-BR"/>
        </w:rPr>
      </w:pPr>
      <w:r w:rsidRPr="00F405C2">
        <w:rPr>
          <w:sz w:val="28"/>
          <w:szCs w:val="28"/>
          <w:lang w:val="pt-BR"/>
        </w:rPr>
        <w:t xml:space="preserve">      Nhà trường tiếp tục thực hiện tốt qui chế dân chủ cơ sở. Thực hiện việc công khai trong c</w:t>
      </w:r>
      <w:r w:rsidR="00FB244C" w:rsidRPr="00F405C2">
        <w:rPr>
          <w:sz w:val="28"/>
          <w:szCs w:val="28"/>
          <w:lang w:val="pt-BR"/>
        </w:rPr>
        <w:t>ông tác quản lý theo qui định. </w:t>
      </w:r>
      <w:r w:rsidRPr="00F405C2">
        <w:rPr>
          <w:sz w:val="28"/>
          <w:szCs w:val="28"/>
          <w:lang w:val="pt-BR"/>
        </w:rPr>
        <w:t>Nội dung công khai: công khai công tác tuyển sinh, công khai chất lượng giáo dục, công khai việc quản lý tài chính, tài sản của nhà trường và một số nội dung khác. Hình thức công khai: trong Hội nghị cán bộ công chức, dán bảng tin hoặc thông qua HĐSP.</w:t>
      </w:r>
    </w:p>
    <w:p w:rsidR="0067139E" w:rsidRPr="00F405C2" w:rsidRDefault="009A3BD1" w:rsidP="00F405C2">
      <w:pPr>
        <w:ind w:firstLine="720"/>
        <w:jc w:val="both"/>
        <w:rPr>
          <w:b/>
          <w:sz w:val="28"/>
          <w:szCs w:val="28"/>
          <w:lang w:val="it-IT"/>
        </w:rPr>
      </w:pPr>
      <w:r>
        <w:rPr>
          <w:b/>
          <w:sz w:val="28"/>
          <w:szCs w:val="28"/>
          <w:lang w:val="it-IT"/>
        </w:rPr>
        <w:t>VII</w:t>
      </w:r>
      <w:r w:rsidR="0067139E" w:rsidRPr="00F405C2">
        <w:rPr>
          <w:b/>
          <w:sz w:val="28"/>
          <w:szCs w:val="28"/>
          <w:lang w:val="it-IT"/>
        </w:rPr>
        <w:t>.  Các danh hiệu tập thể:</w:t>
      </w:r>
    </w:p>
    <w:p w:rsidR="0067139E" w:rsidRPr="00F405C2" w:rsidRDefault="00694B59" w:rsidP="00F405C2">
      <w:pPr>
        <w:jc w:val="both"/>
        <w:rPr>
          <w:b/>
          <w:i/>
          <w:sz w:val="28"/>
          <w:szCs w:val="28"/>
          <w:lang w:val="it-IT"/>
        </w:rPr>
      </w:pPr>
      <w:r w:rsidRPr="00F405C2">
        <w:rPr>
          <w:sz w:val="28"/>
          <w:szCs w:val="28"/>
          <w:lang w:val="it-IT"/>
        </w:rPr>
        <w:t xml:space="preserve">  </w:t>
      </w:r>
      <w:r w:rsidR="00922165" w:rsidRPr="00F405C2">
        <w:rPr>
          <w:sz w:val="28"/>
          <w:szCs w:val="28"/>
          <w:lang w:val="it-IT"/>
        </w:rPr>
        <w:t xml:space="preserve">   </w:t>
      </w:r>
      <w:r w:rsidRPr="00F405C2">
        <w:rPr>
          <w:sz w:val="28"/>
          <w:szCs w:val="28"/>
          <w:lang w:val="it-IT"/>
        </w:rPr>
        <w:t xml:space="preserve">  Năm học 2019-2020 trường được UBND huyện</w:t>
      </w:r>
      <w:r w:rsidR="005D4A6B" w:rsidRPr="00F405C2">
        <w:rPr>
          <w:sz w:val="28"/>
          <w:szCs w:val="28"/>
          <w:lang w:val="it-IT"/>
        </w:rPr>
        <w:t xml:space="preserve"> Kim Động</w:t>
      </w:r>
      <w:r w:rsidRPr="00F405C2">
        <w:rPr>
          <w:sz w:val="28"/>
          <w:szCs w:val="28"/>
          <w:lang w:val="it-IT"/>
        </w:rPr>
        <w:t xml:space="preserve"> công nhận đạt: </w:t>
      </w:r>
      <w:r w:rsidR="00720413">
        <w:rPr>
          <w:sz w:val="28"/>
          <w:szCs w:val="28"/>
          <w:lang w:val="it-IT"/>
        </w:rPr>
        <w:t>“</w:t>
      </w:r>
      <w:r w:rsidRPr="00F405C2">
        <w:rPr>
          <w:b/>
          <w:i/>
          <w:sz w:val="28"/>
          <w:szCs w:val="28"/>
          <w:lang w:val="it-IT"/>
        </w:rPr>
        <w:t>Tập thể LĐTT</w:t>
      </w:r>
      <w:r w:rsidR="00720413">
        <w:rPr>
          <w:b/>
          <w:i/>
          <w:sz w:val="28"/>
          <w:szCs w:val="28"/>
          <w:lang w:val="it-IT"/>
        </w:rPr>
        <w:t>’’</w:t>
      </w:r>
    </w:p>
    <w:p w:rsidR="0067139E" w:rsidRPr="00F405C2" w:rsidRDefault="0067139E" w:rsidP="00F405C2">
      <w:pPr>
        <w:jc w:val="both"/>
        <w:rPr>
          <w:bCs/>
          <w:sz w:val="28"/>
          <w:szCs w:val="28"/>
        </w:rPr>
      </w:pPr>
    </w:p>
    <w:p w:rsidR="0067139E" w:rsidRPr="00F405C2" w:rsidRDefault="00720413" w:rsidP="00F405C2">
      <w:pPr>
        <w:ind w:firstLine="720"/>
        <w:jc w:val="center"/>
        <w:rPr>
          <w:sz w:val="28"/>
          <w:szCs w:val="28"/>
          <w:lang w:val="it-IT"/>
        </w:rPr>
      </w:pPr>
      <w:r>
        <w:rPr>
          <w:b/>
          <w:i/>
          <w:sz w:val="28"/>
          <w:szCs w:val="28"/>
          <w:lang w:val="it-IT"/>
        </w:rPr>
        <w:t xml:space="preserve">B. </w:t>
      </w:r>
      <w:r w:rsidR="00922165" w:rsidRPr="00F405C2">
        <w:rPr>
          <w:b/>
          <w:i/>
          <w:sz w:val="28"/>
          <w:szCs w:val="28"/>
          <w:lang w:val="it-IT"/>
        </w:rPr>
        <w:t>ĐÁNH GIÁ CHUNG</w:t>
      </w:r>
    </w:p>
    <w:p w:rsidR="00875693" w:rsidRPr="00F405C2" w:rsidRDefault="00875693" w:rsidP="00F405C2">
      <w:pPr>
        <w:spacing w:before="120"/>
        <w:jc w:val="both"/>
        <w:rPr>
          <w:b/>
          <w:sz w:val="28"/>
          <w:szCs w:val="28"/>
          <w:u w:val="single"/>
          <w:lang w:val="it-IT"/>
        </w:rPr>
      </w:pPr>
      <w:r w:rsidRPr="00F405C2">
        <w:rPr>
          <w:b/>
          <w:sz w:val="30"/>
          <w:u w:val="single"/>
          <w:lang w:val="it-IT"/>
        </w:rPr>
        <w:t>1</w:t>
      </w:r>
      <w:r w:rsidRPr="00F405C2">
        <w:rPr>
          <w:b/>
          <w:sz w:val="28"/>
          <w:szCs w:val="28"/>
          <w:u w:val="single"/>
          <w:lang w:val="it-IT"/>
        </w:rPr>
        <w:t>. Kết quả đạt được:</w:t>
      </w:r>
    </w:p>
    <w:p w:rsidR="00875693" w:rsidRPr="00F405C2" w:rsidRDefault="00922165" w:rsidP="00F405C2">
      <w:pPr>
        <w:spacing w:before="120"/>
        <w:ind w:left="57"/>
        <w:jc w:val="both"/>
        <w:rPr>
          <w:sz w:val="28"/>
          <w:szCs w:val="28"/>
          <w:lang w:val="it-IT"/>
        </w:rPr>
      </w:pPr>
      <w:r w:rsidRPr="00F405C2">
        <w:rPr>
          <w:sz w:val="28"/>
          <w:szCs w:val="28"/>
          <w:lang w:val="it-IT"/>
        </w:rPr>
        <w:t xml:space="preserve">      </w:t>
      </w:r>
      <w:r w:rsidR="00875693" w:rsidRPr="00F405C2">
        <w:rPr>
          <w:sz w:val="28"/>
          <w:szCs w:val="28"/>
          <w:lang w:val="it-IT"/>
        </w:rPr>
        <w:t>- Nhà trường đã tập trung chỉ đạo hiệu quả</w:t>
      </w:r>
      <w:r w:rsidR="002852FC" w:rsidRPr="00F405C2">
        <w:rPr>
          <w:sz w:val="28"/>
          <w:szCs w:val="28"/>
          <w:lang w:val="it-IT"/>
        </w:rPr>
        <w:t xml:space="preserve"> </w:t>
      </w:r>
      <w:r w:rsidR="00875693" w:rsidRPr="00F405C2">
        <w:rPr>
          <w:sz w:val="28"/>
          <w:szCs w:val="28"/>
          <w:lang w:val="it-IT"/>
        </w:rPr>
        <w:t>những nhiệm vụ trọng tâm đề ra trong kế hoạch năm học 2019– 2020 và hoàn thành tốt nhiệm vụ</w:t>
      </w:r>
      <w:r w:rsidR="005C7BF8" w:rsidRPr="00F405C2">
        <w:rPr>
          <w:sz w:val="28"/>
          <w:szCs w:val="28"/>
          <w:lang w:val="it-IT"/>
        </w:rPr>
        <w:t>, chỉ tiêu</w:t>
      </w:r>
      <w:r w:rsidR="00875693" w:rsidRPr="00F405C2">
        <w:rPr>
          <w:sz w:val="28"/>
          <w:szCs w:val="28"/>
          <w:lang w:val="it-IT"/>
        </w:rPr>
        <w:t xml:space="preserve"> trong năm học.</w:t>
      </w:r>
    </w:p>
    <w:p w:rsidR="00875693" w:rsidRPr="00F405C2" w:rsidRDefault="00875693" w:rsidP="00F405C2">
      <w:pPr>
        <w:spacing w:before="120"/>
        <w:ind w:left="57"/>
        <w:jc w:val="both"/>
        <w:rPr>
          <w:sz w:val="28"/>
          <w:szCs w:val="28"/>
          <w:lang w:val="it-IT"/>
        </w:rPr>
      </w:pPr>
      <w:r w:rsidRPr="00F405C2">
        <w:rPr>
          <w:sz w:val="28"/>
          <w:szCs w:val="28"/>
          <w:lang w:val="it-IT"/>
        </w:rPr>
        <w:t xml:space="preserve">       - Các đoàn thể hoàn thành tốt chức năng nhiệm vụ của mình – đều đạt vững mạnh cấp huyện.</w:t>
      </w:r>
    </w:p>
    <w:p w:rsidR="00875693" w:rsidRPr="00F405C2" w:rsidRDefault="00875693" w:rsidP="00F405C2">
      <w:pPr>
        <w:spacing w:before="120"/>
        <w:jc w:val="both"/>
        <w:rPr>
          <w:b/>
          <w:sz w:val="28"/>
          <w:szCs w:val="28"/>
          <w:u w:val="single"/>
          <w:lang w:val="it-IT"/>
        </w:rPr>
      </w:pPr>
      <w:r w:rsidRPr="00F405C2">
        <w:rPr>
          <w:b/>
          <w:sz w:val="28"/>
          <w:szCs w:val="28"/>
          <w:u w:val="single"/>
          <w:lang w:val="it-IT"/>
        </w:rPr>
        <w:t>2. Hạn chế, yếu kém:</w:t>
      </w:r>
    </w:p>
    <w:p w:rsidR="00875693" w:rsidRPr="00F405C2" w:rsidRDefault="00875693" w:rsidP="00F405C2">
      <w:pPr>
        <w:spacing w:before="120"/>
        <w:ind w:left="57" w:firstLine="663"/>
        <w:jc w:val="both"/>
        <w:rPr>
          <w:sz w:val="28"/>
          <w:szCs w:val="28"/>
          <w:lang w:val="it-IT"/>
        </w:rPr>
      </w:pPr>
      <w:r w:rsidRPr="00F405C2">
        <w:rPr>
          <w:sz w:val="28"/>
          <w:szCs w:val="28"/>
          <w:lang w:val="it-IT"/>
        </w:rPr>
        <w:t>- Việc đổi mới phương pháp ở một vài giáo viên chưa thật hiệu quả dẫn đến chất lượng giảng dạy đại trà chưa cao.</w:t>
      </w:r>
    </w:p>
    <w:p w:rsidR="00875693" w:rsidRPr="00F405C2" w:rsidRDefault="00875693" w:rsidP="00F405C2">
      <w:pPr>
        <w:spacing w:before="120"/>
        <w:ind w:left="57" w:firstLine="663"/>
        <w:jc w:val="both"/>
        <w:rPr>
          <w:sz w:val="28"/>
          <w:szCs w:val="28"/>
          <w:lang w:val="it-IT"/>
        </w:rPr>
      </w:pPr>
      <w:r w:rsidRPr="00F405C2">
        <w:rPr>
          <w:sz w:val="28"/>
          <w:szCs w:val="28"/>
          <w:lang w:val="it-IT"/>
        </w:rPr>
        <w:t xml:space="preserve">- Công tác quản lý </w:t>
      </w:r>
      <w:r w:rsidR="005C5D61">
        <w:rPr>
          <w:sz w:val="28"/>
          <w:szCs w:val="28"/>
          <w:lang w:val="it-IT"/>
        </w:rPr>
        <w:t>còn có hạn chế do kinh nghiệm lãnh đạo quản lý còn ít thời gian</w:t>
      </w:r>
      <w:r w:rsidRPr="00F405C2">
        <w:rPr>
          <w:sz w:val="28"/>
          <w:szCs w:val="28"/>
          <w:lang w:val="it-IT"/>
        </w:rPr>
        <w:t>.</w:t>
      </w:r>
    </w:p>
    <w:p w:rsidR="005E5B4D" w:rsidRPr="00F405C2" w:rsidRDefault="00875693" w:rsidP="00F405C2">
      <w:pPr>
        <w:spacing w:before="120"/>
        <w:ind w:left="57" w:firstLine="663"/>
        <w:jc w:val="both"/>
        <w:rPr>
          <w:sz w:val="28"/>
          <w:szCs w:val="28"/>
          <w:lang w:val="it-IT"/>
        </w:rPr>
      </w:pPr>
      <w:r w:rsidRPr="00F405C2">
        <w:rPr>
          <w:sz w:val="28"/>
          <w:szCs w:val="28"/>
          <w:lang w:val="it-IT"/>
        </w:rPr>
        <w:t xml:space="preserve">- Việc dạy và học trực tuyến trong thời gian nghỉ dịch Covid-19 chưa đạt </w:t>
      </w:r>
      <w:r w:rsidR="005E5B4D" w:rsidRPr="00F405C2">
        <w:rPr>
          <w:sz w:val="28"/>
          <w:szCs w:val="28"/>
          <w:lang w:val="it-IT"/>
        </w:rPr>
        <w:t>hiệu</w:t>
      </w:r>
      <w:r w:rsidRPr="00F405C2">
        <w:rPr>
          <w:sz w:val="28"/>
          <w:szCs w:val="28"/>
          <w:lang w:val="it-IT"/>
        </w:rPr>
        <w:t xml:space="preserve"> quả như mong muốn. </w:t>
      </w:r>
    </w:p>
    <w:p w:rsidR="005E5B4D" w:rsidRPr="00F405C2" w:rsidRDefault="005E5B4D" w:rsidP="00F405C2">
      <w:pPr>
        <w:tabs>
          <w:tab w:val="left" w:pos="1177"/>
        </w:tabs>
        <w:rPr>
          <w:sz w:val="28"/>
          <w:szCs w:val="28"/>
        </w:rPr>
      </w:pPr>
      <w:r w:rsidRPr="00F405C2">
        <w:rPr>
          <w:sz w:val="28"/>
          <w:szCs w:val="28"/>
          <w:lang w:val="it-IT"/>
        </w:rPr>
        <w:t xml:space="preserve">          - </w:t>
      </w:r>
      <w:r w:rsidR="00875693" w:rsidRPr="00F405C2">
        <w:rPr>
          <w:sz w:val="28"/>
          <w:szCs w:val="28"/>
          <w:lang w:val="it-IT"/>
        </w:rPr>
        <w:t xml:space="preserve"> </w:t>
      </w:r>
      <w:r w:rsidRPr="00F405C2">
        <w:rPr>
          <w:sz w:val="28"/>
          <w:szCs w:val="28"/>
        </w:rPr>
        <w:t>Một bộ phận nhỏ học sinh tuy có cố gắng nhưng kết quả học tập chưa cao, còn mải chơi, chưa chịu học hành.</w:t>
      </w:r>
    </w:p>
    <w:p w:rsidR="00875693" w:rsidRPr="00F405C2" w:rsidRDefault="00875693" w:rsidP="00F405C2">
      <w:pPr>
        <w:spacing w:before="120"/>
        <w:jc w:val="both"/>
        <w:rPr>
          <w:b/>
          <w:bCs/>
          <w:sz w:val="28"/>
          <w:szCs w:val="28"/>
          <w:u w:val="single"/>
          <w:lang w:val="it-IT"/>
        </w:rPr>
      </w:pPr>
      <w:r w:rsidRPr="00F405C2">
        <w:rPr>
          <w:sz w:val="28"/>
          <w:szCs w:val="28"/>
          <w:lang w:val="it-IT"/>
        </w:rPr>
        <w:lastRenderedPageBreak/>
        <w:t xml:space="preserve"> </w:t>
      </w:r>
      <w:r w:rsidRPr="00F405C2">
        <w:rPr>
          <w:b/>
          <w:bCs/>
          <w:sz w:val="28"/>
          <w:szCs w:val="28"/>
          <w:u w:val="single"/>
          <w:lang w:val="it-IT"/>
        </w:rPr>
        <w:t>3. Nguyên nhân và bài học kinh nghiệm:</w:t>
      </w:r>
    </w:p>
    <w:p w:rsidR="005C7BF8" w:rsidRPr="00F405C2" w:rsidRDefault="005E5B4D" w:rsidP="00F405C2">
      <w:pPr>
        <w:tabs>
          <w:tab w:val="left" w:pos="1167"/>
        </w:tabs>
        <w:jc w:val="both"/>
        <w:rPr>
          <w:b/>
          <w:sz w:val="28"/>
          <w:szCs w:val="28"/>
          <w:lang w:val="it-IT"/>
        </w:rPr>
      </w:pPr>
      <w:r w:rsidRPr="00F405C2">
        <w:rPr>
          <w:b/>
          <w:sz w:val="28"/>
          <w:szCs w:val="28"/>
          <w:lang w:val="it-IT"/>
        </w:rPr>
        <w:t xml:space="preserve">        </w:t>
      </w:r>
      <w:r w:rsidR="005C7BF8" w:rsidRPr="00F405C2">
        <w:rPr>
          <w:b/>
          <w:sz w:val="28"/>
          <w:szCs w:val="28"/>
          <w:lang w:val="it-IT"/>
        </w:rPr>
        <w:t>* Nguyên nhân:</w:t>
      </w:r>
    </w:p>
    <w:p w:rsidR="005E5B4D" w:rsidRPr="00F405C2" w:rsidRDefault="005C7BF8" w:rsidP="00C325C3">
      <w:pPr>
        <w:tabs>
          <w:tab w:val="left" w:pos="1167"/>
        </w:tabs>
        <w:jc w:val="both"/>
        <w:rPr>
          <w:sz w:val="28"/>
          <w:szCs w:val="28"/>
        </w:rPr>
      </w:pPr>
      <w:r w:rsidRPr="00F405C2">
        <w:rPr>
          <w:sz w:val="28"/>
          <w:szCs w:val="28"/>
          <w:lang w:val="it-IT"/>
        </w:rPr>
        <w:t xml:space="preserve">      - </w:t>
      </w:r>
      <w:r w:rsidR="00875693" w:rsidRPr="00F405C2">
        <w:rPr>
          <w:sz w:val="28"/>
          <w:szCs w:val="28"/>
          <w:lang w:val="it-IT"/>
        </w:rPr>
        <w:t xml:space="preserve"> </w:t>
      </w:r>
      <w:r w:rsidR="005E5B4D" w:rsidRPr="00F405C2">
        <w:rPr>
          <w:sz w:val="28"/>
          <w:szCs w:val="28"/>
        </w:rPr>
        <w:t>Điều kiện kinh tế của một bộ phận nhân dân trong xã còn nhiều khó khăn là nguyên nhân dẫn đến việc tiếp cận và hợp tác trong giáo giáo dục còn hạn chế. Một bộ phận PHHS chưa quan tâm đến việc học hành của con em mình; học sinh có hoàn cảnh khó khăn như không cha, mẹ; ở với ông bà; bố mẹ đi làm ăn xa, ly hôn…Sự phó mặc của PHHS cho nhà trường vẫn còn; chưa có sự phối kết hợp trong việc giáo dục đạo đức, lối sống cho HS.</w:t>
      </w:r>
    </w:p>
    <w:p w:rsidR="005E5B4D" w:rsidRPr="00F405C2" w:rsidRDefault="005C7BF8" w:rsidP="00C325C3">
      <w:pPr>
        <w:tabs>
          <w:tab w:val="left" w:pos="1172"/>
        </w:tabs>
        <w:jc w:val="both"/>
        <w:rPr>
          <w:sz w:val="28"/>
          <w:szCs w:val="28"/>
        </w:rPr>
      </w:pPr>
      <w:r w:rsidRPr="00F405C2">
        <w:rPr>
          <w:sz w:val="28"/>
          <w:szCs w:val="28"/>
        </w:rPr>
        <w:t xml:space="preserve">       -</w:t>
      </w:r>
      <w:r w:rsidR="005E5B4D" w:rsidRPr="00F405C2">
        <w:rPr>
          <w:sz w:val="28"/>
          <w:szCs w:val="28"/>
        </w:rPr>
        <w:t xml:space="preserve"> Việc phát triển mạnh mẽ của CNTT, Internet đang làm nảy sinh nhiều nguy cơ tiềm ẩn như sự thâm nhập lối sống không lành mạnh, xói mòn bản sắc văn hóa dân tộc; sự thâm nhập của các loại dịch vụ giáo dục kém chất lượng, lạm dụng dạy thêm, học thêm.</w:t>
      </w:r>
    </w:p>
    <w:p w:rsidR="005E5B4D" w:rsidRPr="00F405C2" w:rsidRDefault="005C7BF8" w:rsidP="00C325C3">
      <w:pPr>
        <w:tabs>
          <w:tab w:val="left" w:pos="1153"/>
        </w:tabs>
        <w:jc w:val="both"/>
        <w:rPr>
          <w:sz w:val="28"/>
          <w:szCs w:val="28"/>
        </w:rPr>
      </w:pPr>
      <w:r w:rsidRPr="00F405C2">
        <w:rPr>
          <w:sz w:val="28"/>
          <w:szCs w:val="28"/>
        </w:rPr>
        <w:t xml:space="preserve">       - </w:t>
      </w:r>
      <w:r w:rsidR="005E5B4D" w:rsidRPr="00F405C2">
        <w:rPr>
          <w:sz w:val="28"/>
          <w:szCs w:val="28"/>
        </w:rPr>
        <w:t xml:space="preserve"> Đội ngũ giáo viên: Một số giáo viên đổi mới phương pháp giảng dạy chưa đáp ứng yêu cầu phát triển giáo dục hiện tại đặc biệt là việc dạy học tiếp cận năng lực, phẩm chất người học. Việc đổi mới phương pháp giảng dạy và học tập đã được chú ý và mạnh dạn áp dụng các phương tiện hiện đại, ứng dụng công nghệ </w:t>
      </w:r>
      <w:r w:rsidR="005C5D61">
        <w:rPr>
          <w:sz w:val="28"/>
          <w:szCs w:val="28"/>
        </w:rPr>
        <w:t>thông tin</w:t>
      </w:r>
      <w:r w:rsidR="005E5B4D" w:rsidRPr="00F405C2">
        <w:rPr>
          <w:sz w:val="28"/>
          <w:szCs w:val="28"/>
        </w:rPr>
        <w:t>, các kỹ thuật dạy học tích cực vào dạy học nhưng tính phổ biến chưa được triệt để ở một số môn học.</w:t>
      </w:r>
    </w:p>
    <w:p w:rsidR="00875693" w:rsidRPr="00F405C2" w:rsidRDefault="005E5B4D" w:rsidP="00C325C3">
      <w:pPr>
        <w:spacing w:before="120"/>
        <w:jc w:val="both"/>
        <w:rPr>
          <w:b/>
          <w:sz w:val="28"/>
          <w:szCs w:val="28"/>
          <w:lang w:val="it-IT"/>
        </w:rPr>
      </w:pPr>
      <w:r w:rsidRPr="00F405C2">
        <w:rPr>
          <w:sz w:val="28"/>
          <w:szCs w:val="28"/>
          <w:lang w:val="it-IT"/>
        </w:rPr>
        <w:t xml:space="preserve">   </w:t>
      </w:r>
      <w:r w:rsidR="00875693" w:rsidRPr="00F405C2">
        <w:rPr>
          <w:b/>
          <w:sz w:val="28"/>
          <w:szCs w:val="28"/>
          <w:lang w:val="it-IT"/>
        </w:rPr>
        <w:t>* Bài học kinh nghiệm:</w:t>
      </w:r>
    </w:p>
    <w:p w:rsidR="00875693" w:rsidRPr="00F405C2" w:rsidRDefault="00875693" w:rsidP="00C325C3">
      <w:pPr>
        <w:spacing w:before="120"/>
        <w:ind w:firstLine="720"/>
        <w:jc w:val="both"/>
        <w:rPr>
          <w:sz w:val="28"/>
          <w:szCs w:val="28"/>
          <w:lang w:val="it-IT"/>
        </w:rPr>
      </w:pPr>
      <w:r w:rsidRPr="00F405C2">
        <w:rPr>
          <w:sz w:val="28"/>
          <w:szCs w:val="28"/>
          <w:lang w:val="it-IT"/>
        </w:rPr>
        <w:t xml:space="preserve">- Quán triệt </w:t>
      </w:r>
      <w:r w:rsidR="002852FC" w:rsidRPr="00F405C2">
        <w:rPr>
          <w:sz w:val="28"/>
          <w:szCs w:val="28"/>
          <w:lang w:val="it-IT"/>
        </w:rPr>
        <w:t xml:space="preserve">tốt đến 100% CB, GV về </w:t>
      </w:r>
      <w:r w:rsidRPr="00F405C2">
        <w:rPr>
          <w:sz w:val="28"/>
          <w:szCs w:val="28"/>
          <w:lang w:val="it-IT"/>
        </w:rPr>
        <w:t>các nghị quyế</w:t>
      </w:r>
      <w:r w:rsidR="002852FC" w:rsidRPr="00F405C2">
        <w:rPr>
          <w:sz w:val="28"/>
          <w:szCs w:val="28"/>
          <w:lang w:val="it-IT"/>
        </w:rPr>
        <w:t>t, văn bản</w:t>
      </w:r>
      <w:r w:rsidRPr="00F405C2">
        <w:rPr>
          <w:sz w:val="28"/>
          <w:szCs w:val="28"/>
          <w:lang w:val="it-IT"/>
        </w:rPr>
        <w:t>… của các cấp trong việc xây dựng kế hoạch hoạt động cũng như chỉ đạo mọi hoạt động trong năm học.</w:t>
      </w:r>
    </w:p>
    <w:p w:rsidR="00875693" w:rsidRPr="00F405C2" w:rsidRDefault="00875693" w:rsidP="00C325C3">
      <w:pPr>
        <w:spacing w:before="120"/>
        <w:ind w:firstLine="720"/>
        <w:jc w:val="both"/>
        <w:rPr>
          <w:sz w:val="28"/>
          <w:szCs w:val="28"/>
          <w:lang w:val="it-IT"/>
        </w:rPr>
      </w:pPr>
      <w:r w:rsidRPr="00F405C2">
        <w:rPr>
          <w:sz w:val="28"/>
          <w:szCs w:val="28"/>
          <w:lang w:val="it-IT"/>
        </w:rPr>
        <w:t>- Xây dựng tập thể nhà trường thực sự là khối đoàn kết, nhất trí cao trong mọi hoạt động của nhà trường.</w:t>
      </w:r>
    </w:p>
    <w:p w:rsidR="005C7BF8" w:rsidRPr="00F405C2" w:rsidRDefault="005C7BF8" w:rsidP="00C325C3">
      <w:pPr>
        <w:spacing w:before="120"/>
        <w:ind w:firstLine="720"/>
        <w:jc w:val="both"/>
        <w:rPr>
          <w:sz w:val="28"/>
          <w:szCs w:val="28"/>
          <w:lang w:val="it-IT"/>
        </w:rPr>
      </w:pPr>
      <w:r w:rsidRPr="00F405C2">
        <w:rPr>
          <w:sz w:val="28"/>
          <w:szCs w:val="28"/>
          <w:lang w:val="it-IT"/>
        </w:rPr>
        <w:t>- Đẩy mạnh hơn nữa việc ứng dụng CNTT trong quản lý và dạy học.</w:t>
      </w:r>
    </w:p>
    <w:p w:rsidR="00875693" w:rsidRPr="00F405C2" w:rsidRDefault="005E5B4D" w:rsidP="00C325C3">
      <w:pPr>
        <w:spacing w:before="120"/>
        <w:jc w:val="both"/>
        <w:rPr>
          <w:sz w:val="28"/>
          <w:szCs w:val="28"/>
          <w:lang w:val="it-IT"/>
        </w:rPr>
      </w:pPr>
      <w:r w:rsidRPr="00F405C2">
        <w:rPr>
          <w:sz w:val="28"/>
          <w:szCs w:val="28"/>
          <w:lang w:val="it-IT"/>
        </w:rPr>
        <w:t xml:space="preserve">        </w:t>
      </w:r>
      <w:r w:rsidR="00875693" w:rsidRPr="00F405C2">
        <w:rPr>
          <w:sz w:val="28"/>
          <w:szCs w:val="28"/>
          <w:lang w:val="it-IT"/>
        </w:rPr>
        <w:t>- Tăng cường và làm tốt công tác tham mưu với các cấp chính quyền địa phương trong việc xây dựng CSVC và huy động các lực lượng tham gia làm giáo dục.</w:t>
      </w:r>
    </w:p>
    <w:p w:rsidR="00875693" w:rsidRPr="00F405C2" w:rsidRDefault="005E5B4D" w:rsidP="00C325C3">
      <w:pPr>
        <w:spacing w:before="120"/>
        <w:jc w:val="both"/>
        <w:rPr>
          <w:sz w:val="28"/>
          <w:szCs w:val="28"/>
          <w:lang w:val="it-IT"/>
        </w:rPr>
      </w:pPr>
      <w:r w:rsidRPr="00F405C2">
        <w:rPr>
          <w:sz w:val="28"/>
          <w:szCs w:val="28"/>
          <w:lang w:val="it-IT"/>
        </w:rPr>
        <w:t xml:space="preserve">       - </w:t>
      </w:r>
      <w:r w:rsidR="00875693" w:rsidRPr="00F405C2">
        <w:rPr>
          <w:sz w:val="28"/>
          <w:szCs w:val="28"/>
          <w:lang w:val="it-IT"/>
        </w:rPr>
        <w:t>Đẩy mạnh công tác xã hội hoá giáo dục.</w:t>
      </w:r>
    </w:p>
    <w:p w:rsidR="00875693" w:rsidRPr="00F405C2" w:rsidRDefault="005E5B4D" w:rsidP="00C325C3">
      <w:pPr>
        <w:spacing w:before="120"/>
        <w:jc w:val="both"/>
        <w:rPr>
          <w:sz w:val="28"/>
          <w:szCs w:val="28"/>
          <w:lang w:val="it-IT"/>
        </w:rPr>
      </w:pPr>
      <w:r w:rsidRPr="00F405C2">
        <w:rPr>
          <w:sz w:val="28"/>
          <w:szCs w:val="28"/>
          <w:lang w:val="it-IT"/>
        </w:rPr>
        <w:t xml:space="preserve">       - </w:t>
      </w:r>
      <w:r w:rsidR="00875693" w:rsidRPr="00F405C2">
        <w:rPr>
          <w:sz w:val="28"/>
          <w:szCs w:val="28"/>
          <w:lang w:val="it-IT"/>
        </w:rPr>
        <w:t>Tăng cường hơn nữa công tác quản lý, điều hành</w:t>
      </w:r>
      <w:r w:rsidRPr="00F405C2">
        <w:rPr>
          <w:sz w:val="28"/>
          <w:szCs w:val="28"/>
          <w:lang w:val="it-IT"/>
        </w:rPr>
        <w:t>.</w:t>
      </w:r>
    </w:p>
    <w:p w:rsidR="00831C75" w:rsidRPr="00F405C2" w:rsidRDefault="005E5B4D" w:rsidP="00C325C3">
      <w:pPr>
        <w:spacing w:before="120"/>
        <w:jc w:val="both"/>
        <w:rPr>
          <w:sz w:val="28"/>
          <w:szCs w:val="28"/>
          <w:lang w:val="it-IT"/>
        </w:rPr>
      </w:pPr>
      <w:r w:rsidRPr="00F405C2">
        <w:rPr>
          <w:sz w:val="28"/>
          <w:szCs w:val="28"/>
          <w:lang w:val="it-IT"/>
        </w:rPr>
        <w:t xml:space="preserve">       - </w:t>
      </w:r>
      <w:r w:rsidR="00831C75" w:rsidRPr="00F405C2">
        <w:rPr>
          <w:sz w:val="28"/>
          <w:szCs w:val="28"/>
          <w:lang w:val="it-IT"/>
        </w:rPr>
        <w:t>Phối hợp chặt chẽ hơn nữa với PHHS trong công tác giáo dục HS.</w:t>
      </w:r>
    </w:p>
    <w:p w:rsidR="009A3BD1" w:rsidRDefault="009A3BD1" w:rsidP="009A3BD1">
      <w:pPr>
        <w:tabs>
          <w:tab w:val="left" w:pos="4308"/>
        </w:tabs>
        <w:ind w:firstLine="720"/>
        <w:jc w:val="center"/>
        <w:rPr>
          <w:b/>
          <w:sz w:val="28"/>
          <w:szCs w:val="28"/>
        </w:rPr>
      </w:pPr>
      <w:r>
        <w:rPr>
          <w:b/>
          <w:sz w:val="28"/>
          <w:szCs w:val="28"/>
        </w:rPr>
        <w:t xml:space="preserve">PHẦN </w:t>
      </w:r>
      <w:r w:rsidRPr="00F405C2">
        <w:rPr>
          <w:b/>
          <w:sz w:val="28"/>
          <w:szCs w:val="28"/>
        </w:rPr>
        <w:t>I</w:t>
      </w:r>
      <w:r w:rsidR="00DD62EE">
        <w:rPr>
          <w:b/>
          <w:sz w:val="28"/>
          <w:szCs w:val="28"/>
        </w:rPr>
        <w:t>I</w:t>
      </w:r>
      <w:r w:rsidRPr="00F405C2">
        <w:rPr>
          <w:b/>
          <w:sz w:val="28"/>
          <w:szCs w:val="28"/>
        </w:rPr>
        <w:t>.</w:t>
      </w:r>
    </w:p>
    <w:p w:rsidR="0067139E" w:rsidRPr="00F405C2" w:rsidRDefault="0067139E" w:rsidP="00C325C3">
      <w:pPr>
        <w:ind w:firstLine="720"/>
        <w:jc w:val="both"/>
        <w:rPr>
          <w:b/>
          <w:sz w:val="28"/>
          <w:szCs w:val="28"/>
          <w:lang w:val="it-IT"/>
        </w:rPr>
      </w:pPr>
      <w:r w:rsidRPr="00F405C2">
        <w:rPr>
          <w:b/>
          <w:sz w:val="28"/>
          <w:szCs w:val="28"/>
          <w:lang w:val="it-IT"/>
        </w:rPr>
        <w:t>ĐẶC ĐIỂM TÌNH HÌNH CỦA NHÀ TRƯỜNG NĂM HỌC 2020-2021</w:t>
      </w:r>
    </w:p>
    <w:p w:rsidR="0067139E" w:rsidRPr="00F405C2" w:rsidRDefault="0067139E" w:rsidP="00DD62EE">
      <w:pPr>
        <w:numPr>
          <w:ilvl w:val="0"/>
          <w:numId w:val="34"/>
        </w:numPr>
        <w:jc w:val="both"/>
        <w:rPr>
          <w:b/>
          <w:sz w:val="28"/>
          <w:szCs w:val="28"/>
        </w:rPr>
      </w:pPr>
      <w:r w:rsidRPr="00F405C2">
        <w:rPr>
          <w:b/>
          <w:sz w:val="28"/>
          <w:szCs w:val="28"/>
        </w:rPr>
        <w:t>Đặc điểm chung</w:t>
      </w:r>
    </w:p>
    <w:p w:rsidR="00C6587D" w:rsidRPr="00F405C2" w:rsidRDefault="00DD62EE" w:rsidP="00C325C3">
      <w:pPr>
        <w:ind w:firstLine="720"/>
        <w:jc w:val="both"/>
        <w:rPr>
          <w:b/>
          <w:spacing w:val="-8"/>
          <w:sz w:val="28"/>
          <w:szCs w:val="26"/>
        </w:rPr>
      </w:pPr>
      <w:r>
        <w:rPr>
          <w:b/>
          <w:sz w:val="28"/>
          <w:szCs w:val="28"/>
        </w:rPr>
        <w:t xml:space="preserve"> 1.</w:t>
      </w:r>
      <w:r w:rsidR="0067139E" w:rsidRPr="00F405C2">
        <w:rPr>
          <w:b/>
          <w:spacing w:val="-8"/>
          <w:sz w:val="28"/>
          <w:szCs w:val="26"/>
        </w:rPr>
        <w:t xml:space="preserve"> Về đội ngũ:</w:t>
      </w:r>
    </w:p>
    <w:p w:rsidR="005D0DD0" w:rsidRPr="00F405C2" w:rsidRDefault="005D0DD0" w:rsidP="00C325C3">
      <w:pPr>
        <w:numPr>
          <w:ilvl w:val="1"/>
          <w:numId w:val="16"/>
        </w:numPr>
        <w:jc w:val="both"/>
        <w:rPr>
          <w:b/>
          <w:spacing w:val="-8"/>
          <w:sz w:val="28"/>
          <w:szCs w:val="26"/>
        </w:rPr>
      </w:pPr>
      <w:r w:rsidRPr="00F405C2">
        <w:rPr>
          <w:b/>
          <w:spacing w:val="-8"/>
          <w:sz w:val="28"/>
          <w:szCs w:val="26"/>
        </w:rPr>
        <w:t>Học sinh</w:t>
      </w:r>
    </w:p>
    <w:tbl>
      <w:tblPr>
        <w:tblW w:w="9315"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4"/>
        <w:gridCol w:w="1094"/>
        <w:gridCol w:w="944"/>
        <w:gridCol w:w="1808"/>
        <w:gridCol w:w="2040"/>
        <w:gridCol w:w="2575"/>
      </w:tblGrid>
      <w:tr w:rsidR="009B6646" w:rsidRPr="00F405C2" w:rsidTr="000B2116">
        <w:tc>
          <w:tcPr>
            <w:tcW w:w="85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Khối</w:t>
            </w:r>
          </w:p>
        </w:tc>
        <w:tc>
          <w:tcPr>
            <w:tcW w:w="109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Số học sinh</w:t>
            </w:r>
          </w:p>
        </w:tc>
        <w:tc>
          <w:tcPr>
            <w:tcW w:w="9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Lớp</w:t>
            </w:r>
          </w:p>
        </w:tc>
        <w:tc>
          <w:tcPr>
            <w:tcW w:w="384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Tăng, giảm so năm học trước</w:t>
            </w:r>
          </w:p>
        </w:tc>
        <w:tc>
          <w:tcPr>
            <w:tcW w:w="257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Ghi chú</w:t>
            </w:r>
          </w:p>
        </w:tc>
      </w:tr>
      <w:tr w:rsidR="009B6646" w:rsidRPr="00F405C2" w:rsidTr="000B211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jc w:val="both"/>
              <w:rPr>
                <w:sz w:val="28"/>
                <w:szCs w:val="28"/>
              </w:rPr>
            </w:pP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i/>
                <w:sz w:val="28"/>
                <w:szCs w:val="28"/>
                <w:lang w:val="vi-VN"/>
              </w:rPr>
            </w:pPr>
            <w:r w:rsidRPr="00697235">
              <w:rPr>
                <w:rStyle w:val="Emphasis"/>
                <w:b/>
                <w:bCs/>
                <w:i w:val="0"/>
                <w:szCs w:val="28"/>
                <w:lang w:val="vi-VN"/>
              </w:rPr>
              <w:t>Lớp</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i/>
                <w:sz w:val="28"/>
                <w:szCs w:val="28"/>
                <w:lang w:val="vi-VN"/>
              </w:rPr>
            </w:pPr>
            <w:r w:rsidRPr="00697235">
              <w:rPr>
                <w:rStyle w:val="Emphasis"/>
                <w:b/>
                <w:bCs/>
                <w:i w:val="0"/>
                <w:szCs w:val="28"/>
                <w:lang w:val="vi-VN"/>
              </w:rPr>
              <w:t>Học sinh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jc w:val="both"/>
              <w:rPr>
                <w:sz w:val="28"/>
                <w:szCs w:val="28"/>
              </w:rPr>
            </w:pPr>
          </w:p>
        </w:tc>
      </w:tr>
      <w:tr w:rsidR="009B6646" w:rsidRPr="00F405C2" w:rsidTr="000B2116">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6</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pStyle w:val="NormalWeb"/>
              <w:spacing w:before="0" w:beforeAutospacing="0" w:after="0" w:afterAutospacing="0" w:line="276" w:lineRule="auto"/>
              <w:rPr>
                <w:sz w:val="28"/>
                <w:szCs w:val="28"/>
              </w:rPr>
            </w:pPr>
            <w:r w:rsidRPr="00697235">
              <w:rPr>
                <w:sz w:val="28"/>
                <w:szCs w:val="28"/>
                <w:lang w:val="vi-VN"/>
              </w:rPr>
              <w:t xml:space="preserve">    </w:t>
            </w:r>
            <w:r w:rsidR="005C5D61">
              <w:rPr>
                <w:sz w:val="28"/>
                <w:szCs w:val="28"/>
              </w:rPr>
              <w:t>112</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sz w:val="28"/>
                <w:szCs w:val="28"/>
                <w:lang w:val="vi-VN"/>
              </w:rPr>
              <w:t>3</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5C5D61" w:rsidRDefault="005C5D61" w:rsidP="00C325C3">
            <w:pPr>
              <w:pStyle w:val="NormalWeb"/>
              <w:spacing w:before="0" w:beforeAutospacing="0" w:after="0" w:afterAutospacing="0" w:line="276" w:lineRule="auto"/>
              <w:jc w:val="center"/>
              <w:rPr>
                <w:sz w:val="28"/>
                <w:szCs w:val="28"/>
              </w:rPr>
            </w:pPr>
            <w:r>
              <w:rPr>
                <w:sz w:val="28"/>
                <w:szCs w:val="28"/>
              </w:rPr>
              <w:t>0</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w:t>
            </w:r>
            <w:r w:rsidR="009B6646" w:rsidRPr="00F405C2">
              <w:rPr>
                <w:sz w:val="28"/>
                <w:szCs w:val="28"/>
              </w:rPr>
              <w:t>13</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5C5D61" w:rsidRDefault="009B6646" w:rsidP="005C5D61">
            <w:pPr>
              <w:pStyle w:val="NormalWeb"/>
              <w:spacing w:before="0" w:beforeAutospacing="0" w:after="0" w:afterAutospacing="0" w:line="276" w:lineRule="auto"/>
              <w:jc w:val="center"/>
              <w:rPr>
                <w:sz w:val="28"/>
                <w:szCs w:val="28"/>
              </w:rPr>
            </w:pPr>
            <w:r w:rsidRPr="00697235">
              <w:rPr>
                <w:sz w:val="28"/>
                <w:szCs w:val="28"/>
                <w:lang w:val="vi-VN"/>
              </w:rPr>
              <w:t xml:space="preserve">So với </w:t>
            </w:r>
            <w:r w:rsidR="005C5D61" w:rsidRPr="00697235">
              <w:rPr>
                <w:sz w:val="28"/>
                <w:szCs w:val="28"/>
                <w:lang w:val="vi-VN"/>
              </w:rPr>
              <w:t>học sinh năm học 201</w:t>
            </w:r>
            <w:r w:rsidR="005C5D61">
              <w:rPr>
                <w:sz w:val="28"/>
                <w:szCs w:val="28"/>
              </w:rPr>
              <w:t>9</w:t>
            </w:r>
            <w:r w:rsidRPr="00697235">
              <w:rPr>
                <w:sz w:val="28"/>
                <w:szCs w:val="28"/>
                <w:lang w:val="vi-VN"/>
              </w:rPr>
              <w:t>-20</w:t>
            </w:r>
            <w:r w:rsidR="005C5D61">
              <w:rPr>
                <w:sz w:val="28"/>
                <w:szCs w:val="28"/>
              </w:rPr>
              <w:t>20</w:t>
            </w:r>
          </w:p>
        </w:tc>
      </w:tr>
      <w:tr w:rsidR="009B6646" w:rsidRPr="00F405C2" w:rsidTr="000B2116">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7</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98</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5C5D61" w:rsidRDefault="005C5D61" w:rsidP="00C325C3">
            <w:pPr>
              <w:pStyle w:val="NormalWeb"/>
              <w:spacing w:before="0" w:beforeAutospacing="0" w:after="0" w:afterAutospacing="0" w:line="276" w:lineRule="auto"/>
              <w:jc w:val="center"/>
              <w:rPr>
                <w:sz w:val="28"/>
                <w:szCs w:val="28"/>
              </w:rPr>
            </w:pPr>
            <w:r>
              <w:rPr>
                <w:sz w:val="28"/>
                <w:szCs w:val="28"/>
              </w:rPr>
              <w:t>2</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0</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5C5D61">
            <w:pPr>
              <w:pStyle w:val="NormalWeb"/>
              <w:spacing w:before="0" w:beforeAutospacing="0" w:after="0" w:afterAutospacing="0" w:line="276" w:lineRule="auto"/>
              <w:jc w:val="center"/>
              <w:rPr>
                <w:sz w:val="28"/>
                <w:szCs w:val="28"/>
              </w:rPr>
            </w:pPr>
            <w:r w:rsidRPr="00697235">
              <w:rPr>
                <w:sz w:val="28"/>
                <w:szCs w:val="28"/>
                <w:lang w:val="vi-VN"/>
              </w:rPr>
              <w:t>+</w:t>
            </w:r>
            <w:r w:rsidR="005C5D61">
              <w:rPr>
                <w:sz w:val="28"/>
                <w:szCs w:val="28"/>
              </w:rPr>
              <w:t>3</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sz w:val="28"/>
                <w:szCs w:val="28"/>
                <w:lang w:val="vi-VN"/>
              </w:rPr>
              <w:t xml:space="preserve">So với học sinh năm học </w:t>
            </w:r>
            <w:r w:rsidR="005C5D61" w:rsidRPr="00697235">
              <w:rPr>
                <w:sz w:val="28"/>
                <w:szCs w:val="28"/>
                <w:lang w:val="vi-VN"/>
              </w:rPr>
              <w:t>201</w:t>
            </w:r>
            <w:r w:rsidR="005C5D61">
              <w:rPr>
                <w:sz w:val="28"/>
                <w:szCs w:val="28"/>
              </w:rPr>
              <w:t>9</w:t>
            </w:r>
            <w:r w:rsidR="005C5D61" w:rsidRPr="00697235">
              <w:rPr>
                <w:sz w:val="28"/>
                <w:szCs w:val="28"/>
                <w:lang w:val="vi-VN"/>
              </w:rPr>
              <w:t>-20</w:t>
            </w:r>
            <w:r w:rsidR="005C5D61">
              <w:rPr>
                <w:sz w:val="28"/>
                <w:szCs w:val="28"/>
              </w:rPr>
              <w:t>20</w:t>
            </w:r>
          </w:p>
        </w:tc>
      </w:tr>
      <w:tr w:rsidR="009B6646" w:rsidRPr="00F405C2" w:rsidTr="000B2116">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8</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95</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2</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0</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5C5D61">
            <w:pPr>
              <w:pStyle w:val="NormalWeb"/>
              <w:spacing w:before="0" w:beforeAutospacing="0" w:after="0" w:afterAutospacing="0" w:line="276" w:lineRule="auto"/>
              <w:jc w:val="center"/>
              <w:rPr>
                <w:sz w:val="28"/>
                <w:szCs w:val="28"/>
              </w:rPr>
            </w:pPr>
            <w:r w:rsidRPr="00F405C2">
              <w:rPr>
                <w:sz w:val="28"/>
                <w:szCs w:val="28"/>
              </w:rPr>
              <w:t>+1</w:t>
            </w:r>
            <w:r w:rsidR="005C5D61">
              <w:rPr>
                <w:sz w:val="28"/>
                <w:szCs w:val="28"/>
              </w:rPr>
              <w:t>1</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sz w:val="28"/>
                <w:szCs w:val="28"/>
                <w:lang w:val="vi-VN"/>
              </w:rPr>
              <w:t xml:space="preserve">So với học sinh năm </w:t>
            </w:r>
            <w:r w:rsidRPr="00697235">
              <w:rPr>
                <w:sz w:val="28"/>
                <w:szCs w:val="28"/>
                <w:lang w:val="vi-VN"/>
              </w:rPr>
              <w:lastRenderedPageBreak/>
              <w:t xml:space="preserve">học </w:t>
            </w:r>
            <w:r w:rsidR="005C5D61" w:rsidRPr="00697235">
              <w:rPr>
                <w:sz w:val="28"/>
                <w:szCs w:val="28"/>
                <w:lang w:val="vi-VN"/>
              </w:rPr>
              <w:t>201</w:t>
            </w:r>
            <w:r w:rsidR="005C5D61">
              <w:rPr>
                <w:sz w:val="28"/>
                <w:szCs w:val="28"/>
              </w:rPr>
              <w:t>9</w:t>
            </w:r>
            <w:r w:rsidR="005C5D61" w:rsidRPr="00697235">
              <w:rPr>
                <w:sz w:val="28"/>
                <w:szCs w:val="28"/>
                <w:lang w:val="vi-VN"/>
              </w:rPr>
              <w:t>-20</w:t>
            </w:r>
            <w:r w:rsidR="005C5D61">
              <w:rPr>
                <w:sz w:val="28"/>
                <w:szCs w:val="28"/>
              </w:rPr>
              <w:t>20</w:t>
            </w:r>
          </w:p>
        </w:tc>
      </w:tr>
      <w:tr w:rsidR="009B6646" w:rsidRPr="00F405C2" w:rsidTr="000B2116">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rStyle w:val="Strong"/>
                <w:sz w:val="28"/>
                <w:szCs w:val="28"/>
                <w:lang w:val="vi-VN"/>
              </w:rPr>
            </w:pPr>
            <w:r w:rsidRPr="00697235">
              <w:rPr>
                <w:rStyle w:val="Strong"/>
                <w:sz w:val="28"/>
                <w:szCs w:val="28"/>
                <w:lang w:val="vi-VN"/>
              </w:rPr>
              <w:lastRenderedPageBreak/>
              <w:t>9</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84</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pStyle w:val="NormalWeb"/>
              <w:spacing w:before="0" w:beforeAutospacing="0" w:after="0" w:afterAutospacing="0" w:line="276" w:lineRule="auto"/>
              <w:jc w:val="center"/>
              <w:rPr>
                <w:sz w:val="28"/>
                <w:szCs w:val="28"/>
              </w:rPr>
            </w:pPr>
            <w:r w:rsidRPr="00F405C2">
              <w:rPr>
                <w:sz w:val="28"/>
                <w:szCs w:val="28"/>
              </w:rPr>
              <w:t>2</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0</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5C5D61" w:rsidP="00C325C3">
            <w:pPr>
              <w:pStyle w:val="NormalWeb"/>
              <w:spacing w:before="0" w:beforeAutospacing="0" w:after="0" w:afterAutospacing="0" w:line="276" w:lineRule="auto"/>
              <w:jc w:val="center"/>
              <w:rPr>
                <w:sz w:val="28"/>
                <w:szCs w:val="28"/>
              </w:rPr>
            </w:pPr>
            <w:r>
              <w:rPr>
                <w:sz w:val="28"/>
                <w:szCs w:val="28"/>
              </w:rPr>
              <w:t>-5</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sz w:val="28"/>
                <w:szCs w:val="28"/>
                <w:lang w:val="vi-VN"/>
              </w:rPr>
              <w:t xml:space="preserve">So với học sinh năm học </w:t>
            </w:r>
            <w:r w:rsidR="005C5D61" w:rsidRPr="00697235">
              <w:rPr>
                <w:sz w:val="28"/>
                <w:szCs w:val="28"/>
                <w:lang w:val="vi-VN"/>
              </w:rPr>
              <w:t>201</w:t>
            </w:r>
            <w:r w:rsidR="005C5D61">
              <w:rPr>
                <w:sz w:val="28"/>
                <w:szCs w:val="28"/>
              </w:rPr>
              <w:t>9</w:t>
            </w:r>
            <w:r w:rsidR="005C5D61" w:rsidRPr="00697235">
              <w:rPr>
                <w:sz w:val="28"/>
                <w:szCs w:val="28"/>
                <w:lang w:val="vi-VN"/>
              </w:rPr>
              <w:t>-20</w:t>
            </w:r>
            <w:r w:rsidR="005C5D61">
              <w:rPr>
                <w:sz w:val="28"/>
                <w:szCs w:val="28"/>
              </w:rPr>
              <w:t>20</w:t>
            </w:r>
          </w:p>
        </w:tc>
      </w:tr>
      <w:tr w:rsidR="009B6646" w:rsidRPr="00F405C2" w:rsidTr="000B2116">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rStyle w:val="Strong"/>
                <w:sz w:val="28"/>
                <w:szCs w:val="28"/>
                <w:lang w:val="vi-VN"/>
              </w:rPr>
              <w:t>Cộng</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5C5D61">
            <w:pPr>
              <w:pStyle w:val="NormalWeb"/>
              <w:spacing w:before="0" w:beforeAutospacing="0" w:after="0" w:afterAutospacing="0" w:line="276" w:lineRule="auto"/>
              <w:rPr>
                <w:sz w:val="28"/>
                <w:szCs w:val="28"/>
              </w:rPr>
            </w:pPr>
            <w:r w:rsidRPr="00697235">
              <w:rPr>
                <w:sz w:val="28"/>
                <w:szCs w:val="28"/>
                <w:lang w:val="vi-VN"/>
              </w:rPr>
              <w:t xml:space="preserve">  </w:t>
            </w:r>
            <w:r w:rsidR="005C5D61">
              <w:rPr>
                <w:sz w:val="28"/>
                <w:szCs w:val="28"/>
              </w:rPr>
              <w:t>389</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b/>
                <w:sz w:val="28"/>
                <w:szCs w:val="28"/>
                <w:lang w:val="vi-VN"/>
              </w:rPr>
            </w:pPr>
            <w:r w:rsidRPr="00697235">
              <w:rPr>
                <w:rStyle w:val="Strong"/>
                <w:b w:val="0"/>
                <w:sz w:val="28"/>
                <w:szCs w:val="28"/>
                <w:lang w:val="vi-VN"/>
              </w:rPr>
              <w:t>11</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sz w:val="28"/>
                <w:szCs w:val="28"/>
                <w:lang w:val="vi-VN"/>
              </w:rPr>
              <w:t>0</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F405C2" w:rsidRDefault="009B6646" w:rsidP="00C325C3">
            <w:pPr>
              <w:pStyle w:val="NormalWeb"/>
              <w:spacing w:before="0" w:beforeAutospacing="0" w:after="0" w:afterAutospacing="0" w:line="276" w:lineRule="auto"/>
              <w:jc w:val="center"/>
              <w:rPr>
                <w:sz w:val="28"/>
                <w:szCs w:val="28"/>
              </w:rPr>
            </w:pPr>
            <w:r w:rsidRPr="00F405C2">
              <w:rPr>
                <w:sz w:val="28"/>
                <w:szCs w:val="28"/>
              </w:rPr>
              <w:t>0</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rsidR="009B6646" w:rsidRPr="00697235" w:rsidRDefault="009B6646" w:rsidP="00C325C3">
            <w:pPr>
              <w:pStyle w:val="NormalWeb"/>
              <w:spacing w:before="0" w:beforeAutospacing="0" w:after="0" w:afterAutospacing="0" w:line="276" w:lineRule="auto"/>
              <w:jc w:val="center"/>
              <w:rPr>
                <w:sz w:val="28"/>
                <w:szCs w:val="28"/>
                <w:lang w:val="vi-VN"/>
              </w:rPr>
            </w:pPr>
            <w:r w:rsidRPr="00697235">
              <w:rPr>
                <w:sz w:val="28"/>
                <w:szCs w:val="28"/>
                <w:lang w:val="vi-VN"/>
              </w:rPr>
              <w:t xml:space="preserve">So với học sinh năm học </w:t>
            </w:r>
            <w:r w:rsidR="005C5D61" w:rsidRPr="00697235">
              <w:rPr>
                <w:sz w:val="28"/>
                <w:szCs w:val="28"/>
                <w:lang w:val="vi-VN"/>
              </w:rPr>
              <w:t>201</w:t>
            </w:r>
            <w:r w:rsidR="005C5D61">
              <w:rPr>
                <w:sz w:val="28"/>
                <w:szCs w:val="28"/>
              </w:rPr>
              <w:t>9</w:t>
            </w:r>
            <w:r w:rsidR="005C5D61" w:rsidRPr="00697235">
              <w:rPr>
                <w:sz w:val="28"/>
                <w:szCs w:val="28"/>
                <w:lang w:val="vi-VN"/>
              </w:rPr>
              <w:t>-20</w:t>
            </w:r>
            <w:r w:rsidR="005C5D61">
              <w:rPr>
                <w:sz w:val="28"/>
                <w:szCs w:val="28"/>
              </w:rPr>
              <w:t>20</w:t>
            </w:r>
          </w:p>
        </w:tc>
      </w:tr>
    </w:tbl>
    <w:p w:rsidR="005D0DD0" w:rsidRPr="00F405C2" w:rsidRDefault="004221EA" w:rsidP="00C325C3">
      <w:pPr>
        <w:numPr>
          <w:ilvl w:val="1"/>
          <w:numId w:val="16"/>
        </w:numPr>
        <w:jc w:val="both"/>
        <w:rPr>
          <w:b/>
          <w:spacing w:val="-8"/>
          <w:sz w:val="28"/>
          <w:szCs w:val="26"/>
        </w:rPr>
      </w:pPr>
      <w:r>
        <w:rPr>
          <w:b/>
          <w:spacing w:val="-8"/>
          <w:sz w:val="28"/>
          <w:szCs w:val="26"/>
        </w:rPr>
        <w:t xml:space="preserve">CBQL, </w:t>
      </w:r>
      <w:r w:rsidR="00DD0734" w:rsidRPr="00F405C2">
        <w:rPr>
          <w:b/>
          <w:spacing w:val="-8"/>
          <w:sz w:val="28"/>
          <w:szCs w:val="26"/>
        </w:rPr>
        <w:t>Giáo viên</w:t>
      </w:r>
    </w:p>
    <w:p w:rsidR="004221EA" w:rsidRDefault="00DF151C" w:rsidP="00C325C3">
      <w:pPr>
        <w:jc w:val="both"/>
        <w:rPr>
          <w:sz w:val="28"/>
          <w:szCs w:val="28"/>
          <w:lang w:val="fr-FR"/>
        </w:rPr>
      </w:pPr>
      <w:r w:rsidRPr="00F405C2">
        <w:rPr>
          <w:sz w:val="28"/>
          <w:szCs w:val="28"/>
          <w:lang w:val="fr-FR"/>
        </w:rPr>
        <w:t xml:space="preserve">       </w:t>
      </w:r>
      <w:r w:rsidR="00C6587D" w:rsidRPr="00F405C2">
        <w:rPr>
          <w:sz w:val="28"/>
          <w:szCs w:val="28"/>
          <w:lang w:val="fr-FR"/>
        </w:rPr>
        <w:t xml:space="preserve">Tổng số là </w:t>
      </w:r>
      <w:r w:rsidR="004221EA">
        <w:rPr>
          <w:sz w:val="28"/>
          <w:szCs w:val="28"/>
          <w:lang w:val="fr-FR"/>
        </w:rPr>
        <w:t>21</w:t>
      </w:r>
      <w:r w:rsidR="00C6587D" w:rsidRPr="00F405C2">
        <w:rPr>
          <w:sz w:val="28"/>
          <w:szCs w:val="28"/>
          <w:lang w:val="fr-FR"/>
        </w:rPr>
        <w:t xml:space="preserve"> người </w:t>
      </w:r>
      <w:r w:rsidR="004221EA">
        <w:rPr>
          <w:sz w:val="28"/>
          <w:szCs w:val="28"/>
          <w:lang w:val="fr-FR"/>
        </w:rPr>
        <w:t>( có 2 giáo viên hợp đồng)</w:t>
      </w:r>
    </w:p>
    <w:p w:rsidR="00C6587D" w:rsidRPr="00F405C2" w:rsidRDefault="00C6587D" w:rsidP="004221EA">
      <w:pPr>
        <w:ind w:firstLine="720"/>
        <w:jc w:val="both"/>
        <w:rPr>
          <w:sz w:val="28"/>
          <w:szCs w:val="28"/>
          <w:lang w:val="fr-FR"/>
        </w:rPr>
      </w:pPr>
      <w:r w:rsidRPr="00F405C2">
        <w:rPr>
          <w:sz w:val="28"/>
          <w:szCs w:val="28"/>
          <w:lang w:val="fr-FR"/>
        </w:rPr>
        <w:t>trong đó:</w:t>
      </w:r>
    </w:p>
    <w:p w:rsidR="00C6587D" w:rsidRPr="00F405C2" w:rsidRDefault="00C6587D" w:rsidP="00C325C3">
      <w:pPr>
        <w:pStyle w:val="NormalWeb"/>
        <w:shd w:val="clear" w:color="auto" w:fill="FFFFFF"/>
        <w:spacing w:before="0" w:beforeAutospacing="0" w:after="0" w:afterAutospacing="0" w:line="276" w:lineRule="auto"/>
        <w:jc w:val="both"/>
        <w:rPr>
          <w:sz w:val="28"/>
          <w:szCs w:val="28"/>
          <w:lang w:val="fr-FR"/>
        </w:rPr>
      </w:pPr>
      <w:r w:rsidRPr="00F405C2">
        <w:rPr>
          <w:sz w:val="28"/>
          <w:szCs w:val="28"/>
          <w:lang w:val="fr-FR"/>
        </w:rPr>
        <w:t>      </w:t>
      </w:r>
      <w:r w:rsidRPr="00F405C2">
        <w:rPr>
          <w:rStyle w:val="apple-converted-space"/>
          <w:sz w:val="28"/>
          <w:szCs w:val="28"/>
          <w:lang w:val="fr-FR"/>
        </w:rPr>
        <w:t> </w:t>
      </w:r>
      <w:r w:rsidR="00E336BE" w:rsidRPr="00F405C2">
        <w:rPr>
          <w:rStyle w:val="apple-converted-space"/>
          <w:sz w:val="28"/>
          <w:szCs w:val="28"/>
          <w:lang w:val="fr-FR"/>
        </w:rPr>
        <w:t xml:space="preserve"> </w:t>
      </w:r>
      <w:r w:rsidRPr="00F405C2">
        <w:rPr>
          <w:rStyle w:val="Strong"/>
          <w:sz w:val="28"/>
          <w:szCs w:val="28"/>
          <w:lang w:val="fr-FR"/>
        </w:rPr>
        <w:t xml:space="preserve">- </w:t>
      </w:r>
      <w:r w:rsidRPr="00F405C2">
        <w:rPr>
          <w:sz w:val="28"/>
          <w:szCs w:val="28"/>
          <w:lang w:val="fr-FR"/>
        </w:rPr>
        <w:t>CBQL:</w:t>
      </w:r>
      <w:r w:rsidRPr="00F405C2">
        <w:rPr>
          <w:rStyle w:val="apple-converted-space"/>
          <w:sz w:val="28"/>
          <w:szCs w:val="28"/>
          <w:lang w:val="fr-FR"/>
        </w:rPr>
        <w:t> </w:t>
      </w:r>
      <w:r w:rsidR="00DF151C" w:rsidRPr="00F405C2">
        <w:rPr>
          <w:rStyle w:val="Strong"/>
          <w:sz w:val="28"/>
          <w:szCs w:val="28"/>
          <w:lang w:val="fr-FR"/>
        </w:rPr>
        <w:t>2</w:t>
      </w:r>
      <w:r w:rsidRPr="00F405C2">
        <w:rPr>
          <w:rStyle w:val="apple-converted-space"/>
          <w:sz w:val="28"/>
          <w:szCs w:val="28"/>
          <w:lang w:val="fr-FR"/>
        </w:rPr>
        <w:t> </w:t>
      </w:r>
      <w:r w:rsidRPr="00F405C2">
        <w:rPr>
          <w:sz w:val="28"/>
          <w:szCs w:val="28"/>
          <w:lang w:val="fr-FR"/>
        </w:rPr>
        <w:t xml:space="preserve">người, </w:t>
      </w:r>
      <w:r w:rsidRPr="00F405C2">
        <w:rPr>
          <w:rStyle w:val="apple-converted-space"/>
          <w:sz w:val="28"/>
          <w:szCs w:val="28"/>
          <w:lang w:val="fr-FR"/>
        </w:rPr>
        <w:t>Nam</w:t>
      </w:r>
      <w:r w:rsidR="004221EA">
        <w:rPr>
          <w:rStyle w:val="apple-converted-space"/>
          <w:sz w:val="28"/>
          <w:szCs w:val="28"/>
          <w:lang w:val="fr-FR"/>
        </w:rPr>
        <w:t> :</w:t>
      </w:r>
      <w:r w:rsidRPr="00F405C2">
        <w:rPr>
          <w:sz w:val="28"/>
          <w:szCs w:val="28"/>
          <w:lang w:val="fr-FR"/>
        </w:rPr>
        <w:t xml:space="preserve"> 1</w:t>
      </w:r>
    </w:p>
    <w:p w:rsidR="00C6587D" w:rsidRPr="00F405C2" w:rsidRDefault="00C6587D" w:rsidP="00C325C3">
      <w:pPr>
        <w:pStyle w:val="NormalWeb"/>
        <w:shd w:val="clear" w:color="auto" w:fill="FFFFFF"/>
        <w:spacing w:before="0" w:beforeAutospacing="0" w:after="0" w:afterAutospacing="0" w:line="276" w:lineRule="auto"/>
        <w:jc w:val="both"/>
        <w:rPr>
          <w:sz w:val="28"/>
          <w:szCs w:val="28"/>
          <w:lang w:val="fr-FR"/>
        </w:rPr>
      </w:pPr>
      <w:r w:rsidRPr="00F405C2">
        <w:rPr>
          <w:rStyle w:val="Strong"/>
          <w:sz w:val="28"/>
          <w:szCs w:val="28"/>
          <w:lang w:val="fr-FR"/>
        </w:rPr>
        <w:t xml:space="preserve">        - </w:t>
      </w:r>
      <w:r w:rsidRPr="00F405C2">
        <w:rPr>
          <w:sz w:val="28"/>
          <w:szCs w:val="28"/>
          <w:lang w:val="fr-FR"/>
        </w:rPr>
        <w:t>Nhân viên</w:t>
      </w:r>
      <w:r w:rsidR="00A9529D" w:rsidRPr="00F405C2">
        <w:rPr>
          <w:sz w:val="28"/>
          <w:szCs w:val="28"/>
          <w:lang w:val="fr-FR"/>
        </w:rPr>
        <w:t> :</w:t>
      </w:r>
      <w:r w:rsidRPr="00F405C2">
        <w:rPr>
          <w:rStyle w:val="apple-converted-space"/>
          <w:sz w:val="28"/>
          <w:szCs w:val="28"/>
          <w:lang w:val="fr-FR"/>
        </w:rPr>
        <w:t> 3 </w:t>
      </w:r>
      <w:r w:rsidRPr="00F405C2">
        <w:rPr>
          <w:sz w:val="28"/>
          <w:szCs w:val="28"/>
          <w:lang w:val="fr-FR"/>
        </w:rPr>
        <w:t>người, chia ra:</w:t>
      </w:r>
      <w:r w:rsidRPr="00F405C2">
        <w:rPr>
          <w:rStyle w:val="apple-converted-space"/>
          <w:sz w:val="28"/>
          <w:szCs w:val="28"/>
          <w:lang w:val="fr-FR"/>
        </w:rPr>
        <w:t> </w:t>
      </w:r>
      <w:r w:rsidRPr="00F405C2">
        <w:rPr>
          <w:rStyle w:val="Strong"/>
          <w:sz w:val="28"/>
          <w:szCs w:val="28"/>
          <w:lang w:val="fr-FR"/>
        </w:rPr>
        <w:t>1</w:t>
      </w:r>
      <w:r w:rsidRPr="00F405C2">
        <w:rPr>
          <w:rStyle w:val="apple-converted-space"/>
          <w:sz w:val="28"/>
          <w:szCs w:val="28"/>
          <w:lang w:val="fr-FR"/>
        </w:rPr>
        <w:t> </w:t>
      </w:r>
      <w:r w:rsidRPr="00F405C2">
        <w:rPr>
          <w:sz w:val="28"/>
          <w:szCs w:val="28"/>
          <w:lang w:val="fr-FR"/>
        </w:rPr>
        <w:t>Kế toán,</w:t>
      </w:r>
      <w:r w:rsidRPr="00F405C2">
        <w:rPr>
          <w:rStyle w:val="apple-converted-space"/>
          <w:sz w:val="28"/>
          <w:szCs w:val="28"/>
          <w:lang w:val="fr-FR"/>
        </w:rPr>
        <w:t> </w:t>
      </w:r>
      <w:r w:rsidRPr="00F405C2">
        <w:rPr>
          <w:rStyle w:val="Strong"/>
          <w:sz w:val="28"/>
          <w:szCs w:val="28"/>
          <w:lang w:val="fr-FR"/>
        </w:rPr>
        <w:t>1</w:t>
      </w:r>
      <w:r w:rsidRPr="00F405C2">
        <w:rPr>
          <w:rStyle w:val="apple-converted-space"/>
          <w:sz w:val="28"/>
          <w:szCs w:val="28"/>
          <w:lang w:val="fr-FR"/>
        </w:rPr>
        <w:t> </w:t>
      </w:r>
      <w:r w:rsidRPr="00F405C2">
        <w:rPr>
          <w:sz w:val="28"/>
          <w:szCs w:val="28"/>
          <w:lang w:val="fr-FR"/>
        </w:rPr>
        <w:t>Văn thư – Thủ quỹ,</w:t>
      </w:r>
      <w:r w:rsidRPr="00F405C2">
        <w:rPr>
          <w:rStyle w:val="apple-converted-space"/>
          <w:sz w:val="28"/>
          <w:szCs w:val="28"/>
          <w:lang w:val="fr-FR"/>
        </w:rPr>
        <w:t> </w:t>
      </w:r>
      <w:r w:rsidRPr="00F405C2">
        <w:rPr>
          <w:rStyle w:val="Strong"/>
          <w:sz w:val="28"/>
          <w:szCs w:val="28"/>
          <w:lang w:val="fr-FR"/>
        </w:rPr>
        <w:t xml:space="preserve"> 1</w:t>
      </w:r>
      <w:r w:rsidRPr="00F405C2">
        <w:rPr>
          <w:rStyle w:val="apple-converted-space"/>
          <w:b/>
          <w:bCs/>
          <w:sz w:val="28"/>
          <w:szCs w:val="28"/>
          <w:lang w:val="fr-FR"/>
        </w:rPr>
        <w:t> </w:t>
      </w:r>
      <w:r w:rsidRPr="00F405C2">
        <w:rPr>
          <w:sz w:val="28"/>
          <w:szCs w:val="28"/>
          <w:lang w:val="fr-FR"/>
        </w:rPr>
        <w:t>Thư viện – Đồ dùng.</w:t>
      </w:r>
    </w:p>
    <w:p w:rsidR="00E336BE" w:rsidRPr="00F405C2" w:rsidRDefault="004221EA" w:rsidP="00C325C3">
      <w:pPr>
        <w:pStyle w:val="NormalWeb"/>
        <w:numPr>
          <w:ilvl w:val="0"/>
          <w:numId w:val="17"/>
        </w:numPr>
        <w:shd w:val="clear" w:color="auto" w:fill="FFFFFF"/>
        <w:spacing w:before="0" w:beforeAutospacing="0" w:after="0" w:afterAutospacing="0" w:line="276" w:lineRule="auto"/>
        <w:jc w:val="both"/>
        <w:rPr>
          <w:sz w:val="28"/>
          <w:szCs w:val="28"/>
          <w:lang w:val="fr-FR"/>
        </w:rPr>
      </w:pPr>
      <w:r>
        <w:rPr>
          <w:sz w:val="28"/>
          <w:szCs w:val="28"/>
          <w:lang w:val="fr-FR"/>
        </w:rPr>
        <w:t xml:space="preserve"> GV : 16 ( 2 hợp đồng)</w:t>
      </w:r>
    </w:p>
    <w:tbl>
      <w:tblPr>
        <w:tblW w:w="96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1"/>
        <w:gridCol w:w="745"/>
        <w:gridCol w:w="588"/>
        <w:gridCol w:w="684"/>
        <w:gridCol w:w="706"/>
        <w:gridCol w:w="630"/>
        <w:gridCol w:w="626"/>
        <w:gridCol w:w="684"/>
        <w:gridCol w:w="587"/>
        <w:gridCol w:w="645"/>
        <w:gridCol w:w="852"/>
        <w:gridCol w:w="630"/>
        <w:gridCol w:w="546"/>
        <w:gridCol w:w="910"/>
      </w:tblGrid>
      <w:tr w:rsidR="00C6587D" w:rsidRPr="00F405C2" w:rsidTr="00DF151C">
        <w:tc>
          <w:tcPr>
            <w:tcW w:w="821"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Môn</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Toán</w:t>
            </w:r>
          </w:p>
        </w:tc>
        <w:tc>
          <w:tcPr>
            <w:tcW w:w="588"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Lý</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Hoá</w:t>
            </w:r>
          </w:p>
        </w:tc>
        <w:tc>
          <w:tcPr>
            <w:tcW w:w="70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Sinh</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Tin</w:t>
            </w:r>
          </w:p>
        </w:tc>
        <w:tc>
          <w:tcPr>
            <w:tcW w:w="62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TD</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Văn</w:t>
            </w: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Sử</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Địa</w:t>
            </w: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GDCD</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CN</w:t>
            </w:r>
          </w:p>
        </w:tc>
        <w:tc>
          <w:tcPr>
            <w:tcW w:w="54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Anh</w:t>
            </w:r>
          </w:p>
        </w:tc>
        <w:tc>
          <w:tcPr>
            <w:tcW w:w="910" w:type="dxa"/>
            <w:tcBorders>
              <w:top w:val="outset" w:sz="6" w:space="0" w:color="auto"/>
              <w:left w:val="outset" w:sz="6" w:space="0" w:color="auto"/>
              <w:bottom w:val="outset" w:sz="6" w:space="0" w:color="auto"/>
              <w:right w:val="outset" w:sz="6" w:space="0" w:color="auto"/>
            </w:tcBorders>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AN,MT</w:t>
            </w:r>
          </w:p>
        </w:tc>
      </w:tr>
      <w:tr w:rsidR="00C6587D" w:rsidRPr="00F405C2" w:rsidTr="00DF151C">
        <w:tc>
          <w:tcPr>
            <w:tcW w:w="821"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Có</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F405C2" w:rsidRDefault="004221EA" w:rsidP="00C325C3">
            <w:pPr>
              <w:pStyle w:val="NormalWeb"/>
              <w:spacing w:before="0" w:beforeAutospacing="0" w:after="0" w:afterAutospacing="0" w:line="276" w:lineRule="auto"/>
              <w:jc w:val="center"/>
              <w:rPr>
                <w:sz w:val="28"/>
                <w:szCs w:val="28"/>
              </w:rPr>
            </w:pPr>
            <w:r>
              <w:rPr>
                <w:sz w:val="28"/>
                <w:szCs w:val="28"/>
              </w:rPr>
              <w:t>2</w:t>
            </w:r>
          </w:p>
        </w:tc>
        <w:tc>
          <w:tcPr>
            <w:tcW w:w="588"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1</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1</w:t>
            </w:r>
          </w:p>
        </w:tc>
        <w:tc>
          <w:tcPr>
            <w:tcW w:w="70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4221EA" w:rsidRDefault="004221EA" w:rsidP="00C325C3">
            <w:pPr>
              <w:pStyle w:val="NormalWeb"/>
              <w:spacing w:before="0" w:beforeAutospacing="0" w:after="0" w:afterAutospacing="0" w:line="276" w:lineRule="auto"/>
              <w:jc w:val="center"/>
              <w:rPr>
                <w:sz w:val="28"/>
                <w:szCs w:val="28"/>
              </w:rPr>
            </w:pPr>
            <w:r>
              <w:rPr>
                <w:sz w:val="28"/>
                <w:szCs w:val="28"/>
              </w:rPr>
              <w:t>1</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1</w:t>
            </w:r>
          </w:p>
        </w:tc>
        <w:tc>
          <w:tcPr>
            <w:tcW w:w="62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2</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4221EA" w:rsidRDefault="004221EA" w:rsidP="00C325C3">
            <w:pPr>
              <w:pStyle w:val="NormalWeb"/>
              <w:spacing w:before="0" w:beforeAutospacing="0" w:after="0" w:afterAutospacing="0" w:line="276" w:lineRule="auto"/>
              <w:jc w:val="center"/>
              <w:rPr>
                <w:sz w:val="28"/>
                <w:szCs w:val="28"/>
              </w:rPr>
            </w:pPr>
            <w:r>
              <w:rPr>
                <w:sz w:val="28"/>
                <w:szCs w:val="28"/>
              </w:rPr>
              <w:t>2</w:t>
            </w: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1</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1</w:t>
            </w: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4221EA" w:rsidRDefault="004221EA" w:rsidP="00C325C3">
            <w:pPr>
              <w:pStyle w:val="NormalWeb"/>
              <w:spacing w:before="0" w:beforeAutospacing="0" w:after="0" w:afterAutospacing="0" w:line="276" w:lineRule="auto"/>
              <w:jc w:val="center"/>
              <w:rPr>
                <w:sz w:val="28"/>
                <w:szCs w:val="28"/>
              </w:rPr>
            </w:pPr>
            <w:r>
              <w:rPr>
                <w:sz w:val="28"/>
                <w:szCs w:val="28"/>
              </w:rPr>
              <w:t>0</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4221EA" w:rsidRDefault="004221EA" w:rsidP="00C325C3">
            <w:pPr>
              <w:pStyle w:val="NormalWeb"/>
              <w:spacing w:before="0" w:beforeAutospacing="0" w:after="0" w:afterAutospacing="0" w:line="276" w:lineRule="auto"/>
              <w:jc w:val="center"/>
              <w:rPr>
                <w:sz w:val="28"/>
                <w:szCs w:val="28"/>
              </w:rPr>
            </w:pPr>
            <w:r>
              <w:rPr>
                <w:sz w:val="28"/>
                <w:szCs w:val="28"/>
              </w:rPr>
              <w:t>0</w:t>
            </w:r>
          </w:p>
        </w:tc>
        <w:tc>
          <w:tcPr>
            <w:tcW w:w="54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2</w:t>
            </w:r>
          </w:p>
        </w:tc>
        <w:tc>
          <w:tcPr>
            <w:tcW w:w="910" w:type="dxa"/>
            <w:tcBorders>
              <w:top w:val="outset" w:sz="6" w:space="0" w:color="auto"/>
              <w:left w:val="outset" w:sz="6" w:space="0" w:color="auto"/>
              <w:bottom w:val="outset" w:sz="6" w:space="0" w:color="auto"/>
              <w:right w:val="outset" w:sz="6" w:space="0" w:color="auto"/>
            </w:tcBorders>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2</w:t>
            </w:r>
          </w:p>
        </w:tc>
      </w:tr>
      <w:tr w:rsidR="00C6587D" w:rsidRPr="00F405C2" w:rsidTr="00DF151C">
        <w:tc>
          <w:tcPr>
            <w:tcW w:w="821"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Thừa</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588"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70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2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rPr>
                <w:sz w:val="28"/>
                <w:szCs w:val="28"/>
                <w:lang w:val="vi-VN"/>
              </w:rPr>
            </w:pP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54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910" w:type="dxa"/>
            <w:tcBorders>
              <w:top w:val="outset" w:sz="6" w:space="0" w:color="auto"/>
              <w:left w:val="outset" w:sz="6" w:space="0" w:color="auto"/>
              <w:bottom w:val="outset" w:sz="6" w:space="0" w:color="auto"/>
              <w:right w:val="outset" w:sz="6" w:space="0" w:color="auto"/>
            </w:tcBorders>
          </w:tcPr>
          <w:p w:rsidR="00C6587D" w:rsidRPr="00697235" w:rsidRDefault="00C6587D" w:rsidP="00C325C3">
            <w:pPr>
              <w:pStyle w:val="NormalWeb"/>
              <w:spacing w:before="0" w:beforeAutospacing="0" w:after="0" w:afterAutospacing="0" w:line="276" w:lineRule="auto"/>
              <w:jc w:val="center"/>
              <w:rPr>
                <w:sz w:val="28"/>
                <w:szCs w:val="28"/>
                <w:lang w:val="vi-VN"/>
              </w:rPr>
            </w:pPr>
          </w:p>
        </w:tc>
      </w:tr>
      <w:tr w:rsidR="00C6587D" w:rsidRPr="00F405C2" w:rsidTr="00DF151C">
        <w:tc>
          <w:tcPr>
            <w:tcW w:w="821"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r w:rsidRPr="00697235">
              <w:rPr>
                <w:sz w:val="28"/>
                <w:szCs w:val="28"/>
                <w:lang w:val="vi-VN"/>
              </w:rPr>
              <w:t>Thiếu</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588"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70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2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2477A0" w:rsidRDefault="002477A0" w:rsidP="00C325C3">
            <w:pPr>
              <w:pStyle w:val="NormalWeb"/>
              <w:spacing w:before="0" w:beforeAutospacing="0" w:after="0" w:afterAutospacing="0" w:line="276" w:lineRule="auto"/>
              <w:jc w:val="center"/>
              <w:rPr>
                <w:sz w:val="28"/>
                <w:szCs w:val="28"/>
              </w:rPr>
            </w:pPr>
            <w:r>
              <w:rPr>
                <w:sz w:val="28"/>
                <w:szCs w:val="28"/>
              </w:rPr>
              <w:t>1</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2477A0" w:rsidRDefault="002477A0" w:rsidP="00C325C3">
            <w:pPr>
              <w:pStyle w:val="NormalWeb"/>
              <w:spacing w:before="0" w:beforeAutospacing="0" w:after="0" w:afterAutospacing="0" w:line="276" w:lineRule="auto"/>
              <w:jc w:val="center"/>
              <w:rPr>
                <w:sz w:val="28"/>
                <w:szCs w:val="28"/>
              </w:rPr>
            </w:pPr>
            <w:r>
              <w:rPr>
                <w:sz w:val="28"/>
                <w:szCs w:val="28"/>
              </w:rPr>
              <w:t>1</w:t>
            </w:r>
          </w:p>
        </w:tc>
        <w:tc>
          <w:tcPr>
            <w:tcW w:w="546" w:type="dxa"/>
            <w:tcBorders>
              <w:top w:val="outset" w:sz="6" w:space="0" w:color="auto"/>
              <w:left w:val="outset" w:sz="6" w:space="0" w:color="auto"/>
              <w:bottom w:val="outset" w:sz="6" w:space="0" w:color="auto"/>
              <w:right w:val="outset" w:sz="6" w:space="0" w:color="auto"/>
            </w:tcBorders>
            <w:shd w:val="clear" w:color="auto" w:fill="auto"/>
            <w:vAlign w:val="center"/>
          </w:tcPr>
          <w:p w:rsidR="00C6587D" w:rsidRPr="00697235" w:rsidRDefault="00C6587D" w:rsidP="00C325C3">
            <w:pPr>
              <w:pStyle w:val="NormalWeb"/>
              <w:spacing w:before="0" w:beforeAutospacing="0" w:after="0" w:afterAutospacing="0" w:line="276" w:lineRule="auto"/>
              <w:jc w:val="center"/>
              <w:rPr>
                <w:sz w:val="28"/>
                <w:szCs w:val="28"/>
                <w:lang w:val="vi-VN"/>
              </w:rPr>
            </w:pPr>
          </w:p>
        </w:tc>
        <w:tc>
          <w:tcPr>
            <w:tcW w:w="910" w:type="dxa"/>
            <w:tcBorders>
              <w:top w:val="outset" w:sz="6" w:space="0" w:color="auto"/>
              <w:left w:val="outset" w:sz="6" w:space="0" w:color="auto"/>
              <w:bottom w:val="outset" w:sz="6" w:space="0" w:color="auto"/>
              <w:right w:val="outset" w:sz="6" w:space="0" w:color="auto"/>
            </w:tcBorders>
          </w:tcPr>
          <w:p w:rsidR="00C6587D" w:rsidRPr="00697235" w:rsidRDefault="00C6587D" w:rsidP="00C325C3">
            <w:pPr>
              <w:pStyle w:val="NormalWeb"/>
              <w:spacing w:before="0" w:beforeAutospacing="0" w:after="0" w:afterAutospacing="0" w:line="276" w:lineRule="auto"/>
              <w:jc w:val="center"/>
              <w:rPr>
                <w:sz w:val="28"/>
                <w:szCs w:val="28"/>
                <w:lang w:val="vi-VN"/>
              </w:rPr>
            </w:pPr>
          </w:p>
        </w:tc>
      </w:tr>
    </w:tbl>
    <w:p w:rsidR="00DF151C" w:rsidRDefault="0007569F" w:rsidP="00C325C3">
      <w:pPr>
        <w:jc w:val="both"/>
        <w:rPr>
          <w:bCs/>
          <w:sz w:val="28"/>
          <w:szCs w:val="28"/>
          <w:lang w:val="pt-BR"/>
        </w:rPr>
      </w:pPr>
      <w:r w:rsidRPr="00F405C2">
        <w:rPr>
          <w:bCs/>
          <w:sz w:val="28"/>
          <w:szCs w:val="28"/>
          <w:lang w:val="pt-BR"/>
        </w:rPr>
        <w:t xml:space="preserve">    </w:t>
      </w:r>
      <w:r w:rsidR="00DF151C" w:rsidRPr="00F405C2">
        <w:rPr>
          <w:bCs/>
          <w:sz w:val="28"/>
          <w:szCs w:val="28"/>
          <w:lang w:val="pt-BR"/>
        </w:rPr>
        <w:t xml:space="preserve">- Trình độ giáo viên </w:t>
      </w:r>
      <w:r w:rsidR="007B2843">
        <w:rPr>
          <w:bCs/>
          <w:sz w:val="28"/>
          <w:szCs w:val="28"/>
          <w:lang w:val="pt-BR"/>
        </w:rPr>
        <w:t>đạt</w:t>
      </w:r>
      <w:r w:rsidR="00831C75" w:rsidRPr="00F405C2">
        <w:rPr>
          <w:bCs/>
          <w:sz w:val="28"/>
          <w:szCs w:val="28"/>
          <w:lang w:val="pt-BR"/>
        </w:rPr>
        <w:t xml:space="preserve"> chuẩn</w:t>
      </w:r>
      <w:r w:rsidR="007B2843">
        <w:rPr>
          <w:bCs/>
          <w:sz w:val="28"/>
          <w:szCs w:val="28"/>
          <w:lang w:val="pt-BR"/>
        </w:rPr>
        <w:t xml:space="preserve"> nghề nghiệp đạt 100</w:t>
      </w:r>
      <w:r w:rsidR="00DF151C" w:rsidRPr="00F405C2">
        <w:rPr>
          <w:bCs/>
          <w:sz w:val="28"/>
          <w:szCs w:val="28"/>
          <w:lang w:val="pt-BR"/>
        </w:rPr>
        <w:t xml:space="preserve"> % .</w:t>
      </w:r>
    </w:p>
    <w:p w:rsidR="007B2843" w:rsidRDefault="007B2843" w:rsidP="00C325C3">
      <w:pPr>
        <w:jc w:val="both"/>
        <w:rPr>
          <w:bCs/>
          <w:sz w:val="28"/>
          <w:szCs w:val="28"/>
          <w:lang w:val="pt-BR"/>
        </w:rPr>
      </w:pPr>
      <w:r>
        <w:rPr>
          <w:bCs/>
          <w:sz w:val="28"/>
          <w:szCs w:val="28"/>
          <w:lang w:val="pt-BR"/>
        </w:rPr>
        <w:t xml:space="preserve">   Trong đó: </w:t>
      </w:r>
    </w:p>
    <w:p w:rsidR="007B2843" w:rsidRDefault="007B2843" w:rsidP="00C325C3">
      <w:pPr>
        <w:jc w:val="both"/>
        <w:rPr>
          <w:bCs/>
          <w:sz w:val="28"/>
          <w:szCs w:val="28"/>
          <w:lang w:val="pt-BR"/>
        </w:rPr>
      </w:pPr>
      <w:r>
        <w:rPr>
          <w:bCs/>
          <w:sz w:val="28"/>
          <w:szCs w:val="28"/>
          <w:lang w:val="pt-BR"/>
        </w:rPr>
        <w:tab/>
        <w:t>+ Thạc sĩ: 01 GV</w:t>
      </w:r>
    </w:p>
    <w:p w:rsidR="007B2843" w:rsidRDefault="007B2843" w:rsidP="00C325C3">
      <w:pPr>
        <w:jc w:val="both"/>
        <w:rPr>
          <w:bCs/>
          <w:sz w:val="28"/>
          <w:szCs w:val="28"/>
          <w:lang w:val="pt-BR"/>
        </w:rPr>
      </w:pPr>
      <w:r>
        <w:rPr>
          <w:bCs/>
          <w:sz w:val="28"/>
          <w:szCs w:val="28"/>
          <w:lang w:val="pt-BR"/>
        </w:rPr>
        <w:tab/>
        <w:t>+ Đại học: 12 GV</w:t>
      </w:r>
    </w:p>
    <w:p w:rsidR="007B2843" w:rsidRPr="00F405C2" w:rsidRDefault="007B2843" w:rsidP="00C325C3">
      <w:pPr>
        <w:jc w:val="both"/>
        <w:rPr>
          <w:bCs/>
          <w:sz w:val="28"/>
          <w:szCs w:val="28"/>
          <w:lang w:val="pt-BR"/>
        </w:rPr>
      </w:pPr>
      <w:r>
        <w:rPr>
          <w:bCs/>
          <w:sz w:val="28"/>
          <w:szCs w:val="28"/>
          <w:lang w:val="pt-BR"/>
        </w:rPr>
        <w:tab/>
        <w:t>+ Cao đẳng: 03 GV ( Đang học ĐH có 2 GV)</w:t>
      </w:r>
    </w:p>
    <w:p w:rsidR="00024A3D" w:rsidRPr="00F405C2" w:rsidRDefault="00024A3D" w:rsidP="00C325C3">
      <w:pPr>
        <w:ind w:firstLine="720"/>
        <w:jc w:val="both"/>
        <w:rPr>
          <w:bCs/>
          <w:sz w:val="28"/>
          <w:szCs w:val="28"/>
          <w:lang w:val="pt-BR"/>
        </w:rPr>
      </w:pPr>
      <w:r w:rsidRPr="00F405C2">
        <w:rPr>
          <w:bCs/>
          <w:sz w:val="28"/>
          <w:szCs w:val="28"/>
          <w:lang w:val="pt-BR"/>
        </w:rPr>
        <w:t xml:space="preserve">Đánh giá chung: </w:t>
      </w:r>
      <w:r w:rsidR="0007569F" w:rsidRPr="00F405C2">
        <w:rPr>
          <w:bCs/>
          <w:sz w:val="28"/>
          <w:szCs w:val="28"/>
          <w:lang w:val="pt-BR"/>
        </w:rPr>
        <w:t>Trường c</w:t>
      </w:r>
      <w:r w:rsidRPr="00F405C2">
        <w:rPr>
          <w:bCs/>
          <w:sz w:val="28"/>
          <w:szCs w:val="28"/>
          <w:lang w:val="pt-BR"/>
        </w:rPr>
        <w:t>ó</w:t>
      </w:r>
      <w:r w:rsidR="009B0D3B">
        <w:rPr>
          <w:bCs/>
          <w:sz w:val="28"/>
          <w:szCs w:val="28"/>
          <w:lang w:val="pt-BR"/>
        </w:rPr>
        <w:t xml:space="preserve"> cơ bản</w:t>
      </w:r>
      <w:r w:rsidRPr="00F405C2">
        <w:rPr>
          <w:bCs/>
          <w:sz w:val="28"/>
          <w:szCs w:val="28"/>
          <w:lang w:val="pt-BR"/>
        </w:rPr>
        <w:t xml:space="preserve"> đầy đủ giáo viên ở các môn học; Đội ngũ </w:t>
      </w:r>
      <w:r w:rsidR="009B0D3B">
        <w:rPr>
          <w:bCs/>
          <w:sz w:val="28"/>
          <w:szCs w:val="28"/>
          <w:lang w:val="pt-BR"/>
        </w:rPr>
        <w:t>đạt</w:t>
      </w:r>
      <w:r w:rsidRPr="00F405C2">
        <w:rPr>
          <w:bCs/>
          <w:sz w:val="28"/>
          <w:szCs w:val="28"/>
          <w:lang w:val="pt-BR"/>
        </w:rPr>
        <w:t xml:space="preserve"> chuẩn </w:t>
      </w:r>
      <w:r w:rsidR="009B0D3B">
        <w:rPr>
          <w:bCs/>
          <w:sz w:val="28"/>
          <w:szCs w:val="28"/>
          <w:lang w:val="pt-BR"/>
        </w:rPr>
        <w:t xml:space="preserve">nghề nghiệp </w:t>
      </w:r>
      <w:r w:rsidRPr="00F405C2">
        <w:rPr>
          <w:bCs/>
          <w:sz w:val="28"/>
          <w:szCs w:val="28"/>
          <w:lang w:val="pt-BR"/>
        </w:rPr>
        <w:t>có tỷ lệ khá cao, giáo viên có trình độ chuyên môn đồng đều, có nhiều CBGV trẻ, có nhiệt tình trách nhiệm.</w:t>
      </w:r>
    </w:p>
    <w:p w:rsidR="0067139E" w:rsidRPr="00F405C2" w:rsidRDefault="00F34C64" w:rsidP="00C325C3">
      <w:pPr>
        <w:ind w:firstLine="720"/>
        <w:jc w:val="both"/>
        <w:rPr>
          <w:b/>
          <w:sz w:val="28"/>
          <w:szCs w:val="26"/>
        </w:rPr>
      </w:pPr>
      <w:r>
        <w:rPr>
          <w:b/>
          <w:sz w:val="28"/>
          <w:szCs w:val="26"/>
        </w:rPr>
        <w:t>2.</w:t>
      </w:r>
      <w:r w:rsidR="0067139E" w:rsidRPr="00F405C2">
        <w:rPr>
          <w:b/>
          <w:sz w:val="28"/>
          <w:szCs w:val="26"/>
        </w:rPr>
        <w:t xml:space="preserve"> Về cơ sở vật chất:</w:t>
      </w:r>
    </w:p>
    <w:p w:rsidR="008B791D" w:rsidRPr="00F405C2" w:rsidRDefault="008B791D" w:rsidP="00C325C3">
      <w:pPr>
        <w:ind w:firstLine="720"/>
        <w:jc w:val="both"/>
        <w:rPr>
          <w:b/>
          <w:i/>
          <w:sz w:val="28"/>
          <w:szCs w:val="28"/>
          <w:lang w:val="pt-BR"/>
        </w:rPr>
      </w:pPr>
      <w:r w:rsidRPr="00F405C2">
        <w:rPr>
          <w:b/>
          <w:i/>
          <w:sz w:val="28"/>
          <w:szCs w:val="28"/>
          <w:lang w:val="pt-BR"/>
        </w:rPr>
        <w:t xml:space="preserve">Về phòng học: </w:t>
      </w:r>
      <w:r w:rsidRPr="00F405C2">
        <w:rPr>
          <w:sz w:val="28"/>
          <w:szCs w:val="28"/>
          <w:lang w:val="pt-BR"/>
        </w:rPr>
        <w:t xml:space="preserve">Trường có </w:t>
      </w:r>
      <w:r w:rsidR="005B411E">
        <w:rPr>
          <w:sz w:val="28"/>
          <w:szCs w:val="28"/>
          <w:lang w:val="pt-BR"/>
        </w:rPr>
        <w:t>đủ phòng học cho 9 lớp</w:t>
      </w:r>
      <w:r w:rsidRPr="00F405C2">
        <w:rPr>
          <w:sz w:val="28"/>
          <w:szCs w:val="28"/>
          <w:lang w:val="pt-BR"/>
        </w:rPr>
        <w:t xml:space="preserve"> kiên cố cao tầ</w:t>
      </w:r>
      <w:r w:rsidR="000B2116" w:rsidRPr="00F405C2">
        <w:rPr>
          <w:sz w:val="28"/>
          <w:szCs w:val="28"/>
          <w:lang w:val="pt-BR"/>
        </w:rPr>
        <w:t xml:space="preserve">ng; </w:t>
      </w:r>
      <w:r w:rsidRPr="00F405C2">
        <w:rPr>
          <w:sz w:val="28"/>
          <w:szCs w:val="28"/>
          <w:lang w:val="pt-BR"/>
        </w:rPr>
        <w:t>01 phòng họ</w:t>
      </w:r>
      <w:r w:rsidR="000B2116" w:rsidRPr="00F405C2">
        <w:rPr>
          <w:sz w:val="28"/>
          <w:szCs w:val="28"/>
          <w:lang w:val="pt-BR"/>
        </w:rPr>
        <w:t>c chung (</w:t>
      </w:r>
      <w:r w:rsidRPr="00F405C2">
        <w:rPr>
          <w:sz w:val="28"/>
          <w:szCs w:val="28"/>
          <w:lang w:val="pt-BR"/>
        </w:rPr>
        <w:t xml:space="preserve">Tin học), số phòng học cấp IV: </w:t>
      </w:r>
      <w:r w:rsidRPr="00F405C2">
        <w:rPr>
          <w:sz w:val="28"/>
          <w:szCs w:val="28"/>
        </w:rPr>
        <w:t>0</w:t>
      </w:r>
      <w:r w:rsidRPr="00F405C2">
        <w:rPr>
          <w:sz w:val="28"/>
          <w:szCs w:val="28"/>
          <w:lang w:val="pt-BR"/>
        </w:rPr>
        <w:t>. Trường có đủ phòng học một ca, phòng đồ dùng, bàn ghế phục vụ học tập cho học sinh. Tất cả các phòng học đã được trang bị máy chiế</w:t>
      </w:r>
      <w:r w:rsidR="000B2116" w:rsidRPr="00F405C2">
        <w:rPr>
          <w:sz w:val="28"/>
          <w:szCs w:val="28"/>
          <w:lang w:val="pt-BR"/>
        </w:rPr>
        <w:t>u đa năng;</w:t>
      </w:r>
      <w:r w:rsidRPr="00F405C2">
        <w:rPr>
          <w:sz w:val="28"/>
          <w:szCs w:val="28"/>
          <w:lang w:val="pt-BR"/>
        </w:rPr>
        <w:t xml:space="preserve"> Các phòng học đủ ánh sáng, an toàn đảm bảo ấm về mùa đông, mát về mùa hè. Căn bản khuôn viên nhà trường khá khang trang </w:t>
      </w:r>
      <w:r w:rsidR="000B2116" w:rsidRPr="00F405C2">
        <w:rPr>
          <w:sz w:val="28"/>
          <w:szCs w:val="28"/>
          <w:lang w:val="pt-BR"/>
        </w:rPr>
        <w:t xml:space="preserve">và </w:t>
      </w:r>
      <w:r w:rsidRPr="00F405C2">
        <w:rPr>
          <w:sz w:val="28"/>
          <w:szCs w:val="28"/>
          <w:lang w:val="pt-BR"/>
        </w:rPr>
        <w:t>xanh-sạch-đẹp.</w:t>
      </w:r>
    </w:p>
    <w:p w:rsidR="008B791D" w:rsidRPr="00F405C2" w:rsidRDefault="008B791D" w:rsidP="00C325C3">
      <w:pPr>
        <w:jc w:val="both"/>
        <w:rPr>
          <w:b/>
          <w:i/>
          <w:sz w:val="28"/>
          <w:szCs w:val="28"/>
          <w:lang w:val="pt-BR"/>
        </w:rPr>
      </w:pPr>
      <w:r w:rsidRPr="00F405C2">
        <w:rPr>
          <w:b/>
          <w:i/>
          <w:sz w:val="28"/>
          <w:szCs w:val="28"/>
          <w:lang w:val="pt-BR"/>
        </w:rPr>
        <w:t>Phòng chức năng: có 11 phòng, trong đó:</w:t>
      </w:r>
    </w:p>
    <w:p w:rsidR="008B791D" w:rsidRPr="00F405C2" w:rsidRDefault="008B791D" w:rsidP="00C325C3">
      <w:pPr>
        <w:jc w:val="both"/>
        <w:rPr>
          <w:sz w:val="28"/>
          <w:szCs w:val="28"/>
          <w:lang w:val="pt-BR"/>
        </w:rPr>
      </w:pPr>
      <w:r w:rsidRPr="00F405C2">
        <w:rPr>
          <w:sz w:val="28"/>
          <w:szCs w:val="28"/>
          <w:lang w:val="pt-BR"/>
        </w:rPr>
        <w:t xml:space="preserve">                    - Phòng Hội đồng: 01</w:t>
      </w:r>
    </w:p>
    <w:p w:rsidR="008B791D" w:rsidRPr="00F405C2" w:rsidRDefault="008B791D" w:rsidP="00C325C3">
      <w:pPr>
        <w:ind w:left="1440"/>
        <w:jc w:val="both"/>
        <w:rPr>
          <w:sz w:val="28"/>
          <w:szCs w:val="28"/>
          <w:lang w:val="pt-BR"/>
        </w:rPr>
      </w:pPr>
      <w:r w:rsidRPr="00F405C2">
        <w:rPr>
          <w:sz w:val="28"/>
          <w:szCs w:val="28"/>
          <w:lang w:val="pt-BR"/>
        </w:rPr>
        <w:t>- Hiệu trưởng: 01</w:t>
      </w:r>
    </w:p>
    <w:p w:rsidR="008B791D" w:rsidRPr="00F405C2" w:rsidRDefault="008B791D" w:rsidP="00C325C3">
      <w:pPr>
        <w:ind w:left="1440"/>
        <w:jc w:val="both"/>
        <w:rPr>
          <w:sz w:val="28"/>
          <w:szCs w:val="28"/>
          <w:lang w:val="pt-BR"/>
        </w:rPr>
      </w:pPr>
      <w:r w:rsidRPr="00F405C2">
        <w:rPr>
          <w:sz w:val="28"/>
          <w:szCs w:val="28"/>
          <w:lang w:val="pt-BR"/>
        </w:rPr>
        <w:t>- Phó hiệu trưởng : 01</w:t>
      </w:r>
    </w:p>
    <w:p w:rsidR="008B791D" w:rsidRPr="00F405C2" w:rsidRDefault="008B791D" w:rsidP="00C325C3">
      <w:pPr>
        <w:ind w:left="1440"/>
        <w:jc w:val="both"/>
        <w:rPr>
          <w:sz w:val="28"/>
          <w:szCs w:val="28"/>
          <w:lang w:val="pt-BR"/>
        </w:rPr>
      </w:pPr>
      <w:r w:rsidRPr="00F405C2">
        <w:rPr>
          <w:sz w:val="28"/>
          <w:szCs w:val="28"/>
          <w:lang w:val="pt-BR"/>
        </w:rPr>
        <w:t>- Phòng tổ CM: 02</w:t>
      </w:r>
    </w:p>
    <w:p w:rsidR="008B791D" w:rsidRPr="00F405C2" w:rsidRDefault="008B791D" w:rsidP="00C325C3">
      <w:pPr>
        <w:ind w:left="1440"/>
        <w:jc w:val="both"/>
        <w:rPr>
          <w:sz w:val="28"/>
          <w:szCs w:val="28"/>
          <w:lang w:val="pt-BR"/>
        </w:rPr>
      </w:pPr>
      <w:r w:rsidRPr="00F405C2">
        <w:rPr>
          <w:sz w:val="28"/>
          <w:szCs w:val="28"/>
          <w:lang w:val="pt-BR"/>
        </w:rPr>
        <w:t>- Văn thư: 01</w:t>
      </w:r>
    </w:p>
    <w:p w:rsidR="008B791D" w:rsidRPr="00F405C2" w:rsidRDefault="008B791D" w:rsidP="00C325C3">
      <w:pPr>
        <w:ind w:left="1440"/>
        <w:jc w:val="both"/>
        <w:rPr>
          <w:sz w:val="28"/>
          <w:szCs w:val="28"/>
          <w:lang w:val="pt-BR"/>
        </w:rPr>
      </w:pPr>
      <w:r w:rsidRPr="00F405C2">
        <w:rPr>
          <w:sz w:val="28"/>
          <w:szCs w:val="28"/>
          <w:lang w:val="pt-BR"/>
        </w:rPr>
        <w:t>- Kế toán : 01</w:t>
      </w:r>
    </w:p>
    <w:p w:rsidR="008B791D" w:rsidRDefault="0068014F" w:rsidP="00C325C3">
      <w:pPr>
        <w:ind w:left="1440"/>
        <w:jc w:val="both"/>
        <w:rPr>
          <w:sz w:val="28"/>
          <w:szCs w:val="28"/>
          <w:lang w:val="pt-BR"/>
        </w:rPr>
      </w:pPr>
      <w:r w:rsidRPr="00F405C2">
        <w:rPr>
          <w:sz w:val="28"/>
          <w:szCs w:val="28"/>
          <w:lang w:val="pt-BR"/>
        </w:rPr>
        <w:t>- Đồ dùng TB</w:t>
      </w:r>
      <w:r w:rsidR="008B791D" w:rsidRPr="00F405C2">
        <w:rPr>
          <w:sz w:val="28"/>
          <w:szCs w:val="28"/>
          <w:lang w:val="pt-BR"/>
        </w:rPr>
        <w:t>: 01</w:t>
      </w:r>
    </w:p>
    <w:p w:rsidR="005B411E" w:rsidRPr="00F405C2" w:rsidRDefault="005B411E" w:rsidP="00C325C3">
      <w:pPr>
        <w:ind w:left="1440"/>
        <w:jc w:val="both"/>
        <w:rPr>
          <w:sz w:val="28"/>
          <w:szCs w:val="28"/>
          <w:lang w:val="pt-BR"/>
        </w:rPr>
      </w:pPr>
      <w:r>
        <w:rPr>
          <w:sz w:val="28"/>
          <w:szCs w:val="28"/>
          <w:lang w:val="pt-BR"/>
        </w:rPr>
        <w:t>- Thư viện: 01</w:t>
      </w:r>
    </w:p>
    <w:p w:rsidR="008B791D" w:rsidRPr="00F405C2" w:rsidRDefault="008B791D" w:rsidP="00C325C3">
      <w:pPr>
        <w:ind w:left="1440"/>
        <w:jc w:val="both"/>
        <w:rPr>
          <w:sz w:val="28"/>
          <w:szCs w:val="28"/>
          <w:lang w:val="pt-BR"/>
        </w:rPr>
      </w:pPr>
      <w:r w:rsidRPr="00F405C2">
        <w:rPr>
          <w:sz w:val="28"/>
          <w:szCs w:val="28"/>
          <w:lang w:val="pt-BR"/>
        </w:rPr>
        <w:t>- Y tế :</w:t>
      </w:r>
      <w:r w:rsidR="00205666" w:rsidRPr="00F405C2">
        <w:rPr>
          <w:sz w:val="28"/>
          <w:szCs w:val="28"/>
          <w:lang w:val="pt-BR"/>
        </w:rPr>
        <w:t xml:space="preserve"> </w:t>
      </w:r>
      <w:r w:rsidRPr="00F405C2">
        <w:rPr>
          <w:sz w:val="28"/>
          <w:szCs w:val="28"/>
          <w:lang w:val="pt-BR"/>
        </w:rPr>
        <w:t>01</w:t>
      </w:r>
    </w:p>
    <w:p w:rsidR="008B791D" w:rsidRPr="00F405C2" w:rsidRDefault="008B791D" w:rsidP="00C325C3">
      <w:pPr>
        <w:ind w:left="1440"/>
        <w:jc w:val="both"/>
        <w:rPr>
          <w:sz w:val="28"/>
          <w:szCs w:val="28"/>
          <w:lang w:val="pt-BR"/>
        </w:rPr>
      </w:pPr>
      <w:r w:rsidRPr="00F405C2">
        <w:rPr>
          <w:sz w:val="28"/>
          <w:szCs w:val="28"/>
          <w:lang w:val="pt-BR"/>
        </w:rPr>
        <w:t>- Đoàn đội : 01</w:t>
      </w:r>
    </w:p>
    <w:p w:rsidR="0067139E" w:rsidRPr="006255F4" w:rsidRDefault="00F34C64" w:rsidP="00C325C3">
      <w:pPr>
        <w:jc w:val="both"/>
        <w:rPr>
          <w:b/>
          <w:sz w:val="28"/>
          <w:szCs w:val="28"/>
        </w:rPr>
      </w:pPr>
      <w:r>
        <w:rPr>
          <w:b/>
          <w:sz w:val="28"/>
          <w:szCs w:val="28"/>
        </w:rPr>
        <w:t>II</w:t>
      </w:r>
      <w:r w:rsidR="0067139E" w:rsidRPr="00F405C2">
        <w:rPr>
          <w:b/>
          <w:sz w:val="28"/>
          <w:szCs w:val="28"/>
        </w:rPr>
        <w:t>. Thuận lợ</w:t>
      </w:r>
      <w:r w:rsidR="006255F4">
        <w:rPr>
          <w:b/>
          <w:sz w:val="28"/>
          <w:szCs w:val="28"/>
        </w:rPr>
        <w:t>i.</w:t>
      </w:r>
    </w:p>
    <w:p w:rsidR="0055678E" w:rsidRPr="00F405C2" w:rsidRDefault="0055678E" w:rsidP="00C325C3">
      <w:pPr>
        <w:ind w:firstLine="720"/>
        <w:jc w:val="both"/>
        <w:rPr>
          <w:b/>
          <w:i/>
          <w:sz w:val="28"/>
          <w:szCs w:val="28"/>
        </w:rPr>
      </w:pPr>
      <w:r w:rsidRPr="00F405C2">
        <w:rPr>
          <w:b/>
          <w:i/>
          <w:sz w:val="28"/>
          <w:szCs w:val="28"/>
          <w:lang w:val="pt-BR"/>
        </w:rPr>
        <w:t xml:space="preserve">Về phía Đảng, chính quyền địa phương. </w:t>
      </w:r>
      <w:r w:rsidRPr="00F405C2">
        <w:rPr>
          <w:sz w:val="28"/>
          <w:szCs w:val="28"/>
        </w:rPr>
        <w:t xml:space="preserve">Nhà trường tiếp tục được Đảng Ủy, HĐND, UBND và các ban ngành đoàn thể , các tổ chức, cá nhân của xã nhà  quan tâm, tin tưởng về sự chuyển biến  tích cực của nhiều năm trở lại đây. Đã có nhiều tổ </w:t>
      </w:r>
      <w:r w:rsidRPr="00F405C2">
        <w:rPr>
          <w:sz w:val="28"/>
          <w:szCs w:val="28"/>
        </w:rPr>
        <w:lastRenderedPageBreak/>
        <w:t>chức, cá nhân quan tâm tới nhà trường, đầu tư, hỗ trợ kinh phí xây dự</w:t>
      </w:r>
      <w:r w:rsidR="00380994">
        <w:rPr>
          <w:sz w:val="28"/>
          <w:szCs w:val="28"/>
        </w:rPr>
        <w:t>ng thêm</w:t>
      </w:r>
      <w:r w:rsidRPr="00F405C2">
        <w:rPr>
          <w:sz w:val="28"/>
          <w:szCs w:val="28"/>
        </w:rPr>
        <w:t xml:space="preserve">, tu sửa các hạng mục nhỏ phục vụ </w:t>
      </w:r>
      <w:r w:rsidR="000B2116" w:rsidRPr="00F405C2">
        <w:rPr>
          <w:sz w:val="28"/>
          <w:szCs w:val="28"/>
        </w:rPr>
        <w:t xml:space="preserve">cho </w:t>
      </w:r>
      <w:r w:rsidRPr="00F405C2">
        <w:rPr>
          <w:sz w:val="28"/>
          <w:szCs w:val="28"/>
        </w:rPr>
        <w:t>học tập</w:t>
      </w:r>
      <w:r w:rsidR="00380994">
        <w:rPr>
          <w:sz w:val="28"/>
          <w:szCs w:val="28"/>
        </w:rPr>
        <w:t xml:space="preserve"> và tạo cảnh quan khang trang</w:t>
      </w:r>
      <w:r w:rsidRPr="00F405C2">
        <w:rPr>
          <w:sz w:val="28"/>
          <w:szCs w:val="28"/>
        </w:rPr>
        <w:t xml:space="preserve">. Đảng ủy, UBND xã thường xuyên chỉ đạo kịp thời </w:t>
      </w:r>
      <w:r w:rsidR="0007569F" w:rsidRPr="00F405C2">
        <w:rPr>
          <w:sz w:val="28"/>
          <w:szCs w:val="28"/>
        </w:rPr>
        <w:t>nhiều</w:t>
      </w:r>
      <w:r w:rsidRPr="00F405C2">
        <w:rPr>
          <w:sz w:val="28"/>
          <w:szCs w:val="28"/>
        </w:rPr>
        <w:t xml:space="preserve"> hoạt động của nhà trường.</w:t>
      </w:r>
    </w:p>
    <w:p w:rsidR="0055678E" w:rsidRPr="00F405C2" w:rsidRDefault="0055678E" w:rsidP="00C325C3">
      <w:pPr>
        <w:ind w:firstLine="720"/>
        <w:jc w:val="both"/>
        <w:rPr>
          <w:sz w:val="28"/>
          <w:szCs w:val="28"/>
        </w:rPr>
      </w:pPr>
      <w:r w:rsidRPr="00F405C2">
        <w:rPr>
          <w:b/>
          <w:i/>
          <w:sz w:val="28"/>
          <w:szCs w:val="28"/>
        </w:rPr>
        <w:t>Về đội ngũ</w:t>
      </w:r>
      <w:r w:rsidRPr="00F405C2">
        <w:rPr>
          <w:sz w:val="28"/>
          <w:szCs w:val="28"/>
        </w:rPr>
        <w:t>:  Đội ngũ cán bộ giáo viên nhiều năm nay có tinh thần đoàn kết cao. Có tinh thần phấn đấu về chuyên môn, nâng cao trình độ</w:t>
      </w:r>
      <w:r w:rsidR="000B2116" w:rsidRPr="00F405C2">
        <w:rPr>
          <w:sz w:val="28"/>
          <w:szCs w:val="28"/>
        </w:rPr>
        <w:t>.</w:t>
      </w:r>
      <w:r w:rsidRPr="00F405C2">
        <w:rPr>
          <w:sz w:val="28"/>
          <w:szCs w:val="28"/>
        </w:rPr>
        <w:t xml:space="preserve"> Tỷ lệ giáo viên trên chuẩn </w:t>
      </w:r>
      <w:r w:rsidR="000B2116" w:rsidRPr="00F405C2">
        <w:rPr>
          <w:sz w:val="28"/>
          <w:szCs w:val="28"/>
        </w:rPr>
        <w:t xml:space="preserve">đạt mức </w:t>
      </w:r>
      <w:r w:rsidRPr="00F405C2">
        <w:rPr>
          <w:sz w:val="28"/>
          <w:szCs w:val="28"/>
        </w:rPr>
        <w:t xml:space="preserve">cao. Giáo viên trẻ, nhiều giáo viên là người địa phương. Năng lực chuyên môn khá đồng đều, khả năng tiếp cận Công nghệ thông tin của giáo viên nhà trường nhiều năm nay đã khá thuần thục. Ban giám hiệu trẻ, năng động, nhiệt tình, quyết đoán và dám mạnh dạn đổi mới, tích cực thay đổi tác phong làm việc, giảm thủ tục hành chính, đặt hiệu quả công việc làm trọng. Giáo viên, nhân viên đoàn kết, mạnh dạn tham gia đóng góp xây dựng với </w:t>
      </w:r>
      <w:r w:rsidR="000B2116" w:rsidRPr="00F405C2">
        <w:rPr>
          <w:sz w:val="28"/>
          <w:szCs w:val="28"/>
        </w:rPr>
        <w:t>Ban giám hiệu</w:t>
      </w:r>
      <w:r w:rsidRPr="00F405C2">
        <w:rPr>
          <w:sz w:val="28"/>
          <w:szCs w:val="28"/>
        </w:rPr>
        <w:t xml:space="preserve">. Nhiều đồng chí đã có chuyển biến mạnh mẽ  về nhận thức trách nhiệm. </w:t>
      </w:r>
    </w:p>
    <w:p w:rsidR="0055678E" w:rsidRPr="00F405C2" w:rsidRDefault="0055678E" w:rsidP="00C325C3">
      <w:pPr>
        <w:ind w:firstLine="720"/>
        <w:jc w:val="both"/>
        <w:rPr>
          <w:sz w:val="28"/>
          <w:szCs w:val="28"/>
        </w:rPr>
      </w:pPr>
      <w:r w:rsidRPr="00F405C2">
        <w:rPr>
          <w:b/>
          <w:i/>
          <w:sz w:val="28"/>
          <w:szCs w:val="28"/>
        </w:rPr>
        <w:t>Về học sinh</w:t>
      </w:r>
      <w:r w:rsidRPr="00F405C2">
        <w:rPr>
          <w:sz w:val="28"/>
          <w:szCs w:val="28"/>
        </w:rPr>
        <w:t xml:space="preserve"> : Nề nếp học sinh có chuyển biến rõ rệt. Chấp hành</w:t>
      </w:r>
      <w:r w:rsidR="0007569F" w:rsidRPr="00F405C2">
        <w:rPr>
          <w:sz w:val="28"/>
          <w:szCs w:val="28"/>
        </w:rPr>
        <w:t xml:space="preserve"> tốt</w:t>
      </w:r>
      <w:r w:rsidRPr="00F405C2">
        <w:rPr>
          <w:sz w:val="28"/>
          <w:szCs w:val="28"/>
        </w:rPr>
        <w:t xml:space="preserve"> quy định của nhà trường. Chất lượng chung đã có tiến bộ, đặc biệt trong năm học vừa qua có sự chuyển biến tốt cả về hạnh kiểm và học lực. </w:t>
      </w:r>
      <w:r w:rsidR="0007569F" w:rsidRPr="00F405C2">
        <w:rPr>
          <w:sz w:val="28"/>
          <w:szCs w:val="28"/>
        </w:rPr>
        <w:t>HS t</w:t>
      </w:r>
      <w:r w:rsidRPr="00F405C2">
        <w:rPr>
          <w:sz w:val="28"/>
          <w:szCs w:val="28"/>
        </w:rPr>
        <w:t xml:space="preserve">ích cực tham gia các phong trào nhà trường và các hoạt động ở địa phương. </w:t>
      </w:r>
    </w:p>
    <w:p w:rsidR="0055678E" w:rsidRPr="00F405C2" w:rsidRDefault="0055678E" w:rsidP="00C325C3">
      <w:pPr>
        <w:ind w:firstLine="720"/>
        <w:jc w:val="both"/>
        <w:rPr>
          <w:sz w:val="28"/>
          <w:szCs w:val="28"/>
          <w:lang w:val="pt-BR"/>
        </w:rPr>
      </w:pPr>
      <w:r w:rsidRPr="00F405C2">
        <w:rPr>
          <w:b/>
          <w:i/>
          <w:sz w:val="28"/>
          <w:szCs w:val="28"/>
        </w:rPr>
        <w:t>Về cơ sở vật chất</w:t>
      </w:r>
      <w:r w:rsidRPr="00F405C2">
        <w:rPr>
          <w:sz w:val="28"/>
          <w:szCs w:val="28"/>
        </w:rPr>
        <w:t xml:space="preserve"> : </w:t>
      </w:r>
      <w:r w:rsidRPr="00F405C2">
        <w:rPr>
          <w:sz w:val="28"/>
          <w:szCs w:val="28"/>
          <w:lang w:val="pt-BR"/>
        </w:rPr>
        <w:t xml:space="preserve">Năm học 2019 – 2020, nhờ sự chỉ đạo, quan tâm của địa phương, của phụ huynh và các tổ chức cá nhân trong </w:t>
      </w:r>
      <w:r w:rsidR="002477A0">
        <w:rPr>
          <w:sz w:val="28"/>
          <w:szCs w:val="28"/>
        </w:rPr>
        <w:t>xã</w:t>
      </w:r>
      <w:r w:rsidR="000B2116" w:rsidRPr="00F405C2">
        <w:rPr>
          <w:sz w:val="28"/>
          <w:szCs w:val="28"/>
          <w:lang w:val="pt-BR"/>
        </w:rPr>
        <w:t xml:space="preserve"> mà </w:t>
      </w:r>
      <w:r w:rsidRPr="00F405C2">
        <w:rPr>
          <w:sz w:val="28"/>
          <w:szCs w:val="28"/>
          <w:lang w:val="pt-BR"/>
        </w:rPr>
        <w:t xml:space="preserve">trường đã sớm triển khai tu sửa đảm bảo cơ sở vật chất lớp học. Đủ phòng học 01 ca, an toàn thoáng mát. </w:t>
      </w:r>
    </w:p>
    <w:p w:rsidR="0055678E" w:rsidRPr="00F405C2" w:rsidRDefault="0055678E" w:rsidP="00C325C3">
      <w:pPr>
        <w:ind w:firstLine="720"/>
        <w:jc w:val="both"/>
        <w:rPr>
          <w:sz w:val="28"/>
          <w:szCs w:val="28"/>
          <w:lang w:val="pt-BR"/>
        </w:rPr>
      </w:pPr>
      <w:r w:rsidRPr="00F405C2">
        <w:rPr>
          <w:b/>
          <w:i/>
          <w:sz w:val="28"/>
          <w:szCs w:val="28"/>
          <w:lang w:val="pt-BR"/>
        </w:rPr>
        <w:t xml:space="preserve">Môi  trường giáo dục xung quanh: </w:t>
      </w:r>
      <w:r w:rsidRPr="00F405C2">
        <w:rPr>
          <w:sz w:val="28"/>
          <w:szCs w:val="28"/>
          <w:lang w:val="pt-BR"/>
        </w:rPr>
        <w:t>Sự quan tâm mong muốn của phụ huynh về chất lượng học tập của con em. Sự bùng nổ về công nghệ thông tin. Đ</w:t>
      </w:r>
      <w:r w:rsidRPr="00F405C2">
        <w:rPr>
          <w:sz w:val="28"/>
          <w:szCs w:val="28"/>
        </w:rPr>
        <w:t>i</w:t>
      </w:r>
      <w:r w:rsidRPr="00F405C2">
        <w:rPr>
          <w:sz w:val="28"/>
          <w:szCs w:val="28"/>
          <w:lang w:val="pt-BR"/>
        </w:rPr>
        <w:t xml:space="preserve">ều kiện kinh tế, xã hội, giao thông của xã đang được quan tâm đầu tư. </w:t>
      </w:r>
      <w:r w:rsidR="002477A0">
        <w:rPr>
          <w:sz w:val="28"/>
          <w:szCs w:val="28"/>
          <w:lang w:val="pt-BR"/>
        </w:rPr>
        <w:t xml:space="preserve">Tháng 2/2020 nhà trường được địa phương xây mới cổng và mở đường mới vào trường. </w:t>
      </w:r>
      <w:r w:rsidRPr="00F405C2">
        <w:rPr>
          <w:sz w:val="28"/>
          <w:szCs w:val="28"/>
          <w:lang w:val="pt-BR"/>
        </w:rPr>
        <w:t>Chất lượng chăm sóc học sinh nhìn chung đang được các gia đình quan tâm, tạo điều kiện.</w:t>
      </w:r>
    </w:p>
    <w:p w:rsidR="00F47AE6" w:rsidRPr="00F11C4F" w:rsidRDefault="00F34C64" w:rsidP="00F47AE6">
      <w:pPr>
        <w:ind w:firstLine="720"/>
        <w:jc w:val="both"/>
        <w:rPr>
          <w:b/>
          <w:sz w:val="28"/>
          <w:szCs w:val="28"/>
        </w:rPr>
      </w:pPr>
      <w:r>
        <w:rPr>
          <w:b/>
          <w:sz w:val="28"/>
          <w:szCs w:val="28"/>
        </w:rPr>
        <w:t>III</w:t>
      </w:r>
      <w:r w:rsidR="00F47AE6" w:rsidRPr="00F11C4F">
        <w:rPr>
          <w:b/>
          <w:sz w:val="28"/>
          <w:szCs w:val="28"/>
        </w:rPr>
        <w:t>. Khó khăn (đội ngũ, CSVC...)</w:t>
      </w:r>
    </w:p>
    <w:p w:rsidR="00F47AE6" w:rsidRPr="00E04F0D" w:rsidRDefault="00F47AE6" w:rsidP="00F47AE6">
      <w:pPr>
        <w:ind w:firstLine="720"/>
        <w:jc w:val="both"/>
        <w:rPr>
          <w:sz w:val="28"/>
          <w:szCs w:val="28"/>
        </w:rPr>
      </w:pPr>
      <w:r w:rsidRPr="00DA1484">
        <w:rPr>
          <w:b/>
          <w:i/>
          <w:sz w:val="28"/>
          <w:szCs w:val="28"/>
        </w:rPr>
        <w:t>Đội ngũ</w:t>
      </w:r>
      <w:r w:rsidRPr="00DA1484">
        <w:rPr>
          <w:sz w:val="28"/>
          <w:szCs w:val="28"/>
        </w:rPr>
        <w:t xml:space="preserve"> : Còn một số đồng chí chưa chủ động tích cực với công việc của tập thể. Nề nếp, tác phong làm việc còn chưa mang tính chuyên nghiệ</w:t>
      </w:r>
      <w:r>
        <w:rPr>
          <w:sz w:val="28"/>
          <w:szCs w:val="28"/>
        </w:rPr>
        <w:t>p cao</w:t>
      </w:r>
      <w:r w:rsidRPr="0007569F">
        <w:rPr>
          <w:sz w:val="28"/>
          <w:szCs w:val="28"/>
        </w:rPr>
        <w:t>, ý thức trách nhiệm chưa cao</w:t>
      </w:r>
      <w:r w:rsidRPr="00DA1484">
        <w:rPr>
          <w:sz w:val="28"/>
          <w:szCs w:val="28"/>
        </w:rPr>
        <w:t>. Đội ngũ giáo viên, nhân viên thiếu ổn định từ những năm trước</w:t>
      </w:r>
      <w:r>
        <w:rPr>
          <w:sz w:val="28"/>
          <w:szCs w:val="28"/>
        </w:rPr>
        <w:t>(</w:t>
      </w:r>
      <w:r w:rsidRPr="0007569F">
        <w:rPr>
          <w:sz w:val="28"/>
          <w:szCs w:val="28"/>
        </w:rPr>
        <w:t>biến động)</w:t>
      </w:r>
      <w:r w:rsidRPr="00A163BD">
        <w:rPr>
          <w:sz w:val="28"/>
          <w:szCs w:val="28"/>
        </w:rPr>
        <w:t>, nhiều giáo viên trong độ tuổi sinh đẻ nên cũng ảnh hưởng đến chất lượng chung;</w:t>
      </w:r>
      <w:r w:rsidR="00E04F0D">
        <w:rPr>
          <w:sz w:val="28"/>
          <w:szCs w:val="28"/>
        </w:rPr>
        <w:t xml:space="preserve"> Nhiều đồng chí GV hợp đồng nên chưa thực sự yên tâm công tác.</w:t>
      </w:r>
    </w:p>
    <w:p w:rsidR="00F47AE6" w:rsidRPr="00A163BD" w:rsidRDefault="00F47AE6" w:rsidP="00F47AE6">
      <w:pPr>
        <w:ind w:firstLine="720"/>
        <w:jc w:val="both"/>
        <w:rPr>
          <w:sz w:val="28"/>
          <w:szCs w:val="28"/>
        </w:rPr>
      </w:pPr>
      <w:r w:rsidRPr="00965D0C">
        <w:rPr>
          <w:b/>
          <w:i/>
          <w:sz w:val="28"/>
          <w:szCs w:val="28"/>
        </w:rPr>
        <w:t>Học sinh</w:t>
      </w:r>
      <w:r w:rsidRPr="00DA1484">
        <w:rPr>
          <w:b/>
          <w:i/>
          <w:sz w:val="28"/>
          <w:szCs w:val="28"/>
        </w:rPr>
        <w:t>:</w:t>
      </w:r>
      <w:r w:rsidRPr="00DA1484">
        <w:rPr>
          <w:sz w:val="28"/>
          <w:szCs w:val="28"/>
        </w:rPr>
        <w:t xml:space="preserve"> </w:t>
      </w:r>
      <w:r w:rsidRPr="00965D0C">
        <w:rPr>
          <w:sz w:val="28"/>
          <w:szCs w:val="28"/>
        </w:rPr>
        <w:t xml:space="preserve">Chất lượng đầu vào còn </w:t>
      </w:r>
      <w:r w:rsidRPr="00DA1484">
        <w:rPr>
          <w:sz w:val="28"/>
          <w:szCs w:val="28"/>
        </w:rPr>
        <w:t>thấp</w:t>
      </w:r>
      <w:r w:rsidRPr="0007569F">
        <w:rPr>
          <w:sz w:val="28"/>
          <w:szCs w:val="28"/>
        </w:rPr>
        <w:t>,</w:t>
      </w:r>
      <w:r w:rsidRPr="00DA1484">
        <w:rPr>
          <w:sz w:val="28"/>
          <w:szCs w:val="28"/>
        </w:rPr>
        <w:t xml:space="preserve"> thậm</w:t>
      </w:r>
      <w:r w:rsidRPr="00A163BD">
        <w:rPr>
          <w:sz w:val="28"/>
          <w:szCs w:val="28"/>
        </w:rPr>
        <w:t xml:space="preserve"> chí</w:t>
      </w:r>
      <w:r w:rsidRPr="00DA1484">
        <w:rPr>
          <w:sz w:val="28"/>
          <w:szCs w:val="28"/>
        </w:rPr>
        <w:t xml:space="preserve"> cá biệt một số học sinh còn hạn chế cả về viết, về đọ</w:t>
      </w:r>
      <w:r>
        <w:rPr>
          <w:sz w:val="28"/>
          <w:szCs w:val="28"/>
        </w:rPr>
        <w:t>c</w:t>
      </w:r>
      <w:r w:rsidRPr="00DA1484">
        <w:rPr>
          <w:sz w:val="28"/>
          <w:szCs w:val="28"/>
        </w:rPr>
        <w:t>.</w:t>
      </w:r>
      <w:r w:rsidRPr="00965D0C">
        <w:rPr>
          <w:sz w:val="28"/>
          <w:szCs w:val="28"/>
        </w:rPr>
        <w:t xml:space="preserve"> Số HS Khá, Giỏi chuyển đi trường chất lượng cao</w:t>
      </w:r>
      <w:r w:rsidRPr="0007569F">
        <w:rPr>
          <w:sz w:val="28"/>
          <w:szCs w:val="28"/>
        </w:rPr>
        <w:t>(</w:t>
      </w:r>
      <w:r w:rsidR="00E04F0D">
        <w:rPr>
          <w:sz w:val="28"/>
          <w:szCs w:val="28"/>
        </w:rPr>
        <w:t xml:space="preserve"> Lê Quý</w:t>
      </w:r>
      <w:r w:rsidRPr="00A163BD">
        <w:rPr>
          <w:sz w:val="28"/>
          <w:szCs w:val="28"/>
        </w:rPr>
        <w:t xml:space="preserve"> Đôn</w:t>
      </w:r>
      <w:r w:rsidRPr="0007569F">
        <w:rPr>
          <w:sz w:val="28"/>
          <w:szCs w:val="28"/>
        </w:rPr>
        <w:t>)</w:t>
      </w:r>
      <w:r w:rsidRPr="00965D0C">
        <w:rPr>
          <w:sz w:val="28"/>
          <w:szCs w:val="28"/>
        </w:rPr>
        <w:t xml:space="preserve"> nhiều.</w:t>
      </w:r>
      <w:r w:rsidRPr="00DA1484">
        <w:rPr>
          <w:sz w:val="28"/>
          <w:szCs w:val="28"/>
        </w:rPr>
        <w:t xml:space="preserve">  </w:t>
      </w:r>
      <w:r w:rsidRPr="00965D0C">
        <w:rPr>
          <w:sz w:val="28"/>
          <w:szCs w:val="28"/>
        </w:rPr>
        <w:t>Nhiều học sinh có hoàn cảnh gia đình khó khăn</w:t>
      </w:r>
      <w:r w:rsidRPr="00DA1484">
        <w:rPr>
          <w:sz w:val="28"/>
          <w:szCs w:val="28"/>
        </w:rPr>
        <w:t xml:space="preserve">, </w:t>
      </w:r>
      <w:r w:rsidRPr="00965D0C">
        <w:rPr>
          <w:sz w:val="28"/>
          <w:szCs w:val="28"/>
        </w:rPr>
        <w:t xml:space="preserve">nhiều gia </w:t>
      </w:r>
      <w:r>
        <w:rPr>
          <w:sz w:val="28"/>
          <w:szCs w:val="28"/>
        </w:rPr>
        <w:t xml:space="preserve">đình </w:t>
      </w:r>
      <w:r w:rsidRPr="00DA1484">
        <w:rPr>
          <w:sz w:val="28"/>
          <w:szCs w:val="28"/>
        </w:rPr>
        <w:t>chưa dành thời gian quan tâm sát sao tới việc học của c</w:t>
      </w:r>
      <w:r>
        <w:rPr>
          <w:sz w:val="28"/>
          <w:szCs w:val="28"/>
        </w:rPr>
        <w:t>on em mình</w:t>
      </w:r>
      <w:r w:rsidRPr="003456CA">
        <w:rPr>
          <w:sz w:val="28"/>
          <w:szCs w:val="28"/>
        </w:rPr>
        <w:t xml:space="preserve"> còn phó mặc nhà trường</w:t>
      </w:r>
      <w:r>
        <w:rPr>
          <w:sz w:val="28"/>
          <w:szCs w:val="28"/>
        </w:rPr>
        <w:t xml:space="preserve">.  Địa bàn </w:t>
      </w:r>
      <w:r w:rsidRPr="00A163BD">
        <w:rPr>
          <w:sz w:val="28"/>
          <w:szCs w:val="28"/>
        </w:rPr>
        <w:t>xã</w:t>
      </w:r>
      <w:r>
        <w:rPr>
          <w:sz w:val="28"/>
          <w:szCs w:val="28"/>
        </w:rPr>
        <w:t xml:space="preserve"> rộng</w:t>
      </w:r>
      <w:r w:rsidRPr="00DA1484">
        <w:rPr>
          <w:sz w:val="28"/>
          <w:szCs w:val="28"/>
        </w:rPr>
        <w:t xml:space="preserve">, </w:t>
      </w:r>
      <w:r w:rsidRPr="00A163BD">
        <w:rPr>
          <w:sz w:val="28"/>
          <w:szCs w:val="28"/>
        </w:rPr>
        <w:t>nhiều học sinh ý thức tự giác học tập chưa cao.</w:t>
      </w:r>
    </w:p>
    <w:p w:rsidR="00F47AE6" w:rsidRPr="00965D0C" w:rsidRDefault="00F47AE6" w:rsidP="00F47AE6">
      <w:pPr>
        <w:ind w:firstLine="720"/>
        <w:jc w:val="both"/>
        <w:rPr>
          <w:sz w:val="28"/>
          <w:szCs w:val="28"/>
        </w:rPr>
      </w:pPr>
      <w:r w:rsidRPr="00965D0C">
        <w:rPr>
          <w:b/>
          <w:i/>
          <w:sz w:val="28"/>
          <w:szCs w:val="28"/>
        </w:rPr>
        <w:t>Về cơ sở vật chất :</w:t>
      </w:r>
      <w:r w:rsidRPr="00DA1484">
        <w:rPr>
          <w:sz w:val="28"/>
          <w:szCs w:val="28"/>
        </w:rPr>
        <w:t xml:space="preserve"> </w:t>
      </w:r>
      <w:r w:rsidR="000C7B8E">
        <w:rPr>
          <w:sz w:val="28"/>
          <w:szCs w:val="28"/>
        </w:rPr>
        <w:t>Chưa có</w:t>
      </w:r>
      <w:r w:rsidRPr="00DA1484">
        <w:rPr>
          <w:sz w:val="28"/>
          <w:szCs w:val="28"/>
        </w:rPr>
        <w:t xml:space="preserve"> phòng học bộ môn</w:t>
      </w:r>
      <w:r w:rsidR="000C7B8E">
        <w:rPr>
          <w:sz w:val="28"/>
          <w:szCs w:val="28"/>
        </w:rPr>
        <w:t>,</w:t>
      </w:r>
      <w:r w:rsidRPr="003456CA">
        <w:rPr>
          <w:sz w:val="28"/>
          <w:szCs w:val="28"/>
        </w:rPr>
        <w:t xml:space="preserve"> còn thiếu nhiều trang thiế</w:t>
      </w:r>
      <w:r w:rsidR="000C7B8E">
        <w:rPr>
          <w:sz w:val="28"/>
          <w:szCs w:val="28"/>
        </w:rPr>
        <w:t>t b</w:t>
      </w:r>
      <w:r w:rsidRPr="003456CA">
        <w:rPr>
          <w:sz w:val="28"/>
          <w:szCs w:val="28"/>
        </w:rPr>
        <w:t>ị dạy học</w:t>
      </w:r>
      <w:r w:rsidRPr="00DA1484">
        <w:rPr>
          <w:sz w:val="28"/>
          <w:szCs w:val="28"/>
        </w:rPr>
        <w:t xml:space="preserve">, các đồ dùng thực hành đã hư hỏng, </w:t>
      </w:r>
      <w:r w:rsidRPr="009448FE">
        <w:rPr>
          <w:sz w:val="28"/>
          <w:szCs w:val="28"/>
        </w:rPr>
        <w:t xml:space="preserve">chưa được bổ sung, </w:t>
      </w:r>
      <w:r w:rsidRPr="00DA1484">
        <w:rPr>
          <w:sz w:val="28"/>
          <w:szCs w:val="28"/>
        </w:rPr>
        <w:t>thiếu đồng bộ nên hạn chế nhiều trong việc dạy thực hành, thí nghiệm.</w:t>
      </w:r>
      <w:r w:rsidRPr="00965D0C">
        <w:rPr>
          <w:sz w:val="28"/>
          <w:szCs w:val="28"/>
        </w:rPr>
        <w:t xml:space="preserve"> </w:t>
      </w:r>
      <w:r w:rsidRPr="003456CA">
        <w:rPr>
          <w:sz w:val="28"/>
          <w:szCs w:val="28"/>
        </w:rPr>
        <w:t xml:space="preserve">Thiếu </w:t>
      </w:r>
      <w:r>
        <w:rPr>
          <w:sz w:val="28"/>
          <w:szCs w:val="28"/>
        </w:rPr>
        <w:t>nhà Đa năng tập luyện TDTT</w:t>
      </w:r>
      <w:r w:rsidR="00E04F0D">
        <w:rPr>
          <w:sz w:val="28"/>
          <w:szCs w:val="28"/>
        </w:rPr>
        <w:t>, chưa có tường bao xung quanh nên công tác đảm bảo an ninh, an toàn học sinh luôn là nỗi lo lắng của nhà trường và phụ huynh</w:t>
      </w:r>
      <w:r w:rsidRPr="00DA1484">
        <w:rPr>
          <w:sz w:val="28"/>
          <w:szCs w:val="28"/>
        </w:rPr>
        <w:t>.</w:t>
      </w:r>
    </w:p>
    <w:p w:rsidR="00356C1F" w:rsidRDefault="00356C1F" w:rsidP="00356C1F">
      <w:pPr>
        <w:tabs>
          <w:tab w:val="left" w:pos="3888"/>
        </w:tabs>
        <w:ind w:firstLine="720"/>
        <w:rPr>
          <w:b/>
          <w:sz w:val="28"/>
          <w:szCs w:val="28"/>
        </w:rPr>
      </w:pPr>
      <w:r>
        <w:rPr>
          <w:b/>
          <w:sz w:val="28"/>
          <w:szCs w:val="28"/>
        </w:rPr>
        <w:tab/>
        <w:t>PHẦN III.</w:t>
      </w:r>
    </w:p>
    <w:p w:rsidR="00890B03" w:rsidRPr="00F11C4F" w:rsidRDefault="00356C1F" w:rsidP="00890B03">
      <w:pPr>
        <w:ind w:firstLine="720"/>
        <w:rPr>
          <w:b/>
          <w:sz w:val="28"/>
          <w:szCs w:val="28"/>
        </w:rPr>
      </w:pPr>
      <w:r>
        <w:rPr>
          <w:b/>
          <w:sz w:val="28"/>
          <w:szCs w:val="28"/>
        </w:rPr>
        <w:t xml:space="preserve"> </w:t>
      </w:r>
      <w:r w:rsidR="00890B03" w:rsidRPr="00F11C4F">
        <w:rPr>
          <w:b/>
          <w:sz w:val="28"/>
          <w:szCs w:val="28"/>
        </w:rPr>
        <w:t>KẾ HOẠCH THỰC HIỆN NHIỆM VỤ NĂM HỌC 2020-2021</w:t>
      </w:r>
    </w:p>
    <w:p w:rsidR="00890B03" w:rsidRPr="00FD45BB" w:rsidRDefault="00111AD3" w:rsidP="00890B03">
      <w:pPr>
        <w:ind w:firstLine="720"/>
        <w:jc w:val="both"/>
        <w:rPr>
          <w:b/>
          <w:sz w:val="28"/>
          <w:szCs w:val="28"/>
        </w:rPr>
      </w:pPr>
      <w:r>
        <w:rPr>
          <w:b/>
          <w:sz w:val="28"/>
          <w:szCs w:val="28"/>
        </w:rPr>
        <w:t>A</w:t>
      </w:r>
      <w:r w:rsidR="00356C1F">
        <w:rPr>
          <w:b/>
          <w:sz w:val="28"/>
          <w:szCs w:val="28"/>
        </w:rPr>
        <w:t>.</w:t>
      </w:r>
      <w:r w:rsidR="00890B03" w:rsidRPr="00F11C4F">
        <w:rPr>
          <w:b/>
          <w:sz w:val="28"/>
          <w:szCs w:val="28"/>
        </w:rPr>
        <w:t xml:space="preserve"> PHƯƠNG HƯỚNG NHIỆM VỤ</w:t>
      </w:r>
      <w:r w:rsidR="00890B03">
        <w:rPr>
          <w:b/>
          <w:sz w:val="28"/>
          <w:szCs w:val="28"/>
        </w:rPr>
        <w:t xml:space="preserve"> TRỌNG TÂM</w:t>
      </w:r>
      <w:r w:rsidR="00890B03" w:rsidRPr="00F11C4F">
        <w:rPr>
          <w:b/>
          <w:sz w:val="28"/>
          <w:szCs w:val="28"/>
        </w:rPr>
        <w:t xml:space="preserve"> VÀ CÁC CHỈ TIÊU </w:t>
      </w:r>
    </w:p>
    <w:p w:rsidR="00654AC4" w:rsidRPr="00654AC4" w:rsidRDefault="00E2130E" w:rsidP="00A52625">
      <w:pPr>
        <w:ind w:firstLine="720"/>
        <w:jc w:val="both"/>
        <w:rPr>
          <w:bCs/>
          <w:sz w:val="28"/>
          <w:szCs w:val="28"/>
          <w:lang w:val="nl-NL"/>
        </w:rPr>
      </w:pPr>
      <w:r>
        <w:rPr>
          <w:b/>
          <w:sz w:val="28"/>
          <w:szCs w:val="28"/>
        </w:rPr>
        <w:t xml:space="preserve"> </w:t>
      </w:r>
      <w:r w:rsidR="00654AC4" w:rsidRPr="00654AC4">
        <w:rPr>
          <w:color w:val="000000"/>
          <w:sz w:val="28"/>
          <w:szCs w:val="28"/>
        </w:rPr>
        <w:t xml:space="preserve">1. </w:t>
      </w:r>
      <w:r w:rsidR="00654AC4" w:rsidRPr="00654AC4">
        <w:rPr>
          <w:spacing w:val="-4"/>
          <w:sz w:val="28"/>
          <w:szCs w:val="28"/>
          <w:lang w:val="nl-NL"/>
        </w:rPr>
        <w:t xml:space="preserve">Tiếp tục thực hiện </w:t>
      </w:r>
      <w:r w:rsidR="00654AC4" w:rsidRPr="00654AC4">
        <w:rPr>
          <w:rStyle w:val="body00201char"/>
          <w:rFonts w:eastAsia="Arial Unicode MS"/>
          <w:bCs/>
          <w:sz w:val="28"/>
          <w:szCs w:val="28"/>
          <w:shd w:val="clear" w:color="auto" w:fill="FFFFFF"/>
          <w:lang w:val="de-DE"/>
        </w:rPr>
        <w:t>Kế hoạch số 34/KH-UBND ngày 25/6/2014 của UBND huyện về việc thực hiện Chương trình hành động số 23</w:t>
      </w:r>
      <w:r w:rsidR="00654AC4" w:rsidRPr="00654AC4">
        <w:rPr>
          <w:sz w:val="28"/>
          <w:szCs w:val="28"/>
          <w:lang w:val="de-DE"/>
        </w:rPr>
        <w:t>-CTr/HU ngày 25/3/2014 của Huyện uỷ về đổi mới căn bản, toàn diện giáo dục và đào tạo</w:t>
      </w:r>
      <w:r w:rsidR="00654AC4" w:rsidRPr="00654AC4">
        <w:rPr>
          <w:spacing w:val="-4"/>
          <w:sz w:val="28"/>
          <w:szCs w:val="28"/>
          <w:lang w:val="nl-NL"/>
        </w:rPr>
        <w:t xml:space="preserve">; </w:t>
      </w:r>
      <w:r w:rsidR="00654AC4" w:rsidRPr="00654AC4">
        <w:rPr>
          <w:sz w:val="28"/>
          <w:szCs w:val="28"/>
        </w:rPr>
        <w:t xml:space="preserve">Kế hoạch số 54/KH-UBND của UBND huyện ngày 9/5/2017 về thực hiện Chương trình hành </w:t>
      </w:r>
      <w:r w:rsidR="00654AC4" w:rsidRPr="00654AC4">
        <w:rPr>
          <w:sz w:val="28"/>
          <w:szCs w:val="28"/>
        </w:rPr>
        <w:lastRenderedPageBreak/>
        <w:t xml:space="preserve">động của Huyện ủy Kim Động thực hiện Nghị quyết số 09-NQ/TU ngày 04/10/2016 của Ban chấp hành Đảng bộ tỉnh khoá XVIII về Chương trình phát triển giáo dục và đào tạo tỉnh Hưng Yên giai đoạn 2016-2020, một số định hướng đến năm 2025; </w:t>
      </w:r>
    </w:p>
    <w:p w:rsidR="00654AC4" w:rsidRPr="00654AC4" w:rsidRDefault="00654AC4" w:rsidP="00654AC4">
      <w:pPr>
        <w:spacing w:line="340" w:lineRule="exact"/>
        <w:ind w:firstLine="720"/>
        <w:jc w:val="both"/>
        <w:rPr>
          <w:color w:val="000000"/>
          <w:sz w:val="28"/>
          <w:szCs w:val="28"/>
          <w:lang w:val="nl-NL"/>
        </w:rPr>
      </w:pPr>
      <w:r w:rsidRPr="00654AC4">
        <w:rPr>
          <w:color w:val="000000"/>
          <w:sz w:val="28"/>
          <w:szCs w:val="28"/>
          <w:lang w:val="nl-NL"/>
        </w:rPr>
        <w:t>Nghị quyết số 29-NQ/TW ngày 04/11/2013 của Ban Chấp hành TƯ khóa XI về đổi mới căn bản, toàn diện giáo dục và đào tạo trong giai đoạn hội nhập quốc tế. Chỉ thị số 11/CT-CTUBND ngày 22/8/2019 của UBND tỉnh Hưng Yên về việc thực hiện nhiệm vụ chủ yếu năm học 2019-2020 của ngành GD&amp;ĐT tỉnh Hưng Yên; Chỉ thị số 03/CT-CTUBND ngày 27/8/2019 của UBND huyện Kim Động về việc thực hiện nhiệm vụ chủ yếu năm học 2019-2020 của ngành GD&amp;ĐT huyện Kim Động.</w:t>
      </w:r>
    </w:p>
    <w:p w:rsidR="00654AC4" w:rsidRPr="00654AC4" w:rsidRDefault="00654AC4" w:rsidP="00654AC4">
      <w:pPr>
        <w:widowControl w:val="0"/>
        <w:ind w:firstLine="709"/>
        <w:jc w:val="both"/>
        <w:rPr>
          <w:sz w:val="28"/>
          <w:szCs w:val="28"/>
          <w:lang w:val="nl-NL"/>
        </w:rPr>
      </w:pPr>
      <w:r w:rsidRPr="00654AC4">
        <w:rPr>
          <w:sz w:val="28"/>
          <w:szCs w:val="28"/>
          <w:highlight w:val="white"/>
          <w:lang w:val="nl-NL"/>
        </w:rPr>
        <w:t>T</w:t>
      </w:r>
      <w:r w:rsidRPr="00654AC4">
        <w:rPr>
          <w:sz w:val="28"/>
          <w:szCs w:val="28"/>
          <w:highlight w:val="white"/>
        </w:rPr>
        <w:t xml:space="preserve">iếp tục triển khai thực hiện 09 nhóm nhiệm vụ </w:t>
      </w:r>
      <w:r w:rsidRPr="00654AC4">
        <w:rPr>
          <w:sz w:val="28"/>
          <w:szCs w:val="28"/>
          <w:highlight w:val="white"/>
          <w:lang w:val="nl-NL"/>
        </w:rPr>
        <w:t xml:space="preserve">chủ yếu </w:t>
      </w:r>
      <w:r w:rsidRPr="00654AC4">
        <w:rPr>
          <w:sz w:val="28"/>
          <w:szCs w:val="28"/>
          <w:highlight w:val="white"/>
        </w:rPr>
        <w:t>và 05 giải pháp cơ bản của toàn ngành</w:t>
      </w:r>
      <w:r w:rsidRPr="00654AC4">
        <w:rPr>
          <w:sz w:val="28"/>
          <w:szCs w:val="28"/>
          <w:lang w:val="nl-NL"/>
        </w:rPr>
        <w:t xml:space="preserve">. </w:t>
      </w:r>
    </w:p>
    <w:p w:rsidR="00654AC4" w:rsidRPr="00654AC4" w:rsidRDefault="00654AC4" w:rsidP="00654AC4">
      <w:pPr>
        <w:widowControl w:val="0"/>
        <w:ind w:firstLine="709"/>
        <w:jc w:val="both"/>
        <w:rPr>
          <w:color w:val="000000"/>
          <w:sz w:val="28"/>
          <w:szCs w:val="28"/>
          <w:lang w:val="nl-NL"/>
        </w:rPr>
      </w:pPr>
      <w:r w:rsidRPr="00654AC4">
        <w:rPr>
          <w:sz w:val="28"/>
          <w:szCs w:val="28"/>
          <w:lang w:val="nl-NL"/>
        </w:rPr>
        <w:t>Tăng cường quán triệt và thực hiện các chủ trương, đường lối của Đảng, pháp luật của Nhà nước; tiếp tục r</w:t>
      </w:r>
      <w:r w:rsidRPr="00654AC4">
        <w:rPr>
          <w:sz w:val="28"/>
          <w:szCs w:val="28"/>
        </w:rPr>
        <w:t>à soát, quy hoạch mạng lưới trường, lớp giáo dục trung học theo hướng hợp l</w:t>
      </w:r>
      <w:r w:rsidRPr="00654AC4">
        <w:rPr>
          <w:sz w:val="28"/>
          <w:szCs w:val="28"/>
          <w:lang w:val="nl-NL"/>
        </w:rPr>
        <w:t>í</w:t>
      </w:r>
      <w:r w:rsidRPr="00654AC4">
        <w:rPr>
          <w:sz w:val="28"/>
          <w:szCs w:val="28"/>
        </w:rPr>
        <w:t xml:space="preserve"> và hiệu quả; tăng cường nền nếp, kỷ cương và chất lượng, hiệu quả giáo dục trong các </w:t>
      </w:r>
      <w:r w:rsidRPr="00654AC4">
        <w:rPr>
          <w:sz w:val="28"/>
          <w:szCs w:val="28"/>
          <w:lang w:val="nl-NL"/>
        </w:rPr>
        <w:t>trường THCS</w:t>
      </w:r>
      <w:r w:rsidRPr="00654AC4">
        <w:rPr>
          <w:sz w:val="28"/>
          <w:szCs w:val="28"/>
        </w:rPr>
        <w:t xml:space="preserve">; chú trọng giáo dục đạo đức, lối sống, kỹ năng sống, ý thức, trách nhiệm của công dân đối với xã hội, cộng đồng của học sinh; nâng cao năng lực của đội ngũ cán bộ quản lí và giáo viên nhằm nâng cao chất lượng giáo dục và đáp ứng yêu cầu thực hiện </w:t>
      </w:r>
      <w:r w:rsidRPr="00654AC4">
        <w:rPr>
          <w:sz w:val="28"/>
          <w:szCs w:val="28"/>
          <w:lang w:val="nl-NL"/>
        </w:rPr>
        <w:t>chương trình giáo dục phổ thông</w:t>
      </w:r>
      <w:r w:rsidRPr="00654AC4">
        <w:rPr>
          <w:sz w:val="28"/>
          <w:szCs w:val="28"/>
        </w:rPr>
        <w:t xml:space="preserve"> mới; tiếp tục điều chỉnh nội dung dạy học trong </w:t>
      </w:r>
      <w:r w:rsidRPr="00654AC4">
        <w:rPr>
          <w:sz w:val="28"/>
          <w:szCs w:val="28"/>
          <w:lang w:val="nl-NL"/>
        </w:rPr>
        <w:t>chương trình giáo dục phổ thông</w:t>
      </w:r>
      <w:r w:rsidRPr="00654AC4">
        <w:rPr>
          <w:sz w:val="28"/>
          <w:szCs w:val="28"/>
        </w:rPr>
        <w:t xml:space="preserve"> hiện hành theo hướng tinh giản, tiếp cận định hướng </w:t>
      </w:r>
      <w:r w:rsidRPr="00654AC4">
        <w:rPr>
          <w:sz w:val="28"/>
          <w:szCs w:val="28"/>
          <w:lang w:val="nl-NL"/>
        </w:rPr>
        <w:t>chương trình giáo dục phổ thông</w:t>
      </w:r>
      <w:r w:rsidRPr="00654AC4">
        <w:rPr>
          <w:sz w:val="28"/>
          <w:szCs w:val="28"/>
        </w:rPr>
        <w:t xml:space="preserve"> mới; thực hiện thường xuyên, hiệu quả các phương pháp, hình thức và kĩ thuật dạy học tích cực</w:t>
      </w:r>
      <w:r w:rsidRPr="00654AC4">
        <w:rPr>
          <w:sz w:val="28"/>
          <w:szCs w:val="28"/>
          <w:lang w:val="nl-NL"/>
        </w:rPr>
        <w:t>, phương pháp giáo dục kỷ luật tích cực</w:t>
      </w:r>
      <w:r w:rsidRPr="00654AC4">
        <w:rPr>
          <w:sz w:val="28"/>
          <w:szCs w:val="28"/>
        </w:rPr>
        <w:t>; đổi mới 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w:t>
      </w:r>
    </w:p>
    <w:p w:rsidR="00654AC4" w:rsidRPr="00654AC4" w:rsidRDefault="00654AC4" w:rsidP="00654AC4">
      <w:pPr>
        <w:spacing w:line="340" w:lineRule="exact"/>
        <w:ind w:firstLine="720"/>
        <w:jc w:val="both"/>
        <w:rPr>
          <w:color w:val="000000"/>
          <w:sz w:val="28"/>
          <w:lang w:val="nl-NL"/>
        </w:rPr>
      </w:pPr>
      <w:r w:rsidRPr="00654AC4">
        <w:rPr>
          <w:color w:val="000000"/>
          <w:sz w:val="28"/>
          <w:lang w:val="nl-NL"/>
        </w:rPr>
        <w:t xml:space="preserve">2. Tiếp tục </w:t>
      </w:r>
      <w:r w:rsidRPr="00654AC4">
        <w:rPr>
          <w:color w:val="000000"/>
          <w:spacing w:val="-4"/>
          <w:sz w:val="28"/>
          <w:lang w:val="nl-NL"/>
        </w:rPr>
        <w:t xml:space="preserve">thực hiện tổ chức dạy học theo mô hình “ </w:t>
      </w:r>
      <w:r w:rsidRPr="00654AC4">
        <w:rPr>
          <w:b/>
          <w:color w:val="000000"/>
          <w:spacing w:val="-4"/>
          <w:sz w:val="28"/>
          <w:lang w:val="nl-NL"/>
        </w:rPr>
        <w:t>Trường Học mới</w:t>
      </w:r>
      <w:r w:rsidRPr="00654AC4">
        <w:rPr>
          <w:color w:val="000000"/>
          <w:spacing w:val="-4"/>
          <w:sz w:val="28"/>
          <w:lang w:val="nl-NL"/>
        </w:rPr>
        <w:t xml:space="preserve">” với khối 6,7,8  và 9 trong nhà trường nhằm định hướng phát triển năng lực và phẩm chất học sinh; tăng cường kỹ năng thực hành, vận dụng kiến thức, kỹ năng vào giải quyết các vấn đề thực tiễn; đa dạng hóa các hình thức tổ chức dạy học, chú trọng các hoạt động trải nghiệm sáng tạo, nghiên cứu khoa học của học sinh; đẩy mạnh ứng dụng công nghệ thông tin và truyền thông trong dạy và học. </w:t>
      </w:r>
      <w:r w:rsidRPr="00654AC4">
        <w:rPr>
          <w:color w:val="000000"/>
          <w:sz w:val="28"/>
          <w:lang w:val="nl-NL"/>
        </w:rPr>
        <w:t>Vận dụng các nội dung được tập huấn, bồi dưỡng vào dạy học, kiểm tra và đánh giá học sinh.</w:t>
      </w:r>
    </w:p>
    <w:p w:rsidR="00654AC4" w:rsidRPr="00654AC4" w:rsidRDefault="00654AC4" w:rsidP="00654AC4">
      <w:pPr>
        <w:spacing w:line="340" w:lineRule="exact"/>
        <w:ind w:firstLine="720"/>
        <w:jc w:val="both"/>
        <w:rPr>
          <w:color w:val="000000"/>
          <w:sz w:val="28"/>
          <w:lang w:val="nl-NL"/>
        </w:rPr>
      </w:pPr>
      <w:r w:rsidRPr="00654AC4">
        <w:rPr>
          <w:color w:val="000000"/>
          <w:sz w:val="28"/>
          <w:lang w:val="nl-NL"/>
        </w:rPr>
        <w:t>3. Tăng cường phân cấp quản lý, thực hiện quyền tự chủ của nhà trường trong việc thực hiện kế hoạch giáo dục. Tích cực đổi mới nội dung, phương thức giáo dục hướng nghiệp gắn với thực tiễn sản xuất kinh doanh tại địa phương.</w:t>
      </w:r>
    </w:p>
    <w:p w:rsidR="00654AC4" w:rsidRPr="00654AC4" w:rsidRDefault="00654AC4" w:rsidP="00654AC4">
      <w:pPr>
        <w:spacing w:line="340" w:lineRule="exact"/>
        <w:ind w:firstLine="720"/>
        <w:jc w:val="both"/>
        <w:rPr>
          <w:color w:val="000000"/>
          <w:sz w:val="28"/>
          <w:lang w:val="nl-NL"/>
        </w:rPr>
      </w:pPr>
      <w:r w:rsidRPr="00654AC4">
        <w:rPr>
          <w:color w:val="000000"/>
          <w:spacing w:val="-4"/>
          <w:sz w:val="28"/>
          <w:lang w:val="nl-NL"/>
        </w:rPr>
        <w:t xml:space="preserve">4. </w:t>
      </w:r>
      <w:r w:rsidRPr="00654AC4">
        <w:rPr>
          <w:color w:val="000000"/>
          <w:sz w:val="28"/>
          <w:lang w:val="nl-NL"/>
        </w:rPr>
        <w:t xml:space="preserve">Tập trung phát triển đội ngũ giáo viên và cán bộ quản lý giáo dục về năng lực chuyên môn để đáp ứng yêu cầu đổi mới giáo dục phổ thông, kỹ năng xây dựng và thực hiện kế hoạch giáo dục theo định hướng phát triển năng lực học sinh; năng lực tổ chức dạy học và đổi mới phương pháp dạy học, kiểm tra đánh giá, tổ chức các hoạt động trải nghiệm; </w:t>
      </w:r>
    </w:p>
    <w:p w:rsidR="00654AC4" w:rsidRPr="00654AC4" w:rsidRDefault="00654AC4" w:rsidP="00654AC4">
      <w:pPr>
        <w:spacing w:line="340" w:lineRule="exact"/>
        <w:ind w:firstLine="720"/>
        <w:jc w:val="both"/>
        <w:rPr>
          <w:sz w:val="28"/>
          <w:szCs w:val="28"/>
          <w:lang w:val="nl-NL"/>
        </w:rPr>
      </w:pPr>
      <w:r w:rsidRPr="00654AC4">
        <w:rPr>
          <w:color w:val="000000"/>
          <w:sz w:val="28"/>
          <w:szCs w:val="28"/>
          <w:lang w:val="nl-NL"/>
        </w:rPr>
        <w:t>5. Thực hiện có hiệu quả các cuộc vận động, các phong trào thi đua của ngành bằng những hoạt động thiết thực, hiệu quả, phù hợp điều kiện địa phương, gắn với việc đổi mới hoạt động giáo dục của nhà trường, rèn luyện phẩm chất chính trị, đạo đức lối sống của cán bộ quản lý, giáo viên, nhân viên và học sinh tại mỗi nhà trường.</w:t>
      </w:r>
      <w:r w:rsidRPr="00654AC4">
        <w:rPr>
          <w:sz w:val="28"/>
          <w:szCs w:val="28"/>
          <w:lang w:val="nl-NL"/>
        </w:rPr>
        <w:t xml:space="preserve">   </w:t>
      </w:r>
    </w:p>
    <w:p w:rsidR="00654AC4" w:rsidRPr="00654AC4" w:rsidRDefault="00654AC4" w:rsidP="00654AC4">
      <w:pPr>
        <w:spacing w:before="120" w:after="120"/>
        <w:ind w:firstLine="600"/>
        <w:jc w:val="both"/>
        <w:rPr>
          <w:color w:val="000000"/>
          <w:spacing w:val="-2"/>
          <w:sz w:val="28"/>
          <w:szCs w:val="28"/>
        </w:rPr>
      </w:pPr>
      <w:r w:rsidRPr="00654AC4">
        <w:rPr>
          <w:color w:val="000000"/>
          <w:spacing w:val="-2"/>
          <w:sz w:val="28"/>
          <w:szCs w:val="28"/>
          <w:lang w:val="nl-NL"/>
        </w:rPr>
        <w:lastRenderedPageBreak/>
        <w:t xml:space="preserve">6. </w:t>
      </w:r>
      <w:r w:rsidRPr="00654AC4">
        <w:rPr>
          <w:color w:val="000000"/>
          <w:spacing w:val="-2"/>
          <w:sz w:val="28"/>
          <w:szCs w:val="28"/>
        </w:rPr>
        <w:t>Tiếp tục thực hiện có hiệu quả, sáng tạo việc học tập và làm theo tấm gương đạo đức Hồ Chí Minh theo Chỉ thị số 0</w:t>
      </w:r>
      <w:r w:rsidRPr="00654AC4">
        <w:rPr>
          <w:color w:val="000000"/>
          <w:spacing w:val="-2"/>
          <w:sz w:val="28"/>
          <w:szCs w:val="28"/>
          <w:lang w:val="nl-NL"/>
        </w:rPr>
        <w:t>5</w:t>
      </w:r>
      <w:r w:rsidRPr="00654AC4">
        <w:rPr>
          <w:color w:val="000000"/>
          <w:spacing w:val="-2"/>
          <w:sz w:val="28"/>
          <w:szCs w:val="28"/>
        </w:rPr>
        <w:t xml:space="preserve">-CT/TW </w:t>
      </w:r>
      <w:r w:rsidRPr="00654AC4">
        <w:rPr>
          <w:sz w:val="28"/>
          <w:szCs w:val="28"/>
          <w:lang w:val="pt-BR"/>
        </w:rPr>
        <w:t xml:space="preserve">ngày 15/05/2016 </w:t>
      </w:r>
      <w:r w:rsidRPr="00654AC4">
        <w:rPr>
          <w:color w:val="000000"/>
          <w:spacing w:val="-2"/>
          <w:sz w:val="28"/>
          <w:szCs w:val="28"/>
        </w:rPr>
        <w:t>của Bộ Chính trị</w:t>
      </w:r>
      <w:r w:rsidRPr="00654AC4">
        <w:rPr>
          <w:color w:val="000000"/>
          <w:sz w:val="28"/>
          <w:szCs w:val="28"/>
        </w:rPr>
        <w:t xml:space="preserve">; </w:t>
      </w:r>
      <w:r w:rsidRPr="00654AC4">
        <w:rPr>
          <w:color w:val="000000"/>
          <w:spacing w:val="-2"/>
          <w:sz w:val="28"/>
          <w:szCs w:val="28"/>
        </w:rPr>
        <w:t xml:space="preserve">tiếp tục thực hiện có hiệu quả nội dung các cuộc vận động, các phong trào thi đua của ngành </w:t>
      </w:r>
      <w:r w:rsidRPr="00654AC4">
        <w:rPr>
          <w:iCs/>
          <w:color w:val="000000"/>
          <w:sz w:val="28"/>
          <w:szCs w:val="28"/>
        </w:rPr>
        <w:t>bằng những việc làm thiết thực, hiệu quả;</w:t>
      </w:r>
      <w:r w:rsidRPr="00654AC4">
        <w:rPr>
          <w:color w:val="000000"/>
          <w:spacing w:val="-2"/>
          <w:sz w:val="28"/>
          <w:szCs w:val="28"/>
        </w:rPr>
        <w:t xml:space="preserve"> gắn với việc đổi mới hoạt động giáo dục của nhà trường, rèn luyện phẩm chất chính trị, đạo đức lối sống của cán bộ quản lý, giáo viên, nhân viên và học sinh. </w:t>
      </w:r>
    </w:p>
    <w:p w:rsidR="0067139E" w:rsidRPr="00F405C2" w:rsidRDefault="00A52625" w:rsidP="0045068D">
      <w:pPr>
        <w:ind w:firstLine="720"/>
        <w:rPr>
          <w:sz w:val="28"/>
          <w:szCs w:val="28"/>
        </w:rPr>
      </w:pPr>
      <w:r>
        <w:rPr>
          <w:b/>
          <w:sz w:val="28"/>
          <w:szCs w:val="28"/>
        </w:rPr>
        <w:t>B</w:t>
      </w:r>
      <w:r w:rsidR="0067139E" w:rsidRPr="00F405C2">
        <w:rPr>
          <w:b/>
          <w:sz w:val="28"/>
          <w:szCs w:val="28"/>
        </w:rPr>
        <w:t>. CÁC NHIỆM VỤ CỤ THỂ, CHỈ TIÊU VÀ CÁC GIẢI PHÁP THỰC HIỆN</w:t>
      </w:r>
    </w:p>
    <w:p w:rsidR="0067139E" w:rsidRPr="00F405C2" w:rsidRDefault="00E2130E" w:rsidP="00C325C3">
      <w:pPr>
        <w:ind w:firstLine="720"/>
        <w:contextualSpacing/>
        <w:jc w:val="both"/>
        <w:rPr>
          <w:b/>
          <w:sz w:val="28"/>
          <w:szCs w:val="28"/>
          <w:lang w:val="pt-BR"/>
        </w:rPr>
      </w:pPr>
      <w:r>
        <w:rPr>
          <w:b/>
          <w:sz w:val="28"/>
          <w:szCs w:val="28"/>
          <w:lang w:val="pt-BR"/>
        </w:rPr>
        <w:t>1</w:t>
      </w:r>
      <w:r w:rsidR="0067139E" w:rsidRPr="00F405C2">
        <w:rPr>
          <w:b/>
          <w:sz w:val="28"/>
          <w:szCs w:val="28"/>
          <w:lang w:val="pt-BR"/>
        </w:rPr>
        <w:t>.</w:t>
      </w:r>
      <w:r w:rsidR="0067139E" w:rsidRPr="00F405C2">
        <w:rPr>
          <w:b/>
          <w:sz w:val="28"/>
          <w:szCs w:val="28"/>
        </w:rPr>
        <w:t xml:space="preserve"> </w:t>
      </w:r>
      <w:r w:rsidR="0067139E" w:rsidRPr="00F405C2">
        <w:rPr>
          <w:b/>
          <w:sz w:val="28"/>
          <w:szCs w:val="28"/>
          <w:lang w:val="pt-BR"/>
        </w:rPr>
        <w:t>Thực hiện kế hoạch giáo dục nhà trường</w:t>
      </w:r>
    </w:p>
    <w:p w:rsidR="0067139E" w:rsidRPr="00F405C2" w:rsidRDefault="00111AD3" w:rsidP="00C325C3">
      <w:pPr>
        <w:ind w:firstLine="720"/>
        <w:jc w:val="both"/>
        <w:rPr>
          <w:b/>
          <w:i/>
          <w:sz w:val="28"/>
          <w:szCs w:val="28"/>
          <w:lang w:val="nb-NO"/>
        </w:rPr>
      </w:pPr>
      <w:r>
        <w:rPr>
          <w:b/>
          <w:i/>
          <w:sz w:val="28"/>
          <w:szCs w:val="28"/>
          <w:lang w:val="nb-NO"/>
        </w:rPr>
        <w:t>1.</w:t>
      </w:r>
      <w:r w:rsidR="00E2130E">
        <w:rPr>
          <w:b/>
          <w:i/>
          <w:sz w:val="28"/>
          <w:szCs w:val="28"/>
          <w:lang w:val="nb-NO"/>
        </w:rPr>
        <w:t>1.</w:t>
      </w:r>
      <w:r w:rsidR="0067139E" w:rsidRPr="00F405C2">
        <w:rPr>
          <w:b/>
          <w:i/>
          <w:sz w:val="28"/>
          <w:szCs w:val="28"/>
        </w:rPr>
        <w:t xml:space="preserve"> </w:t>
      </w:r>
      <w:r w:rsidR="0067139E" w:rsidRPr="00F405C2">
        <w:rPr>
          <w:b/>
          <w:i/>
          <w:sz w:val="28"/>
          <w:szCs w:val="28"/>
          <w:lang w:val="nb-NO"/>
        </w:rPr>
        <w:t xml:space="preserve"> Mục tiêu giáo dục của nhà trường</w:t>
      </w:r>
    </w:p>
    <w:p w:rsidR="00EB23AC" w:rsidRDefault="00111AD3" w:rsidP="00FA1FCB">
      <w:pPr>
        <w:autoSpaceDE w:val="0"/>
        <w:autoSpaceDN w:val="0"/>
        <w:adjustRightInd w:val="0"/>
        <w:ind w:firstLine="720"/>
        <w:jc w:val="both"/>
        <w:rPr>
          <w:sz w:val="28"/>
          <w:szCs w:val="28"/>
          <w:lang w:val="nb-NO"/>
        </w:rPr>
      </w:pPr>
      <w:r>
        <w:rPr>
          <w:sz w:val="28"/>
          <w:szCs w:val="28"/>
          <w:lang w:val="nb-NO"/>
        </w:rPr>
        <w:t>*</w:t>
      </w:r>
      <w:r w:rsidR="0067139E" w:rsidRPr="00F405C2">
        <w:rPr>
          <w:sz w:val="28"/>
          <w:szCs w:val="28"/>
          <w:lang w:val="nb-NO"/>
        </w:rPr>
        <w:t xml:space="preserve"> Mục tiêu chung</w:t>
      </w:r>
      <w:r w:rsidR="0049386D">
        <w:rPr>
          <w:sz w:val="28"/>
          <w:szCs w:val="28"/>
          <w:lang w:val="nb-NO"/>
        </w:rPr>
        <w:t>.</w:t>
      </w:r>
    </w:p>
    <w:p w:rsidR="00EB23AC" w:rsidRPr="00F14425" w:rsidRDefault="00EB23AC" w:rsidP="00FA1FCB">
      <w:pPr>
        <w:autoSpaceDE w:val="0"/>
        <w:autoSpaceDN w:val="0"/>
        <w:adjustRightInd w:val="0"/>
        <w:ind w:firstLine="720"/>
        <w:jc w:val="both"/>
        <w:rPr>
          <w:sz w:val="28"/>
          <w:szCs w:val="28"/>
        </w:rPr>
      </w:pPr>
      <w:r>
        <w:rPr>
          <w:sz w:val="28"/>
          <w:szCs w:val="28"/>
          <w:lang w:val="it-IT"/>
        </w:rPr>
        <w:t xml:space="preserve">- Nhằm tăng cường và phát huy </w:t>
      </w:r>
      <w:r w:rsidRPr="00392FF0">
        <w:rPr>
          <w:sz w:val="28"/>
          <w:szCs w:val="28"/>
          <w:lang w:val="it-IT"/>
        </w:rPr>
        <w:t xml:space="preserve">tốt </w:t>
      </w:r>
      <w:r w:rsidRPr="00392FF0">
        <w:rPr>
          <w:sz w:val="28"/>
          <w:szCs w:val="28"/>
        </w:rPr>
        <w:t>quyền tự chủ của nhà trường trong việc thực hiện kế hoạch giáo dục</w:t>
      </w:r>
      <w:r w:rsidRPr="00392FF0">
        <w:rPr>
          <w:sz w:val="28"/>
          <w:szCs w:val="28"/>
          <w:lang w:val="it-IT"/>
        </w:rPr>
        <w:t xml:space="preserve"> trên khung chương trình giáo dục của</w:t>
      </w:r>
      <w:r>
        <w:rPr>
          <w:sz w:val="28"/>
          <w:szCs w:val="28"/>
          <w:lang w:val="it-IT"/>
        </w:rPr>
        <w:t xml:space="preserve"> Bộ Giáo dục và Đào tạo .</w:t>
      </w:r>
    </w:p>
    <w:p w:rsidR="00EB23AC" w:rsidRPr="009E3DEE" w:rsidRDefault="00EB23AC" w:rsidP="00FA1FCB">
      <w:pPr>
        <w:autoSpaceDE w:val="0"/>
        <w:autoSpaceDN w:val="0"/>
        <w:adjustRightInd w:val="0"/>
        <w:ind w:firstLine="720"/>
        <w:jc w:val="both"/>
        <w:rPr>
          <w:sz w:val="28"/>
          <w:szCs w:val="28"/>
          <w:lang w:val="pt-BR"/>
        </w:rPr>
      </w:pPr>
      <w:r w:rsidRPr="009E3DEE">
        <w:rPr>
          <w:sz w:val="28"/>
          <w:szCs w:val="28"/>
          <w:lang w:val="pt-BR"/>
        </w:rPr>
        <w:t>- Tăng cường nền nếp, kỷ cương và chất lượng, hiệu quả giáo dục trong nhà trường</w:t>
      </w:r>
    </w:p>
    <w:p w:rsidR="00EB23AC" w:rsidRPr="00392FF0" w:rsidRDefault="00EB23AC" w:rsidP="00FA1FCB">
      <w:pPr>
        <w:autoSpaceDE w:val="0"/>
        <w:autoSpaceDN w:val="0"/>
        <w:adjustRightInd w:val="0"/>
        <w:ind w:firstLine="720"/>
        <w:jc w:val="both"/>
        <w:rPr>
          <w:sz w:val="28"/>
          <w:szCs w:val="28"/>
          <w:lang w:val="pt-BR"/>
        </w:rPr>
      </w:pPr>
      <w:r w:rsidRPr="00BD3A50">
        <w:rPr>
          <w:sz w:val="28"/>
          <w:szCs w:val="28"/>
          <w:lang w:val="it-IT"/>
        </w:rPr>
        <w:t xml:space="preserve">- </w:t>
      </w:r>
      <w:r w:rsidRPr="00BD3A50">
        <w:rPr>
          <w:sz w:val="28"/>
          <w:szCs w:val="28"/>
          <w:lang w:val="pt-BR"/>
        </w:rPr>
        <w:t xml:space="preserve">Tập trung nâng cao chất lượng mũi nhọn cũng như chất lượng đại trà, đặc biệt là </w:t>
      </w:r>
      <w:r>
        <w:rPr>
          <w:sz w:val="28"/>
          <w:szCs w:val="28"/>
          <w:lang w:val="pt-BR"/>
        </w:rPr>
        <w:t>chất lượng tuyển sinh vào THPT.</w:t>
      </w:r>
    </w:p>
    <w:p w:rsidR="00EB23AC" w:rsidRPr="00C41E60" w:rsidRDefault="00EB23AC" w:rsidP="00FA1FCB">
      <w:pPr>
        <w:autoSpaceDE w:val="0"/>
        <w:autoSpaceDN w:val="0"/>
        <w:adjustRightInd w:val="0"/>
        <w:ind w:firstLine="720"/>
        <w:jc w:val="both"/>
        <w:rPr>
          <w:sz w:val="28"/>
          <w:szCs w:val="28"/>
        </w:rPr>
      </w:pPr>
      <w:r>
        <w:rPr>
          <w:sz w:val="28"/>
          <w:szCs w:val="28"/>
          <w:lang w:val="it-IT"/>
        </w:rPr>
        <w:t xml:space="preserve">- </w:t>
      </w:r>
      <w:r w:rsidRPr="00392FF0">
        <w:rPr>
          <w:sz w:val="28"/>
          <w:szCs w:val="28"/>
          <w:lang w:val="it-IT"/>
        </w:rPr>
        <w:t>C</w:t>
      </w:r>
      <w:r w:rsidRPr="00392FF0">
        <w:rPr>
          <w:sz w:val="28"/>
          <w:szCs w:val="28"/>
        </w:rPr>
        <w:t xml:space="preserve">hú trọng giáo dục đạo đức, lối sống, kỹ năng sống, ý thức, trách nhiệm của công dân đối với </w:t>
      </w:r>
      <w:r>
        <w:rPr>
          <w:sz w:val="28"/>
          <w:szCs w:val="28"/>
        </w:rPr>
        <w:t>xã hội, cộng đồng của học sinh; nói không với bạo lực học đường.</w:t>
      </w:r>
    </w:p>
    <w:p w:rsidR="00EB23AC" w:rsidRPr="00392FF0" w:rsidRDefault="00EB23AC" w:rsidP="00FA1FCB">
      <w:pPr>
        <w:autoSpaceDE w:val="0"/>
        <w:autoSpaceDN w:val="0"/>
        <w:adjustRightInd w:val="0"/>
        <w:ind w:firstLine="720"/>
        <w:jc w:val="both"/>
        <w:rPr>
          <w:sz w:val="28"/>
          <w:szCs w:val="28"/>
          <w:lang w:val="it-IT"/>
        </w:rPr>
      </w:pPr>
      <w:r>
        <w:rPr>
          <w:sz w:val="28"/>
          <w:szCs w:val="28"/>
          <w:lang w:val="it-IT"/>
        </w:rPr>
        <w:t xml:space="preserve">- </w:t>
      </w:r>
      <w:r w:rsidRPr="00392FF0">
        <w:rPr>
          <w:sz w:val="28"/>
          <w:szCs w:val="28"/>
          <w:lang w:val="it-IT"/>
        </w:rPr>
        <w:t>T</w:t>
      </w:r>
      <w:r w:rsidRPr="00392FF0">
        <w:rPr>
          <w:sz w:val="28"/>
          <w:szCs w:val="28"/>
        </w:rPr>
        <w:t>hực hiện thường xuyên, hiệu quả các phương pháp, hình thức và kĩ thuật dạy học tích cực, phương pháp giáo dục kỷ luật tích cực;</w:t>
      </w:r>
    </w:p>
    <w:p w:rsidR="00EB23AC" w:rsidRPr="009E3DEE" w:rsidRDefault="00EB23AC" w:rsidP="00FA1FCB">
      <w:pPr>
        <w:autoSpaceDE w:val="0"/>
        <w:autoSpaceDN w:val="0"/>
        <w:adjustRightInd w:val="0"/>
        <w:ind w:firstLine="720"/>
        <w:jc w:val="both"/>
        <w:rPr>
          <w:sz w:val="28"/>
          <w:szCs w:val="28"/>
          <w:lang w:val="pt-BR"/>
        </w:rPr>
      </w:pPr>
      <w:r w:rsidRPr="009E3DEE">
        <w:rPr>
          <w:sz w:val="28"/>
          <w:szCs w:val="28"/>
          <w:lang w:val="pt-BR"/>
        </w:rPr>
        <w:t>- Đổi mới phương thức đánh giá học sinh; tích cực đổi mới nội dung, phương thức giáo dục hướng nghiệp gắn với thực tiễn sản xuất, kinh doanh tại địa phương;</w:t>
      </w:r>
    </w:p>
    <w:p w:rsidR="00EB23AC" w:rsidRDefault="00EB23AC" w:rsidP="00FA1FCB">
      <w:pPr>
        <w:autoSpaceDE w:val="0"/>
        <w:autoSpaceDN w:val="0"/>
        <w:adjustRightInd w:val="0"/>
        <w:ind w:firstLine="720"/>
        <w:jc w:val="both"/>
        <w:rPr>
          <w:sz w:val="28"/>
          <w:szCs w:val="28"/>
          <w:lang w:val="pt-BR"/>
        </w:rPr>
      </w:pPr>
      <w:r w:rsidRPr="00BD3A50">
        <w:rPr>
          <w:sz w:val="28"/>
          <w:szCs w:val="28"/>
          <w:lang w:val="pt-BR"/>
        </w:rPr>
        <w:t>- Tăng cường bồi dưỡng thường xuyên, đổi mới sinh hoạt tổ</w:t>
      </w:r>
      <w:r>
        <w:rPr>
          <w:sz w:val="28"/>
          <w:szCs w:val="28"/>
          <w:lang w:val="pt-BR"/>
        </w:rPr>
        <w:t>/</w:t>
      </w:r>
      <w:r w:rsidRPr="00BD3A50">
        <w:rPr>
          <w:sz w:val="28"/>
          <w:szCs w:val="28"/>
          <w:lang w:val="pt-BR"/>
        </w:rPr>
        <w:t xml:space="preserve"> nhóm chuyên môn để nâng cao chất lượng đội ngũ.</w:t>
      </w:r>
    </w:p>
    <w:p w:rsidR="0067139E" w:rsidRPr="0045068D" w:rsidRDefault="00111AD3" w:rsidP="006622FE">
      <w:pPr>
        <w:jc w:val="both"/>
        <w:rPr>
          <w:b/>
          <w:sz w:val="28"/>
          <w:szCs w:val="28"/>
        </w:rPr>
      </w:pPr>
      <w:r>
        <w:rPr>
          <w:sz w:val="28"/>
          <w:szCs w:val="28"/>
        </w:rPr>
        <w:t xml:space="preserve">         </w:t>
      </w:r>
      <w:r w:rsidR="00E2130E">
        <w:rPr>
          <w:sz w:val="28"/>
          <w:szCs w:val="28"/>
        </w:rPr>
        <w:t>1.</w:t>
      </w:r>
      <w:r w:rsidR="0045068D">
        <w:rPr>
          <w:sz w:val="28"/>
          <w:szCs w:val="28"/>
        </w:rPr>
        <w:t>2.</w:t>
      </w:r>
      <w:r w:rsidR="0045068D" w:rsidRPr="0045068D">
        <w:rPr>
          <w:sz w:val="28"/>
          <w:szCs w:val="28"/>
        </w:rPr>
        <w:t>CHỈ TIÊU PHẤN ĐẤU NĂM HỌC 20</w:t>
      </w:r>
      <w:r w:rsidR="0045068D">
        <w:rPr>
          <w:sz w:val="28"/>
          <w:szCs w:val="28"/>
        </w:rPr>
        <w:t>20</w:t>
      </w:r>
      <w:r w:rsidR="0045068D" w:rsidRPr="0045068D">
        <w:rPr>
          <w:sz w:val="28"/>
          <w:szCs w:val="28"/>
        </w:rPr>
        <w:t>-202</w:t>
      </w:r>
      <w:r w:rsidR="0045068D">
        <w:rPr>
          <w:sz w:val="28"/>
          <w:szCs w:val="28"/>
        </w:rPr>
        <w:t>1</w:t>
      </w:r>
    </w:p>
    <w:p w:rsidR="00265CDE" w:rsidRPr="0045068D" w:rsidRDefault="00111AD3" w:rsidP="006622FE">
      <w:pPr>
        <w:ind w:firstLine="720"/>
        <w:jc w:val="both"/>
        <w:rPr>
          <w:b/>
          <w:i/>
          <w:sz w:val="28"/>
          <w:szCs w:val="28"/>
        </w:rPr>
      </w:pPr>
      <w:r>
        <w:rPr>
          <w:b/>
          <w:i/>
          <w:sz w:val="28"/>
          <w:szCs w:val="28"/>
        </w:rPr>
        <w:t>*</w:t>
      </w:r>
      <w:r w:rsidR="00265CDE" w:rsidRPr="0045068D">
        <w:rPr>
          <w:b/>
          <w:i/>
          <w:sz w:val="28"/>
          <w:szCs w:val="28"/>
        </w:rPr>
        <w:t xml:space="preserve"> Chỉ tiêu về chất lượng:</w:t>
      </w:r>
    </w:p>
    <w:p w:rsidR="00265CDE" w:rsidRDefault="00265CDE" w:rsidP="006622FE">
      <w:pPr>
        <w:jc w:val="both"/>
        <w:rPr>
          <w:sz w:val="28"/>
          <w:szCs w:val="28"/>
          <w:lang w:val="pt-BR"/>
        </w:rPr>
      </w:pPr>
      <w:r w:rsidRPr="00C4079B">
        <w:rPr>
          <w:sz w:val="28"/>
          <w:szCs w:val="28"/>
          <w:lang w:val="pt-BR"/>
        </w:rPr>
        <w:t xml:space="preserve">   * Chất lượng đạ</w:t>
      </w:r>
      <w:r w:rsidR="00701E3F">
        <w:rPr>
          <w:sz w:val="28"/>
          <w:szCs w:val="28"/>
          <w:lang w:val="pt-BR"/>
        </w:rPr>
        <w:t>i trà:</w:t>
      </w:r>
    </w:p>
    <w:p w:rsidR="00701E3F" w:rsidRPr="00C4079B" w:rsidRDefault="00701E3F" w:rsidP="006622FE">
      <w:pPr>
        <w:jc w:val="both"/>
        <w:rPr>
          <w:sz w:val="28"/>
          <w:szCs w:val="28"/>
          <w:lang w:val="pt-BR"/>
        </w:rPr>
      </w:pPr>
      <w:r>
        <w:rPr>
          <w:sz w:val="28"/>
          <w:szCs w:val="28"/>
          <w:lang w:val="pt-BR"/>
        </w:rPr>
        <w:tab/>
        <w:t>Khối 7,8,9:</w:t>
      </w:r>
    </w:p>
    <w:p w:rsidR="00265CDE" w:rsidRPr="00F55E9D" w:rsidRDefault="00265CDE" w:rsidP="006622FE">
      <w:pPr>
        <w:jc w:val="both"/>
        <w:rPr>
          <w:color w:val="FF0000"/>
          <w:sz w:val="28"/>
          <w:szCs w:val="28"/>
          <w:lang w:val="pt-BR"/>
        </w:rPr>
      </w:pPr>
      <w:r w:rsidRPr="00F55E9D">
        <w:rPr>
          <w:color w:val="FF0000"/>
          <w:sz w:val="28"/>
          <w:szCs w:val="28"/>
          <w:lang w:val="pt-BR"/>
        </w:rPr>
        <w:t xml:space="preserve">     - </w:t>
      </w:r>
      <w:r w:rsidR="00D3690E">
        <w:rPr>
          <w:color w:val="FF0000"/>
          <w:sz w:val="28"/>
          <w:szCs w:val="28"/>
          <w:lang w:val="pt-BR"/>
        </w:rPr>
        <w:t>Hạnh kiểm</w:t>
      </w:r>
      <w:r w:rsidRPr="00F55E9D">
        <w:rPr>
          <w:color w:val="FF0000"/>
          <w:sz w:val="28"/>
          <w:szCs w:val="28"/>
          <w:lang w:val="pt-BR"/>
        </w:rPr>
        <w:t xml:space="preserve">: </w:t>
      </w:r>
    </w:p>
    <w:p w:rsidR="00265CDE" w:rsidRPr="00F55E9D" w:rsidRDefault="00265CDE" w:rsidP="006622FE">
      <w:pPr>
        <w:jc w:val="both"/>
        <w:rPr>
          <w:color w:val="FF0000"/>
          <w:sz w:val="28"/>
          <w:szCs w:val="28"/>
          <w:lang w:val="pt-BR"/>
        </w:rPr>
      </w:pPr>
      <w:r w:rsidRPr="00F55E9D">
        <w:rPr>
          <w:color w:val="FF0000"/>
          <w:sz w:val="28"/>
          <w:szCs w:val="28"/>
          <w:lang w:val="pt-BR"/>
        </w:rPr>
        <w:t xml:space="preserve">                              Tốt: 80% trở lên</w:t>
      </w:r>
    </w:p>
    <w:p w:rsidR="00265CDE" w:rsidRPr="00F55E9D" w:rsidRDefault="00265CDE" w:rsidP="006622FE">
      <w:pPr>
        <w:jc w:val="both"/>
        <w:rPr>
          <w:color w:val="FF0000"/>
          <w:sz w:val="28"/>
          <w:szCs w:val="28"/>
          <w:lang w:val="pt-BR"/>
        </w:rPr>
      </w:pPr>
      <w:r w:rsidRPr="00F55E9D">
        <w:rPr>
          <w:color w:val="FF0000"/>
          <w:sz w:val="28"/>
          <w:szCs w:val="28"/>
          <w:lang w:val="pt-BR"/>
        </w:rPr>
        <w:t xml:space="preserve">                               </w:t>
      </w:r>
      <w:r w:rsidR="00701E3F">
        <w:rPr>
          <w:color w:val="FF0000"/>
          <w:sz w:val="28"/>
          <w:szCs w:val="28"/>
          <w:lang w:val="pt-BR"/>
        </w:rPr>
        <w:t>Khá</w:t>
      </w:r>
      <w:r w:rsidRPr="00F55E9D">
        <w:rPr>
          <w:color w:val="FF0000"/>
          <w:sz w:val="28"/>
          <w:szCs w:val="28"/>
          <w:lang w:val="pt-BR"/>
        </w:rPr>
        <w:t xml:space="preserve">: </w:t>
      </w:r>
      <w:r w:rsidR="00701E3F">
        <w:rPr>
          <w:color w:val="FF0000"/>
          <w:sz w:val="28"/>
          <w:szCs w:val="28"/>
          <w:lang w:val="pt-BR"/>
        </w:rPr>
        <w:t xml:space="preserve">19 </w:t>
      </w:r>
      <w:r w:rsidRPr="00F55E9D">
        <w:rPr>
          <w:color w:val="FF0000"/>
          <w:sz w:val="28"/>
          <w:szCs w:val="28"/>
          <w:lang w:val="pt-BR"/>
        </w:rPr>
        <w:t>%</w:t>
      </w:r>
    </w:p>
    <w:p w:rsidR="00265CDE" w:rsidRPr="00F55E9D" w:rsidRDefault="00265CDE" w:rsidP="006622FE">
      <w:pPr>
        <w:jc w:val="both"/>
        <w:rPr>
          <w:color w:val="FF0000"/>
          <w:sz w:val="28"/>
          <w:szCs w:val="28"/>
          <w:lang w:val="pt-BR"/>
        </w:rPr>
      </w:pPr>
      <w:r w:rsidRPr="00F55E9D">
        <w:rPr>
          <w:color w:val="FF0000"/>
          <w:sz w:val="28"/>
          <w:szCs w:val="28"/>
          <w:lang w:val="pt-BR"/>
        </w:rPr>
        <w:t xml:space="preserve">                               </w:t>
      </w:r>
      <w:r w:rsidR="00701E3F">
        <w:rPr>
          <w:color w:val="FF0000"/>
          <w:sz w:val="28"/>
          <w:szCs w:val="28"/>
          <w:lang w:val="pt-BR"/>
        </w:rPr>
        <w:t>TB</w:t>
      </w:r>
      <w:r w:rsidRPr="00F55E9D">
        <w:rPr>
          <w:color w:val="FF0000"/>
          <w:sz w:val="28"/>
          <w:szCs w:val="28"/>
          <w:lang w:val="pt-BR"/>
        </w:rPr>
        <w:t>: 0</w:t>
      </w:r>
      <w:r w:rsidR="00701E3F">
        <w:rPr>
          <w:color w:val="FF0000"/>
          <w:sz w:val="28"/>
          <w:szCs w:val="28"/>
          <w:lang w:val="pt-BR"/>
        </w:rPr>
        <w:t>1</w:t>
      </w:r>
      <w:r w:rsidRPr="00F55E9D">
        <w:rPr>
          <w:color w:val="FF0000"/>
          <w:sz w:val="28"/>
          <w:szCs w:val="28"/>
          <w:lang w:val="pt-BR"/>
        </w:rPr>
        <w:t>%</w:t>
      </w:r>
    </w:p>
    <w:p w:rsidR="00265CDE" w:rsidRPr="00F55E9D" w:rsidRDefault="00265CDE" w:rsidP="006622FE">
      <w:pPr>
        <w:jc w:val="both"/>
        <w:rPr>
          <w:color w:val="FF0000"/>
          <w:sz w:val="28"/>
          <w:szCs w:val="28"/>
          <w:lang w:val="pt-BR"/>
        </w:rPr>
      </w:pPr>
      <w:r w:rsidRPr="00F55E9D">
        <w:rPr>
          <w:color w:val="FF0000"/>
          <w:sz w:val="28"/>
          <w:szCs w:val="28"/>
          <w:lang w:val="pt-BR"/>
        </w:rPr>
        <w:t xml:space="preserve">     - </w:t>
      </w:r>
      <w:r w:rsidR="00255697">
        <w:rPr>
          <w:color w:val="FF0000"/>
          <w:sz w:val="28"/>
          <w:szCs w:val="28"/>
          <w:lang w:val="pt-BR"/>
        </w:rPr>
        <w:t>Học lực</w:t>
      </w:r>
      <w:r w:rsidRPr="00F55E9D">
        <w:rPr>
          <w:color w:val="FF0000"/>
          <w:sz w:val="28"/>
          <w:szCs w:val="28"/>
          <w:lang w:val="pt-BR"/>
        </w:rPr>
        <w:t xml:space="preserve">: </w:t>
      </w:r>
    </w:p>
    <w:p w:rsidR="00265CDE" w:rsidRPr="00F55E9D" w:rsidRDefault="00265CDE" w:rsidP="006622FE">
      <w:pPr>
        <w:ind w:left="1260"/>
        <w:jc w:val="both"/>
        <w:rPr>
          <w:color w:val="FF0000"/>
          <w:sz w:val="28"/>
          <w:szCs w:val="28"/>
          <w:lang w:val="pt-BR"/>
        </w:rPr>
      </w:pPr>
      <w:r w:rsidRPr="00F55E9D">
        <w:rPr>
          <w:color w:val="FF0000"/>
          <w:sz w:val="28"/>
          <w:szCs w:val="28"/>
          <w:lang w:val="pt-BR"/>
        </w:rPr>
        <w:t xml:space="preserve">             </w:t>
      </w:r>
      <w:r w:rsidR="00255697">
        <w:rPr>
          <w:color w:val="FF0000"/>
          <w:sz w:val="28"/>
          <w:szCs w:val="28"/>
          <w:lang w:val="pt-BR"/>
        </w:rPr>
        <w:t>Giỏi: 10</w:t>
      </w:r>
      <w:r w:rsidRPr="00F55E9D">
        <w:rPr>
          <w:color w:val="FF0000"/>
          <w:sz w:val="28"/>
          <w:szCs w:val="28"/>
          <w:lang w:val="pt-BR"/>
        </w:rPr>
        <w:t>% trở lên</w:t>
      </w:r>
      <w:r w:rsidR="00255697">
        <w:rPr>
          <w:color w:val="FF0000"/>
          <w:sz w:val="28"/>
          <w:szCs w:val="28"/>
          <w:lang w:val="pt-BR"/>
        </w:rPr>
        <w:t>.</w:t>
      </w:r>
    </w:p>
    <w:p w:rsidR="005F7593" w:rsidRDefault="00265CDE" w:rsidP="006622FE">
      <w:pPr>
        <w:ind w:left="1260"/>
        <w:jc w:val="both"/>
        <w:rPr>
          <w:color w:val="FF0000"/>
          <w:sz w:val="28"/>
          <w:szCs w:val="28"/>
          <w:lang w:val="pt-BR"/>
        </w:rPr>
      </w:pPr>
      <w:r w:rsidRPr="00F55E9D">
        <w:rPr>
          <w:color w:val="FF0000"/>
          <w:sz w:val="28"/>
          <w:szCs w:val="28"/>
          <w:lang w:val="pt-BR"/>
        </w:rPr>
        <w:t xml:space="preserve">             </w:t>
      </w:r>
      <w:r w:rsidR="00255697">
        <w:rPr>
          <w:color w:val="FF0000"/>
          <w:sz w:val="28"/>
          <w:szCs w:val="28"/>
          <w:lang w:val="pt-BR"/>
        </w:rPr>
        <w:t>Khá</w:t>
      </w:r>
      <w:r w:rsidR="00F55E9D">
        <w:rPr>
          <w:color w:val="FF0000"/>
          <w:sz w:val="28"/>
          <w:szCs w:val="28"/>
          <w:lang w:val="pt-BR"/>
        </w:rPr>
        <w:t xml:space="preserve">: </w:t>
      </w:r>
      <w:r w:rsidR="005F7593">
        <w:rPr>
          <w:color w:val="FF0000"/>
          <w:sz w:val="28"/>
          <w:szCs w:val="28"/>
          <w:lang w:val="pt-BR"/>
        </w:rPr>
        <w:t>60</w:t>
      </w:r>
      <w:r w:rsidRPr="00F55E9D">
        <w:rPr>
          <w:color w:val="FF0000"/>
          <w:sz w:val="28"/>
          <w:szCs w:val="28"/>
          <w:lang w:val="pt-BR"/>
        </w:rPr>
        <w:t>%</w:t>
      </w:r>
      <w:r w:rsidR="00F55E9D">
        <w:rPr>
          <w:color w:val="FF0000"/>
          <w:sz w:val="28"/>
          <w:szCs w:val="28"/>
          <w:lang w:val="pt-BR"/>
        </w:rPr>
        <w:t xml:space="preserve"> </w:t>
      </w:r>
    </w:p>
    <w:p w:rsidR="00265CDE" w:rsidRDefault="00265CDE" w:rsidP="006622FE">
      <w:pPr>
        <w:ind w:left="1260"/>
        <w:jc w:val="both"/>
        <w:rPr>
          <w:color w:val="FF0000"/>
          <w:sz w:val="28"/>
          <w:szCs w:val="28"/>
          <w:lang w:val="pt-BR"/>
        </w:rPr>
      </w:pPr>
      <w:r w:rsidRPr="00F55E9D">
        <w:rPr>
          <w:color w:val="FF0000"/>
          <w:sz w:val="28"/>
          <w:szCs w:val="28"/>
          <w:lang w:val="pt-BR"/>
        </w:rPr>
        <w:t xml:space="preserve">             </w:t>
      </w:r>
      <w:r w:rsidR="005F7593">
        <w:rPr>
          <w:color w:val="FF0000"/>
          <w:sz w:val="28"/>
          <w:szCs w:val="28"/>
          <w:lang w:val="pt-BR"/>
        </w:rPr>
        <w:t>TB: 28</w:t>
      </w:r>
      <w:r w:rsidRPr="00F55E9D">
        <w:rPr>
          <w:color w:val="FF0000"/>
          <w:sz w:val="28"/>
          <w:szCs w:val="28"/>
          <w:lang w:val="pt-BR"/>
        </w:rPr>
        <w:t>%</w:t>
      </w:r>
      <w:r w:rsidR="00F55E9D">
        <w:rPr>
          <w:color w:val="FF0000"/>
          <w:sz w:val="28"/>
          <w:szCs w:val="28"/>
          <w:lang w:val="pt-BR"/>
        </w:rPr>
        <w:t xml:space="preserve"> </w:t>
      </w:r>
    </w:p>
    <w:p w:rsidR="005F7593" w:rsidRDefault="005F7593" w:rsidP="006622FE">
      <w:pPr>
        <w:ind w:left="1260"/>
        <w:jc w:val="both"/>
        <w:rPr>
          <w:color w:val="FF0000"/>
          <w:sz w:val="28"/>
          <w:szCs w:val="28"/>
          <w:lang w:val="pt-BR"/>
        </w:rPr>
      </w:pPr>
      <w:r>
        <w:rPr>
          <w:color w:val="FF0000"/>
          <w:sz w:val="28"/>
          <w:szCs w:val="28"/>
          <w:lang w:val="pt-BR"/>
        </w:rPr>
        <w:tab/>
      </w:r>
      <w:r>
        <w:rPr>
          <w:color w:val="FF0000"/>
          <w:sz w:val="28"/>
          <w:szCs w:val="28"/>
          <w:lang w:val="pt-BR"/>
        </w:rPr>
        <w:tab/>
        <w:t>Yếu: 02%</w:t>
      </w:r>
    </w:p>
    <w:p w:rsidR="00B73868" w:rsidRDefault="008A6597" w:rsidP="006622FE">
      <w:pPr>
        <w:ind w:left="1260"/>
        <w:jc w:val="both"/>
        <w:rPr>
          <w:color w:val="FF0000"/>
          <w:sz w:val="28"/>
          <w:szCs w:val="28"/>
          <w:lang w:val="pt-BR"/>
        </w:rPr>
      </w:pPr>
      <w:r>
        <w:rPr>
          <w:color w:val="FF0000"/>
          <w:sz w:val="28"/>
          <w:szCs w:val="28"/>
          <w:lang w:val="pt-BR"/>
        </w:rPr>
        <w:t>Chất lượng đại trà khối 6 (Theo mô hình trường học mới)</w:t>
      </w:r>
    </w:p>
    <w:p w:rsidR="00265CDE" w:rsidRPr="00F405C2" w:rsidRDefault="00265CDE" w:rsidP="006622FE">
      <w:pPr>
        <w:jc w:val="both"/>
        <w:rPr>
          <w:sz w:val="28"/>
          <w:szCs w:val="28"/>
          <w:lang w:val="pt-BR"/>
        </w:rPr>
      </w:pPr>
      <w:r w:rsidRPr="00F405C2">
        <w:rPr>
          <w:sz w:val="28"/>
          <w:szCs w:val="28"/>
          <w:lang w:val="pt-BR"/>
        </w:rPr>
        <w:t xml:space="preserve">    - Học tập: </w:t>
      </w:r>
    </w:p>
    <w:p w:rsidR="00265CDE" w:rsidRDefault="00265CDE" w:rsidP="006622FE">
      <w:pPr>
        <w:jc w:val="both"/>
        <w:rPr>
          <w:sz w:val="28"/>
          <w:szCs w:val="28"/>
          <w:lang w:val="pt-BR"/>
        </w:rPr>
      </w:pPr>
      <w:r w:rsidRPr="00F405C2">
        <w:rPr>
          <w:sz w:val="28"/>
          <w:szCs w:val="28"/>
          <w:lang w:val="pt-BR"/>
        </w:rPr>
        <w:t xml:space="preserve">                              Hoàn thành tố</w:t>
      </w:r>
      <w:r w:rsidR="00F55E9D">
        <w:rPr>
          <w:sz w:val="28"/>
          <w:szCs w:val="28"/>
          <w:lang w:val="pt-BR"/>
        </w:rPr>
        <w:t>t: 12</w:t>
      </w:r>
      <w:r w:rsidRPr="00F405C2">
        <w:rPr>
          <w:sz w:val="28"/>
          <w:szCs w:val="28"/>
          <w:lang w:val="pt-BR"/>
        </w:rPr>
        <w:t xml:space="preserve">% trở lên                       </w:t>
      </w:r>
    </w:p>
    <w:p w:rsidR="00265CDE" w:rsidRPr="00F405C2" w:rsidRDefault="00265CDE" w:rsidP="006622FE">
      <w:pPr>
        <w:jc w:val="both"/>
        <w:rPr>
          <w:sz w:val="28"/>
          <w:szCs w:val="28"/>
          <w:lang w:val="pt-BR"/>
        </w:rPr>
      </w:pPr>
      <w:r w:rsidRPr="00F405C2">
        <w:rPr>
          <w:sz w:val="28"/>
          <w:szCs w:val="28"/>
          <w:lang w:val="pt-BR"/>
        </w:rPr>
        <w:t xml:space="preserve">      </w:t>
      </w:r>
      <w:r w:rsidR="00AA2CF2">
        <w:rPr>
          <w:sz w:val="28"/>
          <w:szCs w:val="28"/>
          <w:lang w:val="pt-BR"/>
        </w:rPr>
        <w:tab/>
      </w:r>
      <w:r w:rsidR="00AA2CF2">
        <w:rPr>
          <w:sz w:val="28"/>
          <w:szCs w:val="28"/>
          <w:lang w:val="pt-BR"/>
        </w:rPr>
        <w:tab/>
      </w:r>
      <w:r w:rsidR="00AA2CF2">
        <w:rPr>
          <w:sz w:val="28"/>
          <w:szCs w:val="28"/>
          <w:lang w:val="pt-BR"/>
        </w:rPr>
        <w:tab/>
      </w:r>
      <w:r w:rsidRPr="00F405C2">
        <w:rPr>
          <w:sz w:val="28"/>
          <w:szCs w:val="28"/>
          <w:lang w:val="pt-BR"/>
        </w:rPr>
        <w:t xml:space="preserve"> Hoàn thành: 84%</w:t>
      </w:r>
    </w:p>
    <w:p w:rsidR="00265CDE" w:rsidRPr="00F405C2" w:rsidRDefault="00265CDE" w:rsidP="006622FE">
      <w:pPr>
        <w:jc w:val="both"/>
        <w:rPr>
          <w:sz w:val="28"/>
          <w:szCs w:val="28"/>
          <w:lang w:val="pt-BR"/>
        </w:rPr>
      </w:pPr>
      <w:r w:rsidRPr="00F405C2">
        <w:rPr>
          <w:sz w:val="28"/>
          <w:szCs w:val="28"/>
          <w:lang w:val="pt-BR"/>
        </w:rPr>
        <w:t xml:space="preserve">                              Có nội dung chưa hoàn thành: 5% </w:t>
      </w:r>
    </w:p>
    <w:p w:rsidR="00265CDE" w:rsidRPr="00F405C2" w:rsidRDefault="00265CDE" w:rsidP="006622FE">
      <w:pPr>
        <w:ind w:firstLine="720"/>
        <w:jc w:val="both"/>
        <w:rPr>
          <w:sz w:val="28"/>
          <w:szCs w:val="28"/>
          <w:lang w:val="pt-BR"/>
        </w:rPr>
      </w:pPr>
      <w:r w:rsidRPr="00F405C2">
        <w:rPr>
          <w:sz w:val="28"/>
          <w:szCs w:val="28"/>
          <w:lang w:val="pt-BR"/>
        </w:rPr>
        <w:t xml:space="preserve">- </w:t>
      </w:r>
      <w:r w:rsidR="002477A0">
        <w:rPr>
          <w:sz w:val="28"/>
          <w:szCs w:val="28"/>
          <w:lang w:val="pt-BR"/>
        </w:rPr>
        <w:t>Phấn đấu h</w:t>
      </w:r>
      <w:r w:rsidRPr="00F405C2">
        <w:rPr>
          <w:sz w:val="28"/>
          <w:szCs w:val="28"/>
          <w:lang w:val="pt-BR"/>
        </w:rPr>
        <w:t>ọc sinh có đủ đồ dùng học tập:  đạt 100%.</w:t>
      </w:r>
    </w:p>
    <w:p w:rsidR="00265CDE" w:rsidRPr="00F405C2" w:rsidRDefault="00265CDE" w:rsidP="006622FE">
      <w:pPr>
        <w:jc w:val="both"/>
        <w:rPr>
          <w:sz w:val="28"/>
          <w:szCs w:val="28"/>
          <w:lang w:val="pt-BR"/>
        </w:rPr>
      </w:pPr>
      <w:r w:rsidRPr="00F405C2">
        <w:rPr>
          <w:sz w:val="28"/>
          <w:szCs w:val="28"/>
          <w:lang w:val="pt-BR"/>
        </w:rPr>
        <w:t xml:space="preserve">          - Học sinh từ lớp 6 lên lớp thẳng đạt tỷ lệ</w:t>
      </w:r>
      <w:r w:rsidR="00111AD3">
        <w:rPr>
          <w:sz w:val="28"/>
          <w:szCs w:val="28"/>
          <w:lang w:val="pt-BR"/>
        </w:rPr>
        <w:t xml:space="preserve"> 94</w:t>
      </w:r>
      <w:r w:rsidRPr="00F405C2">
        <w:rPr>
          <w:sz w:val="28"/>
          <w:szCs w:val="28"/>
          <w:lang w:val="pt-BR"/>
        </w:rPr>
        <w:t>%.</w:t>
      </w:r>
    </w:p>
    <w:p w:rsidR="00265CDE" w:rsidRPr="00F405C2" w:rsidRDefault="00265CDE" w:rsidP="006622FE">
      <w:pPr>
        <w:jc w:val="both"/>
        <w:rPr>
          <w:sz w:val="28"/>
          <w:szCs w:val="28"/>
          <w:lang w:val="pt-BR"/>
        </w:rPr>
      </w:pPr>
      <w:r w:rsidRPr="00F405C2">
        <w:rPr>
          <w:sz w:val="28"/>
          <w:szCs w:val="28"/>
          <w:lang w:val="pt-BR"/>
        </w:rPr>
        <w:tab/>
        <w:t>- Học sinh lớp 9 tốt nghiệp đạt 100%.</w:t>
      </w:r>
    </w:p>
    <w:p w:rsidR="00265CDE" w:rsidRPr="00F405C2" w:rsidRDefault="00265CDE" w:rsidP="006622FE">
      <w:pPr>
        <w:ind w:left="720"/>
        <w:jc w:val="both"/>
        <w:rPr>
          <w:sz w:val="28"/>
          <w:szCs w:val="28"/>
          <w:lang w:val="pt-BR"/>
        </w:rPr>
      </w:pPr>
      <w:r w:rsidRPr="00F405C2">
        <w:rPr>
          <w:sz w:val="28"/>
          <w:szCs w:val="28"/>
          <w:lang w:val="pt-BR"/>
        </w:rPr>
        <w:t>- Học sinh lớp 9 vào PTTH hệ công lập đạt trên 70 % trở lên.</w:t>
      </w:r>
    </w:p>
    <w:p w:rsidR="00265CDE" w:rsidRPr="00F405C2" w:rsidRDefault="00265CDE" w:rsidP="006622FE">
      <w:pPr>
        <w:jc w:val="both"/>
        <w:rPr>
          <w:b/>
          <w:i/>
          <w:sz w:val="28"/>
          <w:szCs w:val="28"/>
          <w:lang w:val="pt-BR"/>
        </w:rPr>
      </w:pPr>
      <w:r w:rsidRPr="00F405C2">
        <w:rPr>
          <w:b/>
          <w:i/>
          <w:sz w:val="28"/>
          <w:szCs w:val="28"/>
          <w:lang w:val="pt-BR"/>
        </w:rPr>
        <w:lastRenderedPageBreak/>
        <w:t xml:space="preserve">    * Chất lượng mũi nhọn:</w:t>
      </w:r>
    </w:p>
    <w:p w:rsidR="00265CDE" w:rsidRPr="00F405C2" w:rsidRDefault="00265CDE" w:rsidP="006622FE">
      <w:pPr>
        <w:jc w:val="both"/>
        <w:rPr>
          <w:sz w:val="28"/>
          <w:szCs w:val="28"/>
          <w:lang w:val="pt-BR"/>
        </w:rPr>
      </w:pPr>
      <w:r w:rsidRPr="00F405C2">
        <w:rPr>
          <w:sz w:val="28"/>
          <w:szCs w:val="28"/>
          <w:lang w:val="pt-BR"/>
        </w:rPr>
        <w:t xml:space="preserve">          - Học sinh giỏi tỉnh: 1-2 em</w:t>
      </w:r>
    </w:p>
    <w:p w:rsidR="00265CDE" w:rsidRPr="00F405C2" w:rsidRDefault="00265CDE" w:rsidP="006622FE">
      <w:pPr>
        <w:ind w:firstLine="720"/>
        <w:rPr>
          <w:sz w:val="28"/>
          <w:szCs w:val="28"/>
          <w:lang w:val="pt-BR"/>
        </w:rPr>
      </w:pPr>
      <w:r w:rsidRPr="00F405C2">
        <w:rPr>
          <w:sz w:val="28"/>
          <w:szCs w:val="28"/>
          <w:lang w:val="pt-BR"/>
        </w:rPr>
        <w:t>- Giỏi cấp huyện: 8 bộ môn văn hóa lớ</w:t>
      </w:r>
      <w:r w:rsidR="002477A0">
        <w:rPr>
          <w:sz w:val="28"/>
          <w:szCs w:val="28"/>
          <w:lang w:val="pt-BR"/>
        </w:rPr>
        <w:t>p 9: 8-10</w:t>
      </w:r>
      <w:r w:rsidRPr="00F405C2">
        <w:rPr>
          <w:sz w:val="28"/>
          <w:szCs w:val="28"/>
          <w:lang w:val="pt-BR"/>
        </w:rPr>
        <w:t xml:space="preserve"> em</w:t>
      </w:r>
    </w:p>
    <w:p w:rsidR="00265CDE" w:rsidRPr="00F405C2" w:rsidRDefault="00265CDE" w:rsidP="006622FE">
      <w:pPr>
        <w:tabs>
          <w:tab w:val="left" w:pos="2880"/>
        </w:tabs>
        <w:rPr>
          <w:sz w:val="28"/>
          <w:szCs w:val="28"/>
          <w:lang w:val="pt-BR"/>
        </w:rPr>
      </w:pPr>
      <w:r w:rsidRPr="00F405C2">
        <w:rPr>
          <w:sz w:val="28"/>
          <w:szCs w:val="28"/>
          <w:lang w:val="pt-BR"/>
        </w:rPr>
        <w:t xml:space="preserve">          - Thi nghiên cứu KHKT: Đạt từ giải ba trở lên</w:t>
      </w:r>
    </w:p>
    <w:p w:rsidR="00265CDE" w:rsidRPr="00F405C2" w:rsidRDefault="00265CDE" w:rsidP="006622FE">
      <w:pPr>
        <w:pStyle w:val="NormalWeb"/>
        <w:shd w:val="clear" w:color="auto" w:fill="FFFFFF"/>
        <w:spacing w:before="0" w:beforeAutospacing="0" w:after="0" w:afterAutospacing="0"/>
        <w:ind w:left="720"/>
        <w:jc w:val="both"/>
        <w:rPr>
          <w:sz w:val="28"/>
          <w:szCs w:val="28"/>
          <w:lang w:val="pt-BR"/>
        </w:rPr>
      </w:pPr>
      <w:r w:rsidRPr="00F405C2">
        <w:rPr>
          <w:sz w:val="28"/>
          <w:szCs w:val="28"/>
          <w:lang w:val="pt-BR"/>
        </w:rPr>
        <w:t>- Giỏi cấp trường:</w:t>
      </w:r>
      <w:r w:rsidRPr="00F405C2">
        <w:rPr>
          <w:sz w:val="28"/>
          <w:szCs w:val="28"/>
          <w:lang w:val="pt-BR"/>
        </w:rPr>
        <w:tab/>
      </w:r>
      <w:r w:rsidR="002477A0">
        <w:rPr>
          <w:sz w:val="28"/>
          <w:szCs w:val="28"/>
          <w:lang w:val="pt-BR"/>
        </w:rPr>
        <w:t>25</w:t>
      </w:r>
      <w:r w:rsidRPr="00F405C2">
        <w:rPr>
          <w:sz w:val="28"/>
          <w:szCs w:val="28"/>
          <w:lang w:val="pt-BR"/>
        </w:rPr>
        <w:t xml:space="preserve"> em trở lên                     </w:t>
      </w:r>
    </w:p>
    <w:p w:rsidR="00265CDE" w:rsidRPr="00F405C2" w:rsidRDefault="00265CDE" w:rsidP="006622FE">
      <w:pPr>
        <w:pStyle w:val="NormalWeb"/>
        <w:shd w:val="clear" w:color="auto" w:fill="FFFFFF"/>
        <w:spacing w:before="0" w:beforeAutospacing="0" w:after="0" w:afterAutospacing="0"/>
        <w:jc w:val="both"/>
        <w:rPr>
          <w:sz w:val="28"/>
          <w:szCs w:val="28"/>
        </w:rPr>
      </w:pPr>
      <w:r w:rsidRPr="00F405C2">
        <w:rPr>
          <w:sz w:val="28"/>
          <w:szCs w:val="28"/>
        </w:rPr>
        <w:t xml:space="preserve">          - Thi lại:                               &lt; 5,0%                        </w:t>
      </w:r>
    </w:p>
    <w:p w:rsidR="00265CDE" w:rsidRPr="00F405C2" w:rsidRDefault="00265CDE" w:rsidP="006622FE">
      <w:pPr>
        <w:pStyle w:val="NormalWeb"/>
        <w:shd w:val="clear" w:color="auto" w:fill="FFFFFF"/>
        <w:spacing w:before="0" w:beforeAutospacing="0" w:after="0" w:afterAutospacing="0"/>
        <w:jc w:val="both"/>
        <w:rPr>
          <w:sz w:val="28"/>
          <w:szCs w:val="28"/>
        </w:rPr>
      </w:pPr>
      <w:r w:rsidRPr="00F405C2">
        <w:rPr>
          <w:sz w:val="28"/>
          <w:szCs w:val="28"/>
        </w:rPr>
        <w:t xml:space="preserve">          - Tỉ lệ lên lớp sau thi lại: 100%                  </w:t>
      </w:r>
      <w:r w:rsidRPr="00F405C2">
        <w:rPr>
          <w:rStyle w:val="apple-converted-space"/>
          <w:sz w:val="28"/>
          <w:szCs w:val="28"/>
        </w:rPr>
        <w:t> </w:t>
      </w:r>
    </w:p>
    <w:p w:rsidR="00265CDE" w:rsidRPr="00F405C2" w:rsidRDefault="00265CDE" w:rsidP="006622FE">
      <w:pPr>
        <w:pStyle w:val="NormalWeb"/>
        <w:shd w:val="clear" w:color="auto" w:fill="FFFFFF"/>
        <w:spacing w:before="0" w:beforeAutospacing="0" w:after="0" w:afterAutospacing="0"/>
        <w:jc w:val="both"/>
        <w:rPr>
          <w:sz w:val="28"/>
          <w:szCs w:val="28"/>
        </w:rPr>
      </w:pPr>
      <w:r w:rsidRPr="00F405C2">
        <w:rPr>
          <w:sz w:val="28"/>
          <w:szCs w:val="28"/>
        </w:rPr>
        <w:t xml:space="preserve">           - Tham gia đầy đủ các hội thi do Phòng hoặc Phòng phối hợp với các ngành khác tổ chức.</w:t>
      </w:r>
    </w:p>
    <w:p w:rsidR="00265CDE" w:rsidRPr="00F405C2" w:rsidRDefault="00265CDE" w:rsidP="006622FE">
      <w:pPr>
        <w:pStyle w:val="NormalWeb"/>
        <w:shd w:val="clear" w:color="auto" w:fill="FFFFFF"/>
        <w:spacing w:before="0" w:beforeAutospacing="0" w:after="0" w:afterAutospacing="0"/>
        <w:jc w:val="both"/>
        <w:rPr>
          <w:sz w:val="28"/>
          <w:szCs w:val="28"/>
        </w:rPr>
      </w:pPr>
      <w:r w:rsidRPr="00F405C2">
        <w:rPr>
          <w:sz w:val="28"/>
          <w:szCs w:val="28"/>
        </w:rPr>
        <w:t xml:space="preserve">           - Thưc hiện tốt việc phân luồng, hướng nghiệp cho học sinh sau tốt nghiệp THCS.</w:t>
      </w:r>
    </w:p>
    <w:p w:rsidR="00265CDE" w:rsidRPr="00F405C2" w:rsidRDefault="00265CDE" w:rsidP="006622FE">
      <w:pPr>
        <w:pStyle w:val="NormalWeb"/>
        <w:shd w:val="clear" w:color="auto" w:fill="FFFFFF"/>
        <w:tabs>
          <w:tab w:val="left" w:pos="900"/>
        </w:tabs>
        <w:spacing w:before="0" w:beforeAutospacing="0" w:after="0" w:afterAutospacing="0"/>
        <w:jc w:val="both"/>
        <w:rPr>
          <w:sz w:val="28"/>
          <w:szCs w:val="28"/>
        </w:rPr>
      </w:pPr>
      <w:r w:rsidRPr="00F405C2">
        <w:rPr>
          <w:sz w:val="28"/>
          <w:szCs w:val="28"/>
        </w:rPr>
        <w:tab/>
        <w:t>- Không để xảy ra bạo lực học đường.</w:t>
      </w:r>
    </w:p>
    <w:p w:rsidR="00265CDE" w:rsidRPr="0045068D" w:rsidRDefault="00265CDE" w:rsidP="006622FE">
      <w:pPr>
        <w:ind w:firstLine="720"/>
        <w:jc w:val="both"/>
        <w:rPr>
          <w:b/>
          <w:i/>
          <w:sz w:val="28"/>
          <w:szCs w:val="28"/>
        </w:rPr>
      </w:pPr>
      <w:r w:rsidRPr="0045068D">
        <w:rPr>
          <w:b/>
          <w:i/>
          <w:sz w:val="28"/>
          <w:szCs w:val="28"/>
        </w:rPr>
        <w:t>+ Chỉ tiêu về thi đua</w:t>
      </w:r>
    </w:p>
    <w:p w:rsidR="00265CDE" w:rsidRPr="00F405C2" w:rsidRDefault="00265CDE" w:rsidP="006622FE">
      <w:pPr>
        <w:numPr>
          <w:ilvl w:val="0"/>
          <w:numId w:val="20"/>
        </w:numPr>
        <w:tabs>
          <w:tab w:val="left" w:pos="520"/>
        </w:tabs>
        <w:ind w:left="520" w:hanging="148"/>
        <w:rPr>
          <w:sz w:val="28"/>
          <w:szCs w:val="28"/>
        </w:rPr>
      </w:pPr>
      <w:r w:rsidRPr="00F405C2">
        <w:rPr>
          <w:sz w:val="28"/>
          <w:szCs w:val="28"/>
        </w:rPr>
        <w:t xml:space="preserve">Trường phấn đấu danh hiệu: </w:t>
      </w:r>
      <w:r w:rsidR="002477A0">
        <w:rPr>
          <w:sz w:val="28"/>
          <w:szCs w:val="28"/>
        </w:rPr>
        <w:t>Tập thể lao động tiên tiến cấp huyện</w:t>
      </w:r>
    </w:p>
    <w:p w:rsidR="00265CDE" w:rsidRPr="00F405C2" w:rsidRDefault="00265CDE" w:rsidP="006622FE">
      <w:pPr>
        <w:numPr>
          <w:ilvl w:val="0"/>
          <w:numId w:val="20"/>
        </w:numPr>
        <w:tabs>
          <w:tab w:val="left" w:pos="520"/>
        </w:tabs>
        <w:ind w:left="520" w:hanging="148"/>
        <w:rPr>
          <w:sz w:val="28"/>
          <w:szCs w:val="28"/>
        </w:rPr>
      </w:pPr>
      <w:r w:rsidRPr="00F405C2">
        <w:rPr>
          <w:sz w:val="28"/>
          <w:szCs w:val="28"/>
        </w:rPr>
        <w:t xml:space="preserve"> CSTĐ</w:t>
      </w:r>
      <w:r w:rsidR="002477A0">
        <w:rPr>
          <w:sz w:val="28"/>
          <w:szCs w:val="28"/>
        </w:rPr>
        <w:t xml:space="preserve">: </w:t>
      </w:r>
      <w:r w:rsidRPr="00F405C2">
        <w:rPr>
          <w:sz w:val="28"/>
          <w:szCs w:val="28"/>
        </w:rPr>
        <w:t xml:space="preserve"> 2 đồng chí</w:t>
      </w:r>
    </w:p>
    <w:p w:rsidR="00265CDE" w:rsidRPr="00F405C2" w:rsidRDefault="00265CDE" w:rsidP="006622FE">
      <w:pPr>
        <w:numPr>
          <w:ilvl w:val="0"/>
          <w:numId w:val="20"/>
        </w:numPr>
        <w:tabs>
          <w:tab w:val="left" w:pos="520"/>
        </w:tabs>
        <w:ind w:left="520" w:hanging="148"/>
        <w:rPr>
          <w:sz w:val="28"/>
          <w:szCs w:val="28"/>
        </w:rPr>
      </w:pPr>
      <w:r w:rsidRPr="00F405C2">
        <w:rPr>
          <w:sz w:val="28"/>
          <w:szCs w:val="28"/>
        </w:rPr>
        <w:t>Công đoàn: Vững mạnh, đề nghị LĐLĐ huyện tặng giấy khen</w:t>
      </w:r>
    </w:p>
    <w:p w:rsidR="00265CDE" w:rsidRPr="00F405C2" w:rsidRDefault="0045068D" w:rsidP="006622FE">
      <w:pPr>
        <w:numPr>
          <w:ilvl w:val="0"/>
          <w:numId w:val="20"/>
        </w:numPr>
        <w:tabs>
          <w:tab w:val="left" w:pos="520"/>
        </w:tabs>
        <w:ind w:left="520" w:hanging="148"/>
        <w:rPr>
          <w:sz w:val="28"/>
          <w:szCs w:val="28"/>
        </w:rPr>
      </w:pPr>
      <w:r>
        <w:rPr>
          <w:sz w:val="28"/>
          <w:szCs w:val="28"/>
        </w:rPr>
        <w:t xml:space="preserve"> </w:t>
      </w:r>
      <w:r w:rsidR="00265CDE" w:rsidRPr="00F405C2">
        <w:rPr>
          <w:sz w:val="28"/>
          <w:szCs w:val="28"/>
        </w:rPr>
        <w:t xml:space="preserve">Đoàn </w:t>
      </w:r>
      <w:r w:rsidR="002477A0">
        <w:rPr>
          <w:sz w:val="28"/>
          <w:szCs w:val="28"/>
        </w:rPr>
        <w:t xml:space="preserve">đội: Vững mạnh, đề nghị HĐĐ huyện </w:t>
      </w:r>
      <w:r w:rsidR="00265CDE" w:rsidRPr="00F405C2">
        <w:rPr>
          <w:sz w:val="28"/>
          <w:szCs w:val="28"/>
        </w:rPr>
        <w:t>tặng giấy khen</w:t>
      </w:r>
    </w:p>
    <w:p w:rsidR="0067139E" w:rsidRDefault="00E2130E" w:rsidP="00C325C3">
      <w:pPr>
        <w:ind w:firstLine="720"/>
        <w:jc w:val="both"/>
        <w:rPr>
          <w:b/>
          <w:sz w:val="28"/>
          <w:szCs w:val="28"/>
          <w:lang w:val="nb-NO"/>
        </w:rPr>
      </w:pPr>
      <w:r>
        <w:rPr>
          <w:b/>
          <w:sz w:val="28"/>
          <w:szCs w:val="28"/>
          <w:lang w:val="nb-NO"/>
        </w:rPr>
        <w:t>2</w:t>
      </w:r>
      <w:r w:rsidR="0067139E" w:rsidRPr="00F405C2">
        <w:rPr>
          <w:b/>
          <w:sz w:val="28"/>
          <w:szCs w:val="28"/>
          <w:lang w:val="nb-NO"/>
        </w:rPr>
        <w:t>. Kế hoạch tổ chức hoạt động giáo dục các môn học và hoạt động giáo dục theo chương trình giáo dục.</w:t>
      </w:r>
    </w:p>
    <w:p w:rsidR="007E63C8" w:rsidRPr="00FA1FCB" w:rsidRDefault="007E63C8" w:rsidP="007E63C8">
      <w:pPr>
        <w:autoSpaceDE w:val="0"/>
        <w:autoSpaceDN w:val="0"/>
        <w:adjustRightInd w:val="0"/>
        <w:ind w:firstLine="720"/>
        <w:jc w:val="both"/>
        <w:rPr>
          <w:sz w:val="28"/>
          <w:szCs w:val="28"/>
          <w:lang w:val="it-IT"/>
        </w:rPr>
      </w:pPr>
      <w:r>
        <w:rPr>
          <w:sz w:val="28"/>
          <w:szCs w:val="28"/>
        </w:rPr>
        <w:t xml:space="preserve">- </w:t>
      </w:r>
      <w:r w:rsidRPr="00FA1FCB">
        <w:rPr>
          <w:sz w:val="28"/>
          <w:szCs w:val="28"/>
        </w:rPr>
        <w:t>Xây dựng kế hoạch giáo dục của từng môn học, hoạt động giáo dục theo hướng sắp xếp lại các bài học trong sách giáo khoa thành bài học theo chủ đề phù hợp với các chủ đề tương ứng trong chương trình,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để thực hiện ở trong và ngoài lớp học, trong đó có các nhiệm vụ học tập có thể giao cho học sinh thực hiện ở nhà hoặc qua mạng, chủ động ứng phó với tình hình dịch bệnh Covid-19 và các tình huống bất thường khác. Xây dựng kế hoạch và triển khai thực hiện tốt nhiệm vụ giáo dục hòa nhập cho học</w:t>
      </w:r>
    </w:p>
    <w:p w:rsidR="00A0744F" w:rsidRPr="00F405C2" w:rsidRDefault="00E03966" w:rsidP="00111AD3">
      <w:pPr>
        <w:ind w:right="-90"/>
        <w:jc w:val="both"/>
        <w:rPr>
          <w:sz w:val="28"/>
          <w:szCs w:val="28"/>
        </w:rPr>
      </w:pPr>
      <w:r w:rsidRPr="00F405C2">
        <w:rPr>
          <w:sz w:val="28"/>
          <w:szCs w:val="28"/>
        </w:rPr>
        <w:t xml:space="preserve">  </w:t>
      </w:r>
      <w:r w:rsidR="00A0744F" w:rsidRPr="00F405C2">
        <w:rPr>
          <w:sz w:val="28"/>
          <w:szCs w:val="28"/>
        </w:rPr>
        <w:t xml:space="preserve">  - Giao cho Ban chuyên môn thống nhất trên nguyên tắc có thể điều chỉnh, tinh giản theo hướng dẫn sao cho phù hợp với tình hình thực tế của nhà trường và trình Hiệu trưởng phê duyệt; có thể tăng giảm số tiết trong một chủ đề, nhưng tối thiểu phải đảm bảo số tiết dạy cho một phân môn; không cắt giờ của phân môn này dàn sang phân môn khác. Đặc biệt chú ý việc lồng ghép các nội dung tích hợp như BVMT, GDQPAN, phải được thể hiện trong khung chương trình và cũng lấy đó làm căn cứ để tổ chuyên môn, nhà trường thực hiện công tác kiểm tra. Giáo viên bộ môn được phân công xây dựng khung phân phối của môn học, tổ trưởng chuyên môn chịu trách nhiện trước Hiệu trưởng về khung chương trình môn học.</w:t>
      </w:r>
    </w:p>
    <w:p w:rsidR="00E03966" w:rsidRPr="00F405C2" w:rsidRDefault="00E03966" w:rsidP="00111AD3">
      <w:pPr>
        <w:ind w:right="-270"/>
        <w:jc w:val="both"/>
        <w:rPr>
          <w:sz w:val="28"/>
          <w:szCs w:val="28"/>
        </w:rPr>
      </w:pPr>
      <w:r w:rsidRPr="00F405C2">
        <w:rPr>
          <w:sz w:val="28"/>
          <w:szCs w:val="28"/>
        </w:rPr>
        <w:t xml:space="preserve">  - Đẩy mạnh sinh hoạt chuyên môn theo hướng nghiên cứu bài dạy, trao đổi chuyên môn qua diễn đàn trên: </w:t>
      </w:r>
      <w:r w:rsidRPr="00F405C2">
        <w:rPr>
          <w:sz w:val="28"/>
          <w:szCs w:val="28"/>
          <w:u w:val="single"/>
        </w:rPr>
        <w:t>truonghocketnoi.edu.vn</w:t>
      </w:r>
      <w:r w:rsidRPr="00F405C2">
        <w:rPr>
          <w:sz w:val="28"/>
          <w:szCs w:val="28"/>
        </w:rPr>
        <w:t xml:space="preserve"> hướng dẫn tại Công văn số 1480/SGDĐT-GDTrH ngày 28/10/2014 của Sở GD-ĐT (Công văn số 5555/BGDĐT-GDTrH ngày 08/10/2014 của Bộ GD-ĐT). Các tổ chuyên môn khi tổ chức chuyên đề cấp tổ, cụm trường nhất thiết phải đưa lên trang truonghocketnoi.edu.vn.</w:t>
      </w:r>
    </w:p>
    <w:p w:rsidR="0067139E" w:rsidRPr="00F405C2" w:rsidRDefault="00A0744F" w:rsidP="00C325C3">
      <w:pPr>
        <w:ind w:right="266"/>
        <w:jc w:val="both"/>
        <w:rPr>
          <w:b/>
          <w:bCs/>
          <w:spacing w:val="-10"/>
          <w:sz w:val="28"/>
          <w:szCs w:val="26"/>
          <w:lang w:val="nb-NO"/>
        </w:rPr>
      </w:pPr>
      <w:r w:rsidRPr="00F405C2">
        <w:rPr>
          <w:sz w:val="26"/>
        </w:rPr>
        <w:t xml:space="preserve"> </w:t>
      </w:r>
      <w:r w:rsidR="00E2130E">
        <w:rPr>
          <w:b/>
          <w:sz w:val="28"/>
          <w:szCs w:val="28"/>
          <w:lang w:val="nb-NO"/>
        </w:rPr>
        <w:t>3</w:t>
      </w:r>
      <w:r w:rsidR="0067139E" w:rsidRPr="00F405C2">
        <w:rPr>
          <w:b/>
          <w:sz w:val="28"/>
          <w:szCs w:val="28"/>
          <w:lang w:val="nb-NO"/>
        </w:rPr>
        <w:t>.</w:t>
      </w:r>
      <w:r w:rsidR="0067139E" w:rsidRPr="00F405C2">
        <w:rPr>
          <w:b/>
          <w:bCs/>
          <w:spacing w:val="-10"/>
          <w:sz w:val="28"/>
          <w:szCs w:val="26"/>
        </w:rPr>
        <w:t xml:space="preserve"> Thực hiện kế hoạch giáo dục </w:t>
      </w:r>
    </w:p>
    <w:p w:rsidR="0067139E" w:rsidRPr="00F405C2" w:rsidRDefault="0067139E" w:rsidP="00C325C3">
      <w:pPr>
        <w:pStyle w:val="Vnbnnidung0"/>
        <w:shd w:val="clear" w:color="auto" w:fill="auto"/>
        <w:spacing w:before="0" w:after="0" w:line="276" w:lineRule="auto"/>
        <w:ind w:firstLine="720"/>
        <w:rPr>
          <w:sz w:val="28"/>
          <w:szCs w:val="28"/>
          <w:lang w:val="nb-NO"/>
        </w:rPr>
      </w:pPr>
      <w:r w:rsidRPr="00F405C2">
        <w:rPr>
          <w:b/>
          <w:bCs/>
          <w:spacing w:val="-10"/>
          <w:sz w:val="28"/>
          <w:szCs w:val="26"/>
          <w:lang w:val="nb-NO"/>
        </w:rPr>
        <w:t xml:space="preserve"> </w:t>
      </w:r>
      <w:r w:rsidRPr="00F405C2">
        <w:rPr>
          <w:sz w:val="28"/>
          <w:szCs w:val="28"/>
          <w:lang w:val="nb-NO"/>
        </w:rPr>
        <w:t>- Căn cứ vào kế hoạch dạy học theo khung thời gian 3</w:t>
      </w:r>
      <w:r w:rsidR="000A55A5" w:rsidRPr="00F405C2">
        <w:rPr>
          <w:sz w:val="28"/>
          <w:szCs w:val="28"/>
          <w:lang w:val="nb-NO"/>
        </w:rPr>
        <w:t>5</w:t>
      </w:r>
      <w:r w:rsidRPr="00F405C2">
        <w:rPr>
          <w:sz w:val="28"/>
          <w:szCs w:val="28"/>
          <w:lang w:val="nb-NO"/>
        </w:rPr>
        <w:t xml:space="preserve"> tuần của Bộ giáo dục, trên cơ sở đảm bảo chuẩn kiến thức - kỹ năng và yêu cầu của cấp học, các tổ/ nhóm chuyên môn đã thực hiện rà soát, tinh giảm</w:t>
      </w:r>
      <w:r w:rsidR="000A55A5" w:rsidRPr="00F405C2">
        <w:rPr>
          <w:sz w:val="28"/>
          <w:szCs w:val="28"/>
          <w:lang w:val="nb-NO"/>
        </w:rPr>
        <w:t xml:space="preserve"> theo các văn bản hướng dẫn</w:t>
      </w:r>
      <w:r w:rsidRPr="00F405C2">
        <w:rPr>
          <w:sz w:val="28"/>
          <w:szCs w:val="28"/>
          <w:lang w:val="nb-NO"/>
        </w:rPr>
        <w:t xml:space="preserve">, tích </w:t>
      </w:r>
      <w:r w:rsidRPr="00F405C2">
        <w:rPr>
          <w:sz w:val="28"/>
          <w:szCs w:val="28"/>
          <w:lang w:val="nb-NO"/>
        </w:rPr>
        <w:lastRenderedPageBreak/>
        <w:t>hợp các kiến thức tiến hành trao đổi, sinh hoạt chuyên môn và thống nhất xây dựng kế hoạch dạy học chi tiết các môn học theo khung 3</w:t>
      </w:r>
      <w:r w:rsidR="00922165" w:rsidRPr="00F405C2">
        <w:rPr>
          <w:sz w:val="28"/>
          <w:szCs w:val="28"/>
          <w:lang w:val="nb-NO"/>
        </w:rPr>
        <w:t>3</w:t>
      </w:r>
      <w:r w:rsidRPr="00F405C2">
        <w:rPr>
          <w:sz w:val="28"/>
          <w:szCs w:val="28"/>
          <w:lang w:val="nb-NO"/>
        </w:rPr>
        <w:t xml:space="preserve"> tuần thực dạy: Học kỳ 1 có ít nhất 1</w:t>
      </w:r>
      <w:r w:rsidR="00922165" w:rsidRPr="00F405C2">
        <w:rPr>
          <w:sz w:val="28"/>
          <w:szCs w:val="28"/>
          <w:lang w:val="nb-NO"/>
        </w:rPr>
        <w:t>7</w:t>
      </w:r>
      <w:r w:rsidRPr="00F405C2">
        <w:rPr>
          <w:sz w:val="28"/>
          <w:szCs w:val="28"/>
          <w:lang w:val="nb-NO"/>
        </w:rPr>
        <w:t xml:space="preserve"> tuần, học kỳ 2 có ít nhất 1</w:t>
      </w:r>
      <w:r w:rsidR="000A55A5" w:rsidRPr="00F405C2">
        <w:rPr>
          <w:sz w:val="28"/>
          <w:szCs w:val="28"/>
          <w:lang w:val="nb-NO"/>
        </w:rPr>
        <w:t>6</w:t>
      </w:r>
      <w:r w:rsidRPr="00F405C2">
        <w:rPr>
          <w:sz w:val="28"/>
          <w:szCs w:val="28"/>
          <w:lang w:val="nb-NO"/>
        </w:rPr>
        <w:t xml:space="preserve"> tuần. </w:t>
      </w:r>
    </w:p>
    <w:p w:rsidR="0067139E" w:rsidRPr="00F405C2" w:rsidRDefault="0067139E" w:rsidP="00C325C3">
      <w:pPr>
        <w:ind w:firstLine="720"/>
        <w:jc w:val="both"/>
        <w:rPr>
          <w:sz w:val="28"/>
          <w:szCs w:val="28"/>
          <w:lang w:val="nb-NO"/>
        </w:rPr>
      </w:pPr>
      <w:r w:rsidRPr="00F405C2">
        <w:rPr>
          <w:sz w:val="28"/>
          <w:szCs w:val="28"/>
          <w:lang w:val="nb-NO"/>
        </w:rPr>
        <w:t>- Căn cứ Khung phân phối chương trình giáo dục hiện hành của Bộ Giáo dục, các văn bản hướng dẫn đổi mới hoạt động chuyên môn và đề nghị của các Tổ chuyên môn, trường THCS</w:t>
      </w:r>
      <w:r w:rsidR="003456CA" w:rsidRPr="00F405C2">
        <w:rPr>
          <w:sz w:val="28"/>
          <w:szCs w:val="28"/>
          <w:lang w:val="nb-NO"/>
        </w:rPr>
        <w:t xml:space="preserve"> </w:t>
      </w:r>
      <w:r w:rsidR="00072B91">
        <w:rPr>
          <w:sz w:val="28"/>
          <w:szCs w:val="28"/>
          <w:lang w:val="nb-NO"/>
        </w:rPr>
        <w:t>Vĩnh Xá</w:t>
      </w:r>
      <w:r w:rsidR="003456CA" w:rsidRPr="00F405C2">
        <w:rPr>
          <w:sz w:val="28"/>
          <w:szCs w:val="28"/>
          <w:lang w:val="nb-NO"/>
        </w:rPr>
        <w:t xml:space="preserve"> </w:t>
      </w:r>
      <w:r w:rsidRPr="00F405C2">
        <w:rPr>
          <w:sz w:val="28"/>
          <w:szCs w:val="28"/>
          <w:lang w:val="nb-NO"/>
        </w:rPr>
        <w:t xml:space="preserve">ban hành kế hoạch dạy học cho các môn học như sau: Ngữ </w:t>
      </w:r>
      <w:r w:rsidRPr="00F405C2">
        <w:rPr>
          <w:sz w:val="28"/>
          <w:szCs w:val="28"/>
        </w:rPr>
        <w:t>Văn, Toán, Ngoại ngữ (tiếng Anh),</w:t>
      </w:r>
      <w:r w:rsidRPr="00F405C2">
        <w:rPr>
          <w:sz w:val="28"/>
          <w:szCs w:val="28"/>
          <w:lang w:val="nb-NO"/>
        </w:rPr>
        <w:t xml:space="preserve"> KHTN (</w:t>
      </w:r>
      <w:r w:rsidRPr="00F405C2">
        <w:rPr>
          <w:sz w:val="28"/>
          <w:szCs w:val="28"/>
        </w:rPr>
        <w:t>Vật lí, Hóa học, Sinh học</w:t>
      </w:r>
      <w:r w:rsidRPr="00F405C2">
        <w:rPr>
          <w:sz w:val="28"/>
          <w:szCs w:val="28"/>
          <w:lang w:val="nb-NO"/>
        </w:rPr>
        <w:t>), KHXH(</w:t>
      </w:r>
      <w:r w:rsidRPr="00F405C2">
        <w:rPr>
          <w:sz w:val="28"/>
          <w:szCs w:val="28"/>
        </w:rPr>
        <w:t xml:space="preserve"> Lịch sử, Địa lí</w:t>
      </w:r>
      <w:r w:rsidRPr="00F405C2">
        <w:rPr>
          <w:sz w:val="28"/>
          <w:szCs w:val="28"/>
          <w:lang w:val="nb-NO"/>
        </w:rPr>
        <w:t>)</w:t>
      </w:r>
      <w:r w:rsidRPr="00F405C2">
        <w:rPr>
          <w:sz w:val="28"/>
          <w:szCs w:val="28"/>
        </w:rPr>
        <w:t xml:space="preserve"> GDCD, Công nghệ, </w:t>
      </w:r>
      <w:r w:rsidRPr="00F405C2">
        <w:rPr>
          <w:sz w:val="28"/>
          <w:szCs w:val="28"/>
          <w:lang w:val="nb-NO"/>
        </w:rPr>
        <w:t>HĐGD (</w:t>
      </w:r>
      <w:r w:rsidRPr="00F405C2">
        <w:rPr>
          <w:sz w:val="28"/>
          <w:szCs w:val="28"/>
        </w:rPr>
        <w:t>Thể dục, Âm nhạc, Mĩ thuật</w:t>
      </w:r>
      <w:r w:rsidRPr="00F405C2">
        <w:rPr>
          <w:sz w:val="28"/>
          <w:szCs w:val="28"/>
          <w:lang w:val="nb-NO"/>
        </w:rPr>
        <w:t>)</w:t>
      </w:r>
      <w:r w:rsidRPr="00F405C2">
        <w:rPr>
          <w:sz w:val="28"/>
          <w:szCs w:val="28"/>
        </w:rPr>
        <w:t xml:space="preserve">, </w:t>
      </w:r>
      <w:r w:rsidRPr="00F405C2">
        <w:rPr>
          <w:sz w:val="28"/>
          <w:szCs w:val="28"/>
          <w:lang w:val="nb-NO"/>
        </w:rPr>
        <w:t xml:space="preserve">Tự chọn, Tin học... </w:t>
      </w:r>
    </w:p>
    <w:p w:rsidR="0067139E" w:rsidRPr="00F405C2" w:rsidRDefault="0067139E" w:rsidP="00C325C3">
      <w:pPr>
        <w:pStyle w:val="Vnbnnidung0"/>
        <w:shd w:val="clear" w:color="auto" w:fill="auto"/>
        <w:spacing w:before="0" w:after="0" w:line="276" w:lineRule="auto"/>
        <w:ind w:firstLine="720"/>
        <w:rPr>
          <w:sz w:val="28"/>
          <w:szCs w:val="28"/>
          <w:lang w:val="nb-NO"/>
        </w:rPr>
      </w:pPr>
      <w:r w:rsidRPr="00F405C2">
        <w:rPr>
          <w:sz w:val="28"/>
          <w:szCs w:val="28"/>
          <w:lang w:val="nb-NO"/>
        </w:rPr>
        <w:t>- Các tổ/nhóm chuyên môn có trách nhiệm xây dựng và thực hiện kế hoạch dạy học, thiết kế tiến trình dạy học trong mỗi môn học với các nội dung, các chủ đề dạy học, các chủ đề tích hợp, liên môn phù hợp và theo hình thức, phương pháp và kỹ thuật dạy học tích cực; chú trọng giáo dục đạo đức và giá trị sống, rèn luyện kỹ năng sống, hiêu biết xã hội, thực hành pháp luật; tăng cường các hoạt động nhằm giúp học sinh vận dụng kiến thức liên môn vào giải quyết các vấn đề thực tiễn. Việc xây dựng và thực hiện kế hoạch giáo dục định hướng phát triển năng lực học sinh của mỗi tổ phải phù hợp với điều kiện thực tế của nhà trường, địa phương và khả năng học tập của học sinh; tất cả đều được thể hiện trong biên bản họp nhóm, tổ và được Hiệu trưởng duyệt trước khi thực hiện.</w:t>
      </w:r>
    </w:p>
    <w:p w:rsidR="0067139E" w:rsidRPr="00F405C2" w:rsidRDefault="0067139E" w:rsidP="00C325C3">
      <w:pPr>
        <w:jc w:val="both"/>
        <w:rPr>
          <w:b/>
          <w:sz w:val="28"/>
          <w:szCs w:val="28"/>
        </w:rPr>
      </w:pPr>
      <w:r w:rsidRPr="00F405C2">
        <w:rPr>
          <w:b/>
          <w:sz w:val="28"/>
          <w:szCs w:val="28"/>
        </w:rPr>
        <w:t xml:space="preserve">- Quy định thời gian học: </w:t>
      </w:r>
    </w:p>
    <w:p w:rsidR="0067139E" w:rsidRPr="00F405C2" w:rsidRDefault="0067139E" w:rsidP="00C325C3">
      <w:pPr>
        <w:ind w:firstLine="720"/>
        <w:jc w:val="both"/>
        <w:rPr>
          <w:sz w:val="28"/>
          <w:szCs w:val="28"/>
          <w:lang w:val="nb-NO"/>
        </w:rPr>
      </w:pPr>
      <w:r w:rsidRPr="00F405C2">
        <w:rPr>
          <w:sz w:val="28"/>
          <w:szCs w:val="28"/>
          <w:lang w:val="nb-NO"/>
        </w:rPr>
        <w:t xml:space="preserve">* Học kỳ 1: Từ ngày </w:t>
      </w:r>
      <w:r w:rsidR="004C0203" w:rsidRPr="00F405C2">
        <w:rPr>
          <w:sz w:val="28"/>
          <w:szCs w:val="28"/>
          <w:lang w:val="nb-NO"/>
        </w:rPr>
        <w:t>7/9/2020</w:t>
      </w:r>
      <w:r w:rsidRPr="00F405C2">
        <w:rPr>
          <w:sz w:val="28"/>
          <w:szCs w:val="28"/>
          <w:lang w:val="nb-NO"/>
        </w:rPr>
        <w:t xml:space="preserve">-&gt; </w:t>
      </w:r>
      <w:r w:rsidR="004C0203" w:rsidRPr="00F405C2">
        <w:rPr>
          <w:sz w:val="28"/>
          <w:szCs w:val="28"/>
          <w:lang w:val="nb-NO"/>
        </w:rPr>
        <w:t>16/01/2021</w:t>
      </w:r>
    </w:p>
    <w:p w:rsidR="0067139E" w:rsidRPr="00F405C2" w:rsidRDefault="0067139E" w:rsidP="00C325C3">
      <w:pPr>
        <w:ind w:firstLine="720"/>
        <w:jc w:val="both"/>
        <w:rPr>
          <w:sz w:val="28"/>
          <w:szCs w:val="28"/>
          <w:lang w:val="nb-NO"/>
        </w:rPr>
      </w:pPr>
      <w:r w:rsidRPr="00F405C2">
        <w:rPr>
          <w:sz w:val="28"/>
          <w:szCs w:val="28"/>
          <w:lang w:val="nb-NO"/>
        </w:rPr>
        <w:t xml:space="preserve">* Học kỳ 2: Từ ngày </w:t>
      </w:r>
      <w:r w:rsidR="004C0203" w:rsidRPr="00F405C2">
        <w:rPr>
          <w:sz w:val="28"/>
          <w:szCs w:val="28"/>
          <w:lang w:val="nb-NO"/>
        </w:rPr>
        <w:t>18/01/2021</w:t>
      </w:r>
      <w:r w:rsidRPr="00F405C2">
        <w:rPr>
          <w:sz w:val="28"/>
          <w:szCs w:val="28"/>
          <w:lang w:val="nb-NO"/>
        </w:rPr>
        <w:t xml:space="preserve"> -&gt; </w:t>
      </w:r>
      <w:r w:rsidR="004C0203" w:rsidRPr="00F405C2">
        <w:rPr>
          <w:sz w:val="28"/>
          <w:szCs w:val="28"/>
          <w:lang w:val="nb-NO"/>
        </w:rPr>
        <w:t>25/5/2021</w:t>
      </w:r>
    </w:p>
    <w:p w:rsidR="0067139E" w:rsidRPr="00F405C2" w:rsidRDefault="0067139E" w:rsidP="00C325C3">
      <w:pPr>
        <w:ind w:firstLine="720"/>
        <w:jc w:val="both"/>
        <w:rPr>
          <w:b/>
          <w:sz w:val="28"/>
          <w:szCs w:val="28"/>
          <w:lang w:val="nb-NO"/>
        </w:rPr>
      </w:pPr>
      <w:r w:rsidRPr="00F405C2">
        <w:rPr>
          <w:b/>
          <w:sz w:val="28"/>
          <w:szCs w:val="28"/>
          <w:lang w:val="nb-NO"/>
        </w:rPr>
        <w:t>-  Quy định số tiết dạy:</w:t>
      </w:r>
    </w:p>
    <w:tbl>
      <w:tblPr>
        <w:tblW w:w="9747" w:type="dxa"/>
        <w:tblLayout w:type="fixed"/>
        <w:tblLook w:val="00A0" w:firstRow="1" w:lastRow="0" w:firstColumn="1" w:lastColumn="0" w:noHBand="0" w:noVBand="0"/>
      </w:tblPr>
      <w:tblGrid>
        <w:gridCol w:w="468"/>
        <w:gridCol w:w="1483"/>
        <w:gridCol w:w="677"/>
        <w:gridCol w:w="630"/>
        <w:gridCol w:w="630"/>
        <w:gridCol w:w="630"/>
        <w:gridCol w:w="540"/>
        <w:gridCol w:w="720"/>
        <w:gridCol w:w="630"/>
        <w:gridCol w:w="630"/>
        <w:gridCol w:w="630"/>
        <w:gridCol w:w="720"/>
        <w:gridCol w:w="630"/>
        <w:gridCol w:w="729"/>
      </w:tblGrid>
      <w:tr w:rsidR="00A57565" w:rsidRPr="00F405C2" w:rsidTr="00F4680B">
        <w:trPr>
          <w:trHeight w:val="142"/>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A57565" w:rsidRPr="00F405C2" w:rsidRDefault="00A57565" w:rsidP="00C325C3">
            <w:pPr>
              <w:ind w:left="-770" w:right="-108" w:firstLine="550"/>
              <w:jc w:val="center"/>
              <w:rPr>
                <w:b/>
                <w:bCs/>
              </w:rPr>
            </w:pPr>
            <w:r w:rsidRPr="00F405C2">
              <w:rPr>
                <w:b/>
                <w:bCs/>
              </w:rPr>
              <w:t>TT</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A57565" w:rsidRPr="00F405C2" w:rsidRDefault="00A57565" w:rsidP="00C325C3">
            <w:pPr>
              <w:ind w:left="-770" w:firstLine="550"/>
              <w:jc w:val="center"/>
              <w:rPr>
                <w:b/>
                <w:bCs/>
              </w:rPr>
            </w:pPr>
            <w:r w:rsidRPr="00F405C2">
              <w:rPr>
                <w:b/>
                <w:bCs/>
              </w:rPr>
              <w:t>Môn học</w:t>
            </w:r>
          </w:p>
        </w:tc>
        <w:tc>
          <w:tcPr>
            <w:tcW w:w="1937" w:type="dxa"/>
            <w:gridSpan w:val="3"/>
            <w:tcBorders>
              <w:top w:val="single" w:sz="4" w:space="0" w:color="auto"/>
              <w:left w:val="nil"/>
              <w:bottom w:val="single" w:sz="4" w:space="0" w:color="auto"/>
              <w:right w:val="single" w:sz="4" w:space="0" w:color="000000"/>
            </w:tcBorders>
            <w:noWrap/>
            <w:vAlign w:val="center"/>
          </w:tcPr>
          <w:p w:rsidR="00A57565" w:rsidRPr="00F405C2" w:rsidRDefault="00A57565" w:rsidP="00C325C3">
            <w:pPr>
              <w:jc w:val="center"/>
              <w:rPr>
                <w:b/>
                <w:bCs/>
                <w:w w:val="95"/>
              </w:rPr>
            </w:pPr>
            <w:r w:rsidRPr="00F405C2">
              <w:rPr>
                <w:b/>
                <w:bCs/>
                <w:w w:val="95"/>
              </w:rPr>
              <w:t>Số tiết học từng môn của lớp 6</w:t>
            </w:r>
          </w:p>
        </w:tc>
        <w:tc>
          <w:tcPr>
            <w:tcW w:w="1890" w:type="dxa"/>
            <w:gridSpan w:val="3"/>
            <w:tcBorders>
              <w:top w:val="single" w:sz="4" w:space="0" w:color="auto"/>
              <w:left w:val="nil"/>
              <w:bottom w:val="single" w:sz="4" w:space="0" w:color="auto"/>
              <w:right w:val="single" w:sz="4" w:space="0" w:color="000000"/>
            </w:tcBorders>
            <w:noWrap/>
            <w:vAlign w:val="center"/>
          </w:tcPr>
          <w:p w:rsidR="00A57565" w:rsidRPr="00F405C2" w:rsidRDefault="00A57565" w:rsidP="00C325C3">
            <w:pPr>
              <w:jc w:val="center"/>
              <w:rPr>
                <w:b/>
                <w:bCs/>
                <w:w w:val="95"/>
              </w:rPr>
            </w:pPr>
            <w:r w:rsidRPr="00F405C2">
              <w:rPr>
                <w:b/>
                <w:bCs/>
                <w:w w:val="95"/>
              </w:rPr>
              <w:t>Số tiết học từng môn của lớp 7</w:t>
            </w:r>
          </w:p>
        </w:tc>
        <w:tc>
          <w:tcPr>
            <w:tcW w:w="1890" w:type="dxa"/>
            <w:gridSpan w:val="3"/>
            <w:tcBorders>
              <w:top w:val="single" w:sz="4" w:space="0" w:color="auto"/>
              <w:left w:val="nil"/>
              <w:bottom w:val="single" w:sz="4" w:space="0" w:color="auto"/>
              <w:right w:val="single" w:sz="4" w:space="0" w:color="000000"/>
            </w:tcBorders>
            <w:noWrap/>
            <w:vAlign w:val="center"/>
          </w:tcPr>
          <w:p w:rsidR="00A57565" w:rsidRPr="00F405C2" w:rsidRDefault="00A57565" w:rsidP="00C325C3">
            <w:pPr>
              <w:jc w:val="center"/>
              <w:rPr>
                <w:b/>
                <w:bCs/>
                <w:w w:val="95"/>
              </w:rPr>
            </w:pPr>
            <w:r w:rsidRPr="00F405C2">
              <w:rPr>
                <w:b/>
                <w:bCs/>
                <w:w w:val="95"/>
              </w:rPr>
              <w:t xml:space="preserve">Số tiết học từng </w:t>
            </w:r>
          </w:p>
          <w:p w:rsidR="00A57565" w:rsidRPr="00F405C2" w:rsidRDefault="00A57565" w:rsidP="00C325C3">
            <w:pPr>
              <w:rPr>
                <w:b/>
                <w:bCs/>
                <w:w w:val="95"/>
              </w:rPr>
            </w:pPr>
            <w:r w:rsidRPr="00F405C2">
              <w:rPr>
                <w:b/>
                <w:bCs/>
                <w:w w:val="95"/>
              </w:rPr>
              <w:t>Môn của lớp 8</w:t>
            </w:r>
          </w:p>
        </w:tc>
        <w:tc>
          <w:tcPr>
            <w:tcW w:w="2079" w:type="dxa"/>
            <w:gridSpan w:val="3"/>
            <w:tcBorders>
              <w:top w:val="single" w:sz="4" w:space="0" w:color="auto"/>
              <w:left w:val="nil"/>
              <w:bottom w:val="single" w:sz="4" w:space="0" w:color="auto"/>
              <w:right w:val="single" w:sz="4" w:space="0" w:color="000000"/>
            </w:tcBorders>
            <w:noWrap/>
            <w:vAlign w:val="center"/>
          </w:tcPr>
          <w:p w:rsidR="00A57565" w:rsidRPr="00F405C2" w:rsidRDefault="00A57565" w:rsidP="00C325C3">
            <w:pPr>
              <w:rPr>
                <w:b/>
                <w:bCs/>
                <w:w w:val="95"/>
              </w:rPr>
            </w:pPr>
            <w:r w:rsidRPr="00F405C2">
              <w:rPr>
                <w:b/>
                <w:bCs/>
                <w:w w:val="95"/>
              </w:rPr>
              <w:t>Số tiết học từng môn của lớp 9</w:t>
            </w:r>
          </w:p>
        </w:tc>
      </w:tr>
      <w:tr w:rsidR="00A57565" w:rsidRPr="00F405C2" w:rsidTr="00F4680B">
        <w:trPr>
          <w:trHeight w:val="254"/>
        </w:trPr>
        <w:tc>
          <w:tcPr>
            <w:tcW w:w="468" w:type="dxa"/>
            <w:vMerge/>
            <w:tcBorders>
              <w:top w:val="single" w:sz="4" w:space="0" w:color="auto"/>
              <w:left w:val="single" w:sz="4" w:space="0" w:color="auto"/>
              <w:bottom w:val="single" w:sz="4" w:space="0" w:color="auto"/>
              <w:right w:val="single" w:sz="4" w:space="0" w:color="auto"/>
            </w:tcBorders>
            <w:vAlign w:val="center"/>
          </w:tcPr>
          <w:p w:rsidR="00A57565" w:rsidRPr="00F405C2" w:rsidRDefault="00A57565" w:rsidP="00C325C3">
            <w:pPr>
              <w:ind w:firstLine="720"/>
              <w:rPr>
                <w:b/>
                <w:bC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A57565" w:rsidRPr="00F405C2" w:rsidRDefault="00A57565" w:rsidP="00C325C3">
            <w:pPr>
              <w:ind w:firstLine="720"/>
              <w:rPr>
                <w:b/>
                <w:bCs/>
              </w:rPr>
            </w:pPr>
          </w:p>
        </w:tc>
        <w:tc>
          <w:tcPr>
            <w:tcW w:w="677" w:type="dxa"/>
            <w:tcBorders>
              <w:top w:val="single" w:sz="4" w:space="0" w:color="auto"/>
              <w:left w:val="single" w:sz="4" w:space="0" w:color="auto"/>
              <w:bottom w:val="single" w:sz="4" w:space="0" w:color="auto"/>
              <w:right w:val="dotted" w:sz="4" w:space="0" w:color="auto"/>
            </w:tcBorders>
            <w:noWrap/>
            <w:vAlign w:val="center"/>
          </w:tcPr>
          <w:p w:rsidR="00A57565" w:rsidRPr="00F405C2" w:rsidRDefault="00A57565" w:rsidP="00C325C3">
            <w:pPr>
              <w:ind w:left="-770" w:right="-108" w:firstLine="550"/>
              <w:jc w:val="center"/>
              <w:rPr>
                <w:b/>
                <w:bCs/>
              </w:rPr>
            </w:pPr>
            <w:r w:rsidRPr="00F405C2">
              <w:rPr>
                <w:b/>
                <w:bCs/>
              </w:rPr>
              <w:t>HK1</w:t>
            </w:r>
          </w:p>
        </w:tc>
        <w:tc>
          <w:tcPr>
            <w:tcW w:w="630" w:type="dxa"/>
            <w:tcBorders>
              <w:top w:val="single"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right="-182" w:firstLine="550"/>
              <w:jc w:val="center"/>
              <w:rPr>
                <w:b/>
                <w:bCs/>
              </w:rPr>
            </w:pPr>
            <w:r w:rsidRPr="00F405C2">
              <w:rPr>
                <w:b/>
                <w:bCs/>
              </w:rPr>
              <w:t>HK2</w:t>
            </w:r>
          </w:p>
        </w:tc>
        <w:tc>
          <w:tcPr>
            <w:tcW w:w="630" w:type="dxa"/>
            <w:tcBorders>
              <w:top w:val="single"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rPr>
            </w:pPr>
            <w:r w:rsidRPr="00F405C2">
              <w:rPr>
                <w:b/>
                <w:bCs/>
              </w:rPr>
              <w:t>CN</w:t>
            </w:r>
          </w:p>
        </w:tc>
        <w:tc>
          <w:tcPr>
            <w:tcW w:w="630" w:type="dxa"/>
            <w:tcBorders>
              <w:top w:val="single" w:sz="4" w:space="0" w:color="auto"/>
              <w:left w:val="nil"/>
              <w:bottom w:val="single" w:sz="4" w:space="0" w:color="auto"/>
              <w:right w:val="dotted" w:sz="4" w:space="0" w:color="auto"/>
            </w:tcBorders>
            <w:noWrap/>
            <w:vAlign w:val="center"/>
          </w:tcPr>
          <w:p w:rsidR="00A57565" w:rsidRPr="00F405C2" w:rsidRDefault="00A57565" w:rsidP="00C325C3">
            <w:pPr>
              <w:ind w:left="-770" w:right="-108" w:firstLine="550"/>
              <w:jc w:val="center"/>
              <w:rPr>
                <w:b/>
                <w:bCs/>
              </w:rPr>
            </w:pPr>
            <w:r w:rsidRPr="00F405C2">
              <w:rPr>
                <w:b/>
                <w:bCs/>
              </w:rPr>
              <w:t>HK1</w:t>
            </w:r>
          </w:p>
        </w:tc>
        <w:tc>
          <w:tcPr>
            <w:tcW w:w="540" w:type="dxa"/>
            <w:tcBorders>
              <w:top w:val="single"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right="-182" w:firstLine="550"/>
              <w:jc w:val="center"/>
              <w:rPr>
                <w:b/>
                <w:bCs/>
              </w:rPr>
            </w:pPr>
            <w:r w:rsidRPr="00F405C2">
              <w:rPr>
                <w:b/>
                <w:bCs/>
              </w:rPr>
              <w:t>HK2</w:t>
            </w:r>
          </w:p>
        </w:tc>
        <w:tc>
          <w:tcPr>
            <w:tcW w:w="720" w:type="dxa"/>
            <w:tcBorders>
              <w:top w:val="single"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rPr>
            </w:pPr>
            <w:r w:rsidRPr="00F405C2">
              <w:rPr>
                <w:b/>
                <w:bCs/>
              </w:rPr>
              <w:t>CN</w:t>
            </w:r>
          </w:p>
        </w:tc>
        <w:tc>
          <w:tcPr>
            <w:tcW w:w="630" w:type="dxa"/>
            <w:tcBorders>
              <w:top w:val="single" w:sz="4" w:space="0" w:color="auto"/>
              <w:left w:val="nil"/>
              <w:bottom w:val="single" w:sz="4" w:space="0" w:color="auto"/>
              <w:right w:val="dotted" w:sz="4" w:space="0" w:color="auto"/>
            </w:tcBorders>
            <w:noWrap/>
            <w:vAlign w:val="center"/>
          </w:tcPr>
          <w:p w:rsidR="00A57565" w:rsidRPr="00F405C2" w:rsidRDefault="00A57565" w:rsidP="00C325C3">
            <w:pPr>
              <w:ind w:left="-770" w:right="-108" w:firstLine="550"/>
              <w:jc w:val="center"/>
              <w:rPr>
                <w:b/>
                <w:bCs/>
              </w:rPr>
            </w:pPr>
            <w:r w:rsidRPr="00F405C2">
              <w:rPr>
                <w:b/>
                <w:bCs/>
              </w:rPr>
              <w:t>HK1</w:t>
            </w:r>
          </w:p>
        </w:tc>
        <w:tc>
          <w:tcPr>
            <w:tcW w:w="630" w:type="dxa"/>
            <w:tcBorders>
              <w:top w:val="single"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right="-182" w:firstLine="550"/>
              <w:jc w:val="center"/>
              <w:rPr>
                <w:b/>
                <w:bCs/>
              </w:rPr>
            </w:pPr>
            <w:r w:rsidRPr="00F405C2">
              <w:rPr>
                <w:b/>
                <w:bCs/>
              </w:rPr>
              <w:t>HK2</w:t>
            </w:r>
          </w:p>
        </w:tc>
        <w:tc>
          <w:tcPr>
            <w:tcW w:w="630" w:type="dxa"/>
            <w:tcBorders>
              <w:top w:val="single"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rPr>
            </w:pPr>
            <w:r w:rsidRPr="00F405C2">
              <w:rPr>
                <w:b/>
                <w:bCs/>
              </w:rPr>
              <w:t>CN</w:t>
            </w:r>
          </w:p>
        </w:tc>
        <w:tc>
          <w:tcPr>
            <w:tcW w:w="720" w:type="dxa"/>
            <w:tcBorders>
              <w:top w:val="single" w:sz="4" w:space="0" w:color="auto"/>
              <w:left w:val="nil"/>
              <w:bottom w:val="single" w:sz="4" w:space="0" w:color="auto"/>
              <w:right w:val="dotted" w:sz="4" w:space="0" w:color="auto"/>
            </w:tcBorders>
            <w:noWrap/>
            <w:vAlign w:val="center"/>
          </w:tcPr>
          <w:p w:rsidR="00A57565" w:rsidRPr="00F405C2" w:rsidRDefault="00A57565" w:rsidP="00C325C3">
            <w:pPr>
              <w:ind w:left="-770" w:right="-108" w:firstLine="550"/>
              <w:jc w:val="center"/>
              <w:rPr>
                <w:b/>
                <w:bCs/>
              </w:rPr>
            </w:pPr>
            <w:r w:rsidRPr="00F405C2">
              <w:rPr>
                <w:b/>
                <w:bCs/>
              </w:rPr>
              <w:t>HK1</w:t>
            </w:r>
          </w:p>
        </w:tc>
        <w:tc>
          <w:tcPr>
            <w:tcW w:w="630" w:type="dxa"/>
            <w:tcBorders>
              <w:top w:val="single"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right="-182" w:firstLine="550"/>
              <w:jc w:val="center"/>
              <w:rPr>
                <w:b/>
                <w:bCs/>
              </w:rPr>
            </w:pPr>
            <w:r w:rsidRPr="00F405C2">
              <w:rPr>
                <w:b/>
                <w:bCs/>
              </w:rPr>
              <w:t>HK2</w:t>
            </w:r>
          </w:p>
        </w:tc>
        <w:tc>
          <w:tcPr>
            <w:tcW w:w="729" w:type="dxa"/>
            <w:tcBorders>
              <w:top w:val="single"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rPr>
            </w:pPr>
            <w:r w:rsidRPr="00F405C2">
              <w:rPr>
                <w:b/>
                <w:bCs/>
              </w:rPr>
              <w:t>CN</w:t>
            </w:r>
          </w:p>
        </w:tc>
      </w:tr>
      <w:tr w:rsidR="00A57565" w:rsidRPr="00F405C2" w:rsidTr="00F4680B">
        <w:trPr>
          <w:trHeight w:val="586"/>
        </w:trPr>
        <w:tc>
          <w:tcPr>
            <w:tcW w:w="468" w:type="dxa"/>
            <w:tcBorders>
              <w:top w:val="single"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1</w:t>
            </w:r>
          </w:p>
        </w:tc>
        <w:tc>
          <w:tcPr>
            <w:tcW w:w="1483" w:type="dxa"/>
            <w:tcBorders>
              <w:top w:val="single"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Ngữ văn</w:t>
            </w:r>
          </w:p>
        </w:tc>
        <w:tc>
          <w:tcPr>
            <w:tcW w:w="677" w:type="dxa"/>
            <w:tcBorders>
              <w:top w:val="single"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630" w:type="dxa"/>
            <w:tcBorders>
              <w:top w:val="single"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630" w:type="dxa"/>
            <w:tcBorders>
              <w:top w:val="single"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630" w:type="dxa"/>
            <w:tcBorders>
              <w:top w:val="single"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540" w:type="dxa"/>
            <w:tcBorders>
              <w:top w:val="single"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720" w:type="dxa"/>
            <w:tcBorders>
              <w:top w:val="single"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630" w:type="dxa"/>
            <w:tcBorders>
              <w:top w:val="single"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630" w:type="dxa"/>
            <w:tcBorders>
              <w:top w:val="single"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630" w:type="dxa"/>
            <w:tcBorders>
              <w:top w:val="single"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720" w:type="dxa"/>
            <w:tcBorders>
              <w:top w:val="single"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90</w:t>
            </w:r>
          </w:p>
        </w:tc>
        <w:tc>
          <w:tcPr>
            <w:tcW w:w="630" w:type="dxa"/>
            <w:tcBorders>
              <w:top w:val="single"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85</w:t>
            </w:r>
          </w:p>
        </w:tc>
        <w:tc>
          <w:tcPr>
            <w:tcW w:w="729" w:type="dxa"/>
            <w:tcBorders>
              <w:top w:val="single"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175</w:t>
            </w:r>
          </w:p>
        </w:tc>
      </w:tr>
      <w:tr w:rsidR="00A57565" w:rsidRPr="00F405C2" w:rsidTr="00F4680B">
        <w:trPr>
          <w:trHeight w:val="171"/>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2</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KHXH</w:t>
            </w:r>
          </w:p>
          <w:p w:rsidR="00A57565" w:rsidRPr="00F405C2" w:rsidRDefault="00A57565" w:rsidP="00C325C3">
            <w:pPr>
              <w:ind w:left="-770" w:firstLine="550"/>
              <w:jc w:val="center"/>
            </w:pPr>
            <w:r w:rsidRPr="00F405C2">
              <w:t xml:space="preserve"> ( sử, địa )</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54</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51</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54</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51</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r>
      <w:tr w:rsidR="00A57565" w:rsidRPr="00F405C2" w:rsidTr="00F4680B">
        <w:trPr>
          <w:trHeight w:val="236"/>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3</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Ngoại ngữ</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54</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51</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54</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51</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54</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51</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r>
      <w:tr w:rsidR="00A57565" w:rsidRPr="00F405C2" w:rsidTr="00F4680B">
        <w:trPr>
          <w:trHeight w:val="165"/>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4</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Toán</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72</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68</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140</w:t>
            </w:r>
          </w:p>
        </w:tc>
      </w:tr>
      <w:tr w:rsidR="00A57565" w:rsidRPr="00F405C2" w:rsidTr="00F4680B">
        <w:trPr>
          <w:trHeight w:val="244"/>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rPr>
                <w:b/>
              </w:rPr>
            </w:pPr>
            <w:r w:rsidRPr="00F405C2">
              <w:rPr>
                <w:b/>
              </w:rPr>
              <w:t>5</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rPr>
                <w:b/>
              </w:rPr>
            </w:pPr>
            <w:r w:rsidRPr="00F405C2">
              <w:rPr>
                <w:b/>
              </w:rPr>
              <w:t>KHTN</w:t>
            </w:r>
          </w:p>
          <w:p w:rsidR="00A57565" w:rsidRPr="00F405C2" w:rsidRDefault="00A57565" w:rsidP="00C325C3">
            <w:pPr>
              <w:ind w:left="-770" w:firstLine="550"/>
              <w:jc w:val="center"/>
              <w:rPr>
                <w:b/>
              </w:rPr>
            </w:pPr>
            <w:r w:rsidRPr="00F405C2">
              <w:rPr>
                <w:b/>
              </w:rPr>
              <w:t>( Lý, hóa,sinh)</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54</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51</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54</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51</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90</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85</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175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108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rPr>
                <w:b/>
              </w:rPr>
            </w:pPr>
            <w:r w:rsidRPr="00F405C2">
              <w:rPr>
                <w:b/>
              </w:rPr>
              <w:t>102</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210</w:t>
            </w:r>
          </w:p>
        </w:tc>
      </w:tr>
      <w:tr w:rsidR="00A57565" w:rsidRPr="00F405C2" w:rsidTr="00F4680B">
        <w:trPr>
          <w:trHeight w:val="167"/>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6</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right="-248" w:firstLine="550"/>
              <w:jc w:val="center"/>
            </w:pPr>
            <w:r w:rsidRPr="00F405C2">
              <w:t>GD công dân</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Cs/>
                <w:iCs/>
              </w:rPr>
            </w:pPr>
            <w:r w:rsidRPr="00F405C2">
              <w:rPr>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Cs/>
                <w:iCs/>
              </w:rPr>
            </w:pPr>
            <w:r w:rsidRPr="00F405C2">
              <w:rPr>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Cs/>
                <w:iCs/>
              </w:rPr>
            </w:pPr>
            <w:r w:rsidRPr="00F405C2">
              <w:rPr>
                <w:bCs/>
                <w:iCs/>
              </w:rPr>
              <w:t>35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Cs/>
                <w:iCs/>
              </w:rPr>
            </w:pPr>
            <w:r w:rsidRPr="00F405C2">
              <w:rPr>
                <w:bCs/>
                <w:iCs/>
              </w:rPr>
              <w:t>35</w:t>
            </w:r>
          </w:p>
        </w:tc>
      </w:tr>
      <w:tr w:rsidR="00A57565" w:rsidRPr="00F405C2" w:rsidTr="00F4680B">
        <w:trPr>
          <w:trHeight w:val="60"/>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7</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right="-108" w:firstLine="550"/>
              <w:jc w:val="center"/>
            </w:pPr>
            <w:r w:rsidRPr="00F405C2">
              <w:t>Công nghệ</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shd w:val="clear" w:color="auto" w:fill="FFFFFF"/>
            <w:noWrap/>
            <w:vAlign w:val="center"/>
          </w:tcPr>
          <w:p w:rsidR="00A57565" w:rsidRPr="00F405C2" w:rsidRDefault="00A57565" w:rsidP="00C325C3">
            <w:pPr>
              <w:ind w:left="-770" w:firstLine="550"/>
              <w:jc w:val="center"/>
            </w:pPr>
            <w:r w:rsidRPr="00F405C2">
              <w:t>35</w:t>
            </w:r>
          </w:p>
        </w:tc>
        <w:tc>
          <w:tcPr>
            <w:tcW w:w="54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A57565" w:rsidRPr="00F405C2" w:rsidRDefault="00A57565" w:rsidP="00C325C3">
            <w:pPr>
              <w:ind w:left="-770" w:firstLine="550"/>
              <w:jc w:val="center"/>
            </w:pPr>
            <w:r w:rsidRPr="00F405C2">
              <w:t>17</w:t>
            </w:r>
          </w:p>
        </w:tc>
        <w:tc>
          <w:tcPr>
            <w:tcW w:w="720" w:type="dxa"/>
            <w:tcBorders>
              <w:top w:val="dotted" w:sz="4" w:space="0" w:color="auto"/>
              <w:left w:val="dotted" w:sz="4" w:space="0" w:color="auto"/>
              <w:bottom w:val="dotted" w:sz="4" w:space="0" w:color="auto"/>
              <w:right w:val="single" w:sz="4" w:space="0" w:color="auto"/>
            </w:tcBorders>
            <w:shd w:val="clear" w:color="auto" w:fill="FFFFFF"/>
            <w:noWrap/>
            <w:vAlign w:val="center"/>
          </w:tcPr>
          <w:p w:rsidR="00A57565" w:rsidRPr="00F405C2" w:rsidRDefault="00A57565" w:rsidP="00C325C3">
            <w:pPr>
              <w:ind w:left="-770" w:firstLine="550"/>
              <w:jc w:val="center"/>
              <w:rPr>
                <w:b/>
                <w:bCs/>
                <w:iCs/>
              </w:rPr>
            </w:pPr>
            <w:r w:rsidRPr="00F405C2">
              <w:rPr>
                <w:b/>
                <w:bCs/>
                <w:iCs/>
              </w:rPr>
              <w:t>52</w:t>
            </w:r>
          </w:p>
        </w:tc>
        <w:tc>
          <w:tcPr>
            <w:tcW w:w="630" w:type="dxa"/>
            <w:tcBorders>
              <w:top w:val="dotted" w:sz="4" w:space="0" w:color="auto"/>
              <w:left w:val="nil"/>
              <w:bottom w:val="dotted" w:sz="4" w:space="0" w:color="auto"/>
              <w:right w:val="dotted" w:sz="4" w:space="0" w:color="auto"/>
            </w:tcBorders>
            <w:shd w:val="clear" w:color="auto" w:fill="FFFFFF"/>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shd w:val="clear" w:color="auto" w:fill="FFFFFF"/>
            <w:noWrap/>
            <w:vAlign w:val="center"/>
          </w:tcPr>
          <w:p w:rsidR="00A57565" w:rsidRPr="00F405C2" w:rsidRDefault="00A57565" w:rsidP="00C325C3">
            <w:pPr>
              <w:ind w:left="-770" w:firstLine="550"/>
              <w:jc w:val="center"/>
              <w:rPr>
                <w:b/>
                <w:bCs/>
                <w:iCs/>
              </w:rPr>
            </w:pPr>
            <w:r w:rsidRPr="00F405C2">
              <w:rPr>
                <w:b/>
                <w:bCs/>
                <w:iCs/>
              </w:rPr>
              <w:t>53</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r>
      <w:tr w:rsidR="00A57565" w:rsidRPr="00F405C2" w:rsidTr="00F4680B">
        <w:trPr>
          <w:trHeight w:val="161"/>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8</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 xml:space="preserve"> HĐGD</w:t>
            </w:r>
          </w:p>
          <w:p w:rsidR="00A57565" w:rsidRPr="00F405C2" w:rsidRDefault="00A57565" w:rsidP="00C325C3">
            <w:pPr>
              <w:ind w:left="-770" w:firstLine="550"/>
              <w:jc w:val="center"/>
            </w:pPr>
            <w:r w:rsidRPr="00F405C2">
              <w:t xml:space="preserve"> (Âm nhạc)</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17</w:t>
            </w:r>
          </w:p>
        </w:tc>
      </w:tr>
      <w:tr w:rsidR="00A57565" w:rsidRPr="00F405C2" w:rsidTr="00F4680B">
        <w:trPr>
          <w:trHeight w:val="254"/>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9</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HĐGD</w:t>
            </w:r>
          </w:p>
          <w:p w:rsidR="00A57565" w:rsidRPr="00F405C2" w:rsidRDefault="00A57565" w:rsidP="00C325C3">
            <w:pPr>
              <w:ind w:left="-770" w:firstLine="550"/>
              <w:jc w:val="center"/>
            </w:pPr>
            <w:r w:rsidRPr="00F405C2">
              <w:t>(Mỹ thuật)</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18</w:t>
            </w:r>
          </w:p>
        </w:tc>
      </w:tr>
      <w:tr w:rsidR="00A57565" w:rsidRPr="00F405C2" w:rsidTr="00F4680B">
        <w:trPr>
          <w:trHeight w:val="264"/>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10</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HĐGD</w:t>
            </w:r>
          </w:p>
          <w:p w:rsidR="00A57565" w:rsidRPr="00F405C2" w:rsidRDefault="00A57565" w:rsidP="00C325C3">
            <w:pPr>
              <w:ind w:left="-770" w:firstLine="550"/>
              <w:jc w:val="center"/>
            </w:pPr>
            <w:r w:rsidRPr="00F405C2">
              <w:t>(Thể dục)</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r>
      <w:tr w:rsidR="00A57565" w:rsidRPr="00F405C2" w:rsidTr="00F4680B">
        <w:trPr>
          <w:trHeight w:val="264"/>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11</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Tin học</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r>
      <w:tr w:rsidR="00A57565" w:rsidRPr="00F405C2" w:rsidTr="00F4680B">
        <w:trPr>
          <w:trHeight w:val="264"/>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08" w:firstLine="550"/>
              <w:jc w:val="center"/>
            </w:pPr>
            <w:r w:rsidRPr="00F405C2">
              <w:t>12</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A57565" w:rsidP="00C325C3">
            <w:pPr>
              <w:ind w:left="-770" w:firstLine="550"/>
              <w:jc w:val="center"/>
            </w:pPr>
            <w:r w:rsidRPr="00F405C2">
              <w:t xml:space="preserve">Tự chọn </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36</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34</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70</w:t>
            </w:r>
          </w:p>
        </w:tc>
      </w:tr>
      <w:tr w:rsidR="00A57565" w:rsidRPr="00F405C2" w:rsidTr="00F4680B">
        <w:trPr>
          <w:trHeight w:val="285"/>
        </w:trPr>
        <w:tc>
          <w:tcPr>
            <w:tcW w:w="468" w:type="dxa"/>
            <w:tcBorders>
              <w:top w:val="dotted" w:sz="4" w:space="0" w:color="auto"/>
              <w:left w:val="single" w:sz="4" w:space="0" w:color="auto"/>
              <w:bottom w:val="dotted" w:sz="4" w:space="0" w:color="auto"/>
              <w:right w:val="single" w:sz="4" w:space="0" w:color="auto"/>
            </w:tcBorders>
            <w:noWrap/>
            <w:vAlign w:val="bottom"/>
          </w:tcPr>
          <w:p w:rsidR="00A57565" w:rsidRPr="00F405C2" w:rsidRDefault="00A57565" w:rsidP="00C325C3">
            <w:pPr>
              <w:ind w:left="-770" w:right="-113" w:firstLine="550"/>
              <w:jc w:val="center"/>
            </w:pPr>
            <w:r w:rsidRPr="00F405C2">
              <w:t>13</w:t>
            </w:r>
          </w:p>
        </w:tc>
        <w:tc>
          <w:tcPr>
            <w:tcW w:w="1483" w:type="dxa"/>
            <w:tcBorders>
              <w:top w:val="dotted" w:sz="4" w:space="0" w:color="auto"/>
              <w:left w:val="single" w:sz="4" w:space="0" w:color="auto"/>
              <w:bottom w:val="dotted" w:sz="4" w:space="0" w:color="auto"/>
              <w:right w:val="single" w:sz="4" w:space="0" w:color="auto"/>
            </w:tcBorders>
            <w:vAlign w:val="bottom"/>
          </w:tcPr>
          <w:p w:rsidR="00A57565" w:rsidRPr="00F405C2" w:rsidRDefault="00F4680B" w:rsidP="00C325C3">
            <w:pPr>
              <w:ind w:left="-770" w:right="-253" w:firstLine="550"/>
              <w:jc w:val="center"/>
            </w:pPr>
            <w:r w:rsidRPr="00F405C2">
              <w:t>Chào cờ</w:t>
            </w:r>
            <w:r w:rsidR="00A57565" w:rsidRPr="00F405C2">
              <w:t xml:space="preserve"> </w:t>
            </w:r>
          </w:p>
        </w:tc>
        <w:tc>
          <w:tcPr>
            <w:tcW w:w="677"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54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720" w:type="dxa"/>
            <w:tcBorders>
              <w:top w:val="dotted" w:sz="4" w:space="0" w:color="auto"/>
              <w:left w:val="nil"/>
              <w:bottom w:val="dotted"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dotted"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9" w:type="dxa"/>
            <w:tcBorders>
              <w:top w:val="dotted" w:sz="4" w:space="0" w:color="auto"/>
              <w:left w:val="dotted" w:sz="4" w:space="0" w:color="auto"/>
              <w:bottom w:val="dotted"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r>
      <w:tr w:rsidR="00A57565" w:rsidRPr="00F405C2" w:rsidTr="00F4680B">
        <w:trPr>
          <w:trHeight w:val="285"/>
        </w:trPr>
        <w:tc>
          <w:tcPr>
            <w:tcW w:w="468" w:type="dxa"/>
            <w:tcBorders>
              <w:top w:val="dotted" w:sz="4" w:space="0" w:color="auto"/>
              <w:left w:val="single" w:sz="4" w:space="0" w:color="auto"/>
              <w:bottom w:val="single" w:sz="4" w:space="0" w:color="auto"/>
              <w:right w:val="single" w:sz="4" w:space="0" w:color="auto"/>
            </w:tcBorders>
            <w:noWrap/>
            <w:vAlign w:val="bottom"/>
          </w:tcPr>
          <w:p w:rsidR="00A57565" w:rsidRPr="00F405C2" w:rsidRDefault="00A57565" w:rsidP="00C325C3">
            <w:pPr>
              <w:ind w:left="-770" w:right="-113" w:firstLine="550"/>
              <w:jc w:val="center"/>
            </w:pPr>
            <w:r w:rsidRPr="00F405C2">
              <w:t>14</w:t>
            </w:r>
          </w:p>
        </w:tc>
        <w:tc>
          <w:tcPr>
            <w:tcW w:w="1483" w:type="dxa"/>
            <w:tcBorders>
              <w:top w:val="dotted" w:sz="4" w:space="0" w:color="auto"/>
              <w:left w:val="single" w:sz="4" w:space="0" w:color="auto"/>
              <w:bottom w:val="single" w:sz="4" w:space="0" w:color="auto"/>
              <w:right w:val="single" w:sz="4" w:space="0" w:color="auto"/>
            </w:tcBorders>
            <w:vAlign w:val="bottom"/>
          </w:tcPr>
          <w:p w:rsidR="00A57565" w:rsidRPr="00F405C2" w:rsidRDefault="00A57565" w:rsidP="00C325C3">
            <w:pPr>
              <w:ind w:left="-770" w:right="-253" w:firstLine="550"/>
              <w:jc w:val="center"/>
            </w:pPr>
            <w:r w:rsidRPr="00F405C2">
              <w:t xml:space="preserve">SH </w:t>
            </w:r>
            <w:r w:rsidR="00F4680B" w:rsidRPr="00F405C2">
              <w:t>Lớp</w:t>
            </w:r>
          </w:p>
        </w:tc>
        <w:tc>
          <w:tcPr>
            <w:tcW w:w="677" w:type="dxa"/>
            <w:tcBorders>
              <w:top w:val="dotted" w:sz="4" w:space="0" w:color="auto"/>
              <w:left w:val="nil"/>
              <w:bottom w:val="single"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single"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540" w:type="dxa"/>
            <w:tcBorders>
              <w:top w:val="dotted"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0" w:type="dxa"/>
            <w:tcBorders>
              <w:top w:val="dotted"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630" w:type="dxa"/>
            <w:tcBorders>
              <w:top w:val="dotted" w:sz="4" w:space="0" w:color="auto"/>
              <w:left w:val="nil"/>
              <w:bottom w:val="single"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630" w:type="dxa"/>
            <w:tcBorders>
              <w:top w:val="dotted"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c>
          <w:tcPr>
            <w:tcW w:w="720" w:type="dxa"/>
            <w:tcBorders>
              <w:top w:val="dotted" w:sz="4" w:space="0" w:color="auto"/>
              <w:left w:val="nil"/>
              <w:bottom w:val="single" w:sz="4" w:space="0" w:color="auto"/>
              <w:right w:val="dotted" w:sz="4" w:space="0" w:color="auto"/>
            </w:tcBorders>
            <w:noWrap/>
            <w:vAlign w:val="center"/>
          </w:tcPr>
          <w:p w:rsidR="00A57565" w:rsidRPr="00F405C2" w:rsidRDefault="00A57565" w:rsidP="00C325C3">
            <w:pPr>
              <w:ind w:left="-770" w:firstLine="550"/>
              <w:jc w:val="center"/>
            </w:pPr>
            <w:r w:rsidRPr="00F405C2">
              <w:t>18</w:t>
            </w:r>
          </w:p>
        </w:tc>
        <w:tc>
          <w:tcPr>
            <w:tcW w:w="630" w:type="dxa"/>
            <w:tcBorders>
              <w:top w:val="dotted" w:sz="4" w:space="0" w:color="auto"/>
              <w:left w:val="dotted" w:sz="4" w:space="0" w:color="auto"/>
              <w:bottom w:val="single" w:sz="4" w:space="0" w:color="auto"/>
              <w:right w:val="dotted" w:sz="4" w:space="0" w:color="auto"/>
            </w:tcBorders>
            <w:noWrap/>
            <w:vAlign w:val="center"/>
          </w:tcPr>
          <w:p w:rsidR="00A57565" w:rsidRPr="00F405C2" w:rsidRDefault="00A57565" w:rsidP="00C325C3">
            <w:pPr>
              <w:ind w:left="-770" w:firstLine="550"/>
              <w:jc w:val="center"/>
            </w:pPr>
            <w:r w:rsidRPr="00F405C2">
              <w:t>17</w:t>
            </w:r>
          </w:p>
        </w:tc>
        <w:tc>
          <w:tcPr>
            <w:tcW w:w="729" w:type="dxa"/>
            <w:tcBorders>
              <w:top w:val="dotted" w:sz="4" w:space="0" w:color="auto"/>
              <w:left w:val="dotted" w:sz="4" w:space="0" w:color="auto"/>
              <w:bottom w:val="single"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35</w:t>
            </w:r>
          </w:p>
        </w:tc>
      </w:tr>
      <w:tr w:rsidR="00A57565" w:rsidRPr="00F405C2" w:rsidTr="00F4680B">
        <w:trPr>
          <w:trHeight w:val="285"/>
        </w:trPr>
        <w:tc>
          <w:tcPr>
            <w:tcW w:w="1951" w:type="dxa"/>
            <w:gridSpan w:val="2"/>
            <w:tcBorders>
              <w:top w:val="single" w:sz="4" w:space="0" w:color="auto"/>
              <w:left w:val="single" w:sz="4" w:space="0" w:color="auto"/>
              <w:bottom w:val="single" w:sz="4" w:space="0" w:color="auto"/>
              <w:right w:val="single" w:sz="4" w:space="0" w:color="auto"/>
            </w:tcBorders>
            <w:noWrap/>
            <w:vAlign w:val="bottom"/>
          </w:tcPr>
          <w:p w:rsidR="00A57565" w:rsidRPr="00F405C2" w:rsidRDefault="00A57565" w:rsidP="00C325C3">
            <w:pPr>
              <w:ind w:left="-770" w:right="-253" w:firstLine="550"/>
              <w:jc w:val="center"/>
            </w:pPr>
            <w:r w:rsidRPr="00F405C2">
              <w:t>Tổng số tiết</w:t>
            </w:r>
          </w:p>
        </w:tc>
        <w:tc>
          <w:tcPr>
            <w:tcW w:w="677"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522</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493</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rPr>
                <w:b/>
                <w:bCs/>
                <w:iCs/>
              </w:rPr>
            </w:pPr>
            <w:r w:rsidRPr="00F405C2">
              <w:rPr>
                <w:b/>
                <w:bCs/>
                <w:iCs/>
              </w:rPr>
              <w:t>1015</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557</w:t>
            </w:r>
          </w:p>
        </w:tc>
        <w:tc>
          <w:tcPr>
            <w:tcW w:w="54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510</w:t>
            </w:r>
          </w:p>
        </w:tc>
        <w:tc>
          <w:tcPr>
            <w:tcW w:w="72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rPr>
                <w:b/>
                <w:bCs/>
                <w:iCs/>
              </w:rPr>
            </w:pPr>
            <w:r w:rsidRPr="00F405C2">
              <w:rPr>
                <w:b/>
                <w:bCs/>
                <w:iCs/>
              </w:rPr>
              <w:t>1067</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576</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527</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rPr>
                <w:b/>
                <w:bCs/>
                <w:iCs/>
              </w:rPr>
            </w:pPr>
            <w:r w:rsidRPr="00F405C2">
              <w:rPr>
                <w:b/>
                <w:bCs/>
                <w:iCs/>
              </w:rPr>
              <w:t>1103</w:t>
            </w:r>
          </w:p>
        </w:tc>
        <w:tc>
          <w:tcPr>
            <w:tcW w:w="72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558</w:t>
            </w:r>
          </w:p>
        </w:tc>
        <w:tc>
          <w:tcPr>
            <w:tcW w:w="630"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pPr>
            <w:r w:rsidRPr="00F405C2">
              <w:t>527</w:t>
            </w:r>
          </w:p>
        </w:tc>
        <w:tc>
          <w:tcPr>
            <w:tcW w:w="729" w:type="dxa"/>
            <w:tcBorders>
              <w:top w:val="single" w:sz="4" w:space="0" w:color="auto"/>
              <w:left w:val="single" w:sz="4" w:space="0" w:color="auto"/>
              <w:bottom w:val="single" w:sz="4" w:space="0" w:color="auto"/>
              <w:right w:val="single" w:sz="4" w:space="0" w:color="auto"/>
            </w:tcBorders>
            <w:noWrap/>
            <w:vAlign w:val="center"/>
          </w:tcPr>
          <w:p w:rsidR="00A57565" w:rsidRPr="00F405C2" w:rsidRDefault="00A57565" w:rsidP="00C325C3">
            <w:pPr>
              <w:ind w:left="-763"/>
              <w:jc w:val="right"/>
              <w:rPr>
                <w:b/>
                <w:bCs/>
                <w:iCs/>
              </w:rPr>
            </w:pPr>
            <w:r w:rsidRPr="00F405C2">
              <w:rPr>
                <w:b/>
                <w:bCs/>
                <w:iCs/>
              </w:rPr>
              <w:t>1085</w:t>
            </w:r>
          </w:p>
        </w:tc>
      </w:tr>
      <w:tr w:rsidR="00A57565" w:rsidRPr="00F405C2" w:rsidTr="00F4680B">
        <w:trPr>
          <w:trHeight w:val="285"/>
        </w:trPr>
        <w:tc>
          <w:tcPr>
            <w:tcW w:w="1951" w:type="dxa"/>
            <w:gridSpan w:val="2"/>
            <w:tcBorders>
              <w:top w:val="single" w:sz="4" w:space="0" w:color="auto"/>
              <w:left w:val="single" w:sz="4" w:space="0" w:color="auto"/>
              <w:bottom w:val="single" w:sz="4" w:space="0" w:color="auto"/>
              <w:right w:val="single" w:sz="4" w:space="0" w:color="auto"/>
            </w:tcBorders>
            <w:noWrap/>
            <w:vAlign w:val="bottom"/>
          </w:tcPr>
          <w:p w:rsidR="00A57565" w:rsidRPr="00F405C2" w:rsidRDefault="00A57565" w:rsidP="00C325C3">
            <w:pPr>
              <w:jc w:val="both"/>
              <w:rPr>
                <w:b/>
                <w:bCs/>
              </w:rPr>
            </w:pPr>
            <w:r w:rsidRPr="00F405C2">
              <w:rPr>
                <w:b/>
                <w:bCs/>
              </w:rPr>
              <w:t xml:space="preserve">  Số tiết/tuần</w:t>
            </w:r>
          </w:p>
          <w:p w:rsidR="00A57565" w:rsidRPr="00F405C2" w:rsidRDefault="00A57565" w:rsidP="00C325C3">
            <w:pPr>
              <w:ind w:left="-770" w:right="-253" w:firstLine="550"/>
              <w:jc w:val="center"/>
            </w:pPr>
            <w:r w:rsidRPr="00F405C2">
              <w:rPr>
                <w:b/>
                <w:bCs/>
              </w:rPr>
              <w:t>(cả năm học)</w:t>
            </w:r>
          </w:p>
        </w:tc>
        <w:tc>
          <w:tcPr>
            <w:tcW w:w="1937" w:type="dxa"/>
            <w:gridSpan w:val="3"/>
            <w:tcBorders>
              <w:top w:val="single" w:sz="4" w:space="0" w:color="auto"/>
              <w:left w:val="nil"/>
              <w:bottom w:val="single" w:sz="4" w:space="0" w:color="auto"/>
              <w:right w:val="single" w:sz="4" w:space="0" w:color="auto"/>
            </w:tcBorders>
            <w:noWrap/>
            <w:vAlign w:val="center"/>
          </w:tcPr>
          <w:p w:rsidR="00A57565" w:rsidRPr="00F405C2" w:rsidRDefault="00F4680B" w:rsidP="00C325C3">
            <w:pPr>
              <w:ind w:left="-770" w:firstLine="550"/>
              <w:jc w:val="center"/>
              <w:rPr>
                <w:b/>
                <w:bCs/>
                <w:iCs/>
              </w:rPr>
            </w:pPr>
            <w:r w:rsidRPr="00F405C2">
              <w:rPr>
                <w:b/>
                <w:bCs/>
                <w:iCs/>
              </w:rPr>
              <w:t>1015/</w:t>
            </w:r>
            <w:r w:rsidR="00A57565" w:rsidRPr="00F405C2">
              <w:rPr>
                <w:b/>
                <w:bCs/>
                <w:iCs/>
              </w:rPr>
              <w:t>35 tuần = 29 tiết</w:t>
            </w:r>
          </w:p>
        </w:tc>
        <w:tc>
          <w:tcPr>
            <w:tcW w:w="1890" w:type="dxa"/>
            <w:gridSpan w:val="3"/>
            <w:tcBorders>
              <w:top w:val="single" w:sz="4" w:space="0" w:color="auto"/>
              <w:left w:val="nil"/>
              <w:bottom w:val="single"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1067/ 35 tuần = 30,49 tiết</w:t>
            </w:r>
          </w:p>
        </w:tc>
        <w:tc>
          <w:tcPr>
            <w:tcW w:w="1890" w:type="dxa"/>
            <w:gridSpan w:val="3"/>
            <w:tcBorders>
              <w:top w:val="single" w:sz="4" w:space="0" w:color="auto"/>
              <w:left w:val="nil"/>
              <w:bottom w:val="single" w:sz="4" w:space="0" w:color="auto"/>
              <w:right w:val="single" w:sz="4" w:space="0" w:color="auto"/>
            </w:tcBorders>
            <w:noWrap/>
            <w:vAlign w:val="center"/>
          </w:tcPr>
          <w:p w:rsidR="00A57565" w:rsidRPr="00F405C2" w:rsidRDefault="00A57565" w:rsidP="00C325C3">
            <w:pPr>
              <w:ind w:left="-770" w:firstLine="550"/>
              <w:jc w:val="center"/>
              <w:rPr>
                <w:b/>
                <w:bCs/>
                <w:iCs/>
              </w:rPr>
            </w:pPr>
            <w:r w:rsidRPr="00F405C2">
              <w:rPr>
                <w:b/>
                <w:bCs/>
                <w:iCs/>
              </w:rPr>
              <w:t>1103/ 35 tuần = 31,51 tiết</w:t>
            </w:r>
          </w:p>
        </w:tc>
        <w:tc>
          <w:tcPr>
            <w:tcW w:w="2079" w:type="dxa"/>
            <w:gridSpan w:val="3"/>
            <w:tcBorders>
              <w:top w:val="single" w:sz="4" w:space="0" w:color="auto"/>
              <w:left w:val="nil"/>
              <w:bottom w:val="single" w:sz="4" w:space="0" w:color="auto"/>
              <w:right w:val="single" w:sz="4" w:space="0" w:color="auto"/>
            </w:tcBorders>
            <w:noWrap/>
            <w:vAlign w:val="center"/>
          </w:tcPr>
          <w:p w:rsidR="00F4680B" w:rsidRPr="00F405C2" w:rsidRDefault="00A57565" w:rsidP="00C325C3">
            <w:pPr>
              <w:ind w:left="-770" w:firstLine="550"/>
              <w:jc w:val="center"/>
              <w:rPr>
                <w:b/>
                <w:bCs/>
                <w:iCs/>
              </w:rPr>
            </w:pPr>
            <w:r w:rsidRPr="00F405C2">
              <w:rPr>
                <w:b/>
                <w:bCs/>
                <w:iCs/>
              </w:rPr>
              <w:t xml:space="preserve">1085/ 35 tuần = </w:t>
            </w:r>
          </w:p>
          <w:p w:rsidR="00A57565" w:rsidRPr="00F405C2" w:rsidRDefault="00A57565" w:rsidP="00C325C3">
            <w:pPr>
              <w:ind w:left="-770" w:firstLine="550"/>
              <w:jc w:val="center"/>
              <w:rPr>
                <w:b/>
                <w:bCs/>
                <w:iCs/>
              </w:rPr>
            </w:pPr>
            <w:r w:rsidRPr="00F405C2">
              <w:rPr>
                <w:b/>
                <w:bCs/>
                <w:iCs/>
              </w:rPr>
              <w:t>31 tiết</w:t>
            </w:r>
          </w:p>
        </w:tc>
      </w:tr>
    </w:tbl>
    <w:p w:rsidR="00A57565" w:rsidRPr="00F405C2" w:rsidRDefault="00A57565" w:rsidP="00C325C3">
      <w:pPr>
        <w:ind w:firstLine="720"/>
        <w:jc w:val="both"/>
        <w:rPr>
          <w:sz w:val="28"/>
          <w:szCs w:val="28"/>
        </w:rPr>
      </w:pPr>
      <w:r w:rsidRPr="00F405C2">
        <w:rPr>
          <w:b/>
          <w:bCs/>
          <w:iCs/>
          <w:sz w:val="28"/>
          <w:szCs w:val="28"/>
        </w:rPr>
        <w:lastRenderedPageBreak/>
        <w:t xml:space="preserve">* </w:t>
      </w:r>
      <w:r w:rsidRPr="00F405C2">
        <w:rPr>
          <w:sz w:val="28"/>
          <w:szCs w:val="28"/>
        </w:rPr>
        <w:t>Môn học tự chọn: Dạy HĐTN</w:t>
      </w:r>
    </w:p>
    <w:p w:rsidR="00A57565" w:rsidRPr="00F405C2" w:rsidRDefault="00A57565" w:rsidP="00C325C3">
      <w:pPr>
        <w:jc w:val="both"/>
        <w:rPr>
          <w:i/>
          <w:iCs/>
          <w:sz w:val="28"/>
          <w:szCs w:val="28"/>
        </w:rPr>
      </w:pPr>
      <w:r w:rsidRPr="00F405C2">
        <w:rPr>
          <w:sz w:val="28"/>
          <w:szCs w:val="28"/>
        </w:rPr>
        <w:t xml:space="preserve">  </w:t>
      </w:r>
      <w:r w:rsidR="0029159F" w:rsidRPr="00F405C2">
        <w:rPr>
          <w:sz w:val="28"/>
          <w:szCs w:val="28"/>
        </w:rPr>
        <w:t xml:space="preserve">        * </w:t>
      </w:r>
      <w:r w:rsidRPr="00F405C2">
        <w:rPr>
          <w:sz w:val="28"/>
          <w:szCs w:val="28"/>
        </w:rPr>
        <w:t xml:space="preserve"> </w:t>
      </w:r>
      <w:r w:rsidRPr="00F405C2">
        <w:rPr>
          <w:iCs/>
          <w:sz w:val="28"/>
          <w:szCs w:val="28"/>
        </w:rPr>
        <w:t xml:space="preserve">Các lớp 6, 7, 8, 9 trong năm học có: </w:t>
      </w:r>
      <w:r w:rsidRPr="00F405C2">
        <w:rPr>
          <w:i/>
          <w:iCs/>
          <w:sz w:val="28"/>
          <w:szCs w:val="28"/>
        </w:rPr>
        <w:t xml:space="preserve">1 tiết / tuần </w:t>
      </w:r>
      <w:r w:rsidRPr="00F405C2">
        <w:rPr>
          <w:i/>
          <w:iCs/>
          <w:sz w:val="28"/>
          <w:szCs w:val="28"/>
        </w:rPr>
        <w:sym w:font="Symbol" w:char="F0B4"/>
      </w:r>
      <w:r w:rsidRPr="00F405C2">
        <w:rPr>
          <w:i/>
          <w:iCs/>
          <w:sz w:val="28"/>
          <w:szCs w:val="28"/>
        </w:rPr>
        <w:t xml:space="preserve"> 35 tuần = 35 tiết</w:t>
      </w:r>
    </w:p>
    <w:p w:rsidR="0067139E" w:rsidRPr="00F405C2" w:rsidRDefault="00E2130E" w:rsidP="00C325C3">
      <w:pPr>
        <w:jc w:val="both"/>
        <w:rPr>
          <w:b/>
          <w:sz w:val="28"/>
          <w:szCs w:val="28"/>
        </w:rPr>
      </w:pPr>
      <w:r>
        <w:rPr>
          <w:b/>
          <w:sz w:val="28"/>
          <w:szCs w:val="28"/>
        </w:rPr>
        <w:t>4</w:t>
      </w:r>
      <w:r w:rsidR="0067139E" w:rsidRPr="00F405C2">
        <w:rPr>
          <w:b/>
          <w:sz w:val="28"/>
          <w:szCs w:val="28"/>
        </w:rPr>
        <w:t xml:space="preserve"> . Kế hoạch giáo dục chi tiết các môn học:</w:t>
      </w:r>
    </w:p>
    <w:p w:rsidR="004334D1" w:rsidRDefault="0067139E" w:rsidP="004334D1">
      <w:pPr>
        <w:ind w:firstLine="720"/>
        <w:jc w:val="both"/>
        <w:rPr>
          <w:color w:val="C00000"/>
          <w:sz w:val="28"/>
          <w:szCs w:val="28"/>
        </w:rPr>
      </w:pPr>
      <w:r w:rsidRPr="00F405C2">
        <w:rPr>
          <w:b/>
          <w:color w:val="C00000"/>
          <w:sz w:val="28"/>
          <w:szCs w:val="28"/>
        </w:rPr>
        <w:t xml:space="preserve"> </w:t>
      </w:r>
      <w:r w:rsidRPr="00F405C2">
        <w:rPr>
          <w:color w:val="C00000"/>
          <w:sz w:val="28"/>
          <w:szCs w:val="28"/>
        </w:rPr>
        <w:t>(</w:t>
      </w:r>
      <w:r w:rsidRPr="00F405C2">
        <w:rPr>
          <w:i/>
          <w:color w:val="C00000"/>
          <w:sz w:val="28"/>
          <w:szCs w:val="28"/>
        </w:rPr>
        <w:t>Có các Phụ lục kèm theo</w:t>
      </w:r>
      <w:r w:rsidRPr="00F405C2">
        <w:rPr>
          <w:color w:val="C00000"/>
          <w:sz w:val="28"/>
          <w:szCs w:val="28"/>
        </w:rPr>
        <w:t xml:space="preserve"> )</w:t>
      </w:r>
    </w:p>
    <w:p w:rsidR="00BA48B9" w:rsidRPr="00C03D39" w:rsidRDefault="00E2130E" w:rsidP="004334D1">
      <w:pPr>
        <w:jc w:val="both"/>
        <w:rPr>
          <w:color w:val="C00000"/>
          <w:sz w:val="28"/>
          <w:szCs w:val="28"/>
        </w:rPr>
      </w:pPr>
      <w:r>
        <w:rPr>
          <w:b/>
          <w:sz w:val="28"/>
          <w:szCs w:val="28"/>
        </w:rPr>
        <w:t xml:space="preserve">  </w:t>
      </w:r>
      <w:r w:rsidR="00BA48B9" w:rsidRPr="00C03D39">
        <w:rPr>
          <w:b/>
          <w:sz w:val="28"/>
          <w:szCs w:val="28"/>
        </w:rPr>
        <w:t xml:space="preserve"> </w:t>
      </w:r>
      <w:r>
        <w:rPr>
          <w:b/>
          <w:sz w:val="28"/>
          <w:szCs w:val="28"/>
        </w:rPr>
        <w:t>-</w:t>
      </w:r>
      <w:r w:rsidR="00BA48B9" w:rsidRPr="00C03D39">
        <w:rPr>
          <w:b/>
          <w:sz w:val="28"/>
          <w:szCs w:val="28"/>
        </w:rPr>
        <w:t xml:space="preserve">Chỉ tiêu. </w:t>
      </w:r>
    </w:p>
    <w:p w:rsidR="00BA48B9" w:rsidRPr="00E6115B" w:rsidRDefault="00BA48B9" w:rsidP="00BA48B9">
      <w:pPr>
        <w:pStyle w:val="NormalWeb"/>
        <w:shd w:val="clear" w:color="auto" w:fill="FFFFFF"/>
        <w:spacing w:before="0" w:beforeAutospacing="0" w:after="0" w:afterAutospacing="0" w:line="360" w:lineRule="exact"/>
        <w:jc w:val="both"/>
        <w:rPr>
          <w:sz w:val="28"/>
          <w:szCs w:val="28"/>
        </w:rPr>
      </w:pPr>
      <w:r w:rsidRPr="00E6115B">
        <w:rPr>
          <w:sz w:val="28"/>
          <w:szCs w:val="28"/>
        </w:rPr>
        <w:t xml:space="preserve">       - 100% cán bộ giáo viên thực hiện đúng theo khung phân phối chương trình nhà trường và kế hoạch giáo dục đã xây dựng.</w:t>
      </w:r>
    </w:p>
    <w:p w:rsidR="00BA48B9" w:rsidRPr="00E6115B" w:rsidRDefault="00BA48B9" w:rsidP="00BA48B9">
      <w:pPr>
        <w:pStyle w:val="NormalWeb"/>
        <w:shd w:val="clear" w:color="auto" w:fill="FFFFFF"/>
        <w:spacing w:before="0" w:beforeAutospacing="0" w:after="0" w:afterAutospacing="0" w:line="360" w:lineRule="exact"/>
        <w:jc w:val="both"/>
        <w:rPr>
          <w:sz w:val="28"/>
          <w:szCs w:val="28"/>
        </w:rPr>
      </w:pPr>
      <w:r w:rsidRPr="00E6115B">
        <w:rPr>
          <w:sz w:val="28"/>
          <w:szCs w:val="28"/>
        </w:rPr>
        <w:t xml:space="preserve">      - Tổ chức thực hiện kế hoạch dạy học 2 buổi/ngày theo hướng dẫn. Thời gian dạy  buổi chiều được bố trí cho các hoạt động phụ đạo học sinh yếu, kém; bồi dưỡng học sinh giỏi, dạy kỹ năng sống, trải nghiệm sáng tạo và các hoạt động khác.</w:t>
      </w:r>
    </w:p>
    <w:p w:rsidR="00BA48B9" w:rsidRPr="00E6115B" w:rsidRDefault="00BA48B9" w:rsidP="00BA48B9">
      <w:pPr>
        <w:pStyle w:val="NormalWeb"/>
        <w:shd w:val="clear" w:color="auto" w:fill="FFFFFF"/>
        <w:spacing w:before="0" w:beforeAutospacing="0" w:after="0" w:afterAutospacing="0" w:line="360" w:lineRule="exact"/>
        <w:jc w:val="both"/>
        <w:rPr>
          <w:sz w:val="28"/>
          <w:szCs w:val="28"/>
        </w:rPr>
      </w:pPr>
      <w:r w:rsidRPr="00E6115B">
        <w:rPr>
          <w:sz w:val="28"/>
          <w:szCs w:val="28"/>
        </w:rPr>
        <w:t xml:space="preserve">      -  Quan tâm tổ chức các hoạt động giáo dục trải nghiệm sáng tạo phù hợp với học sinh trung học cơ sở. Ngoài các hoạt động trải nghiệm sáng tạo tổ chức tại trường, trong năm học nhà trường sẽ phối kết hợp với Hội cha mẹ học sinh tổ chức cho các học sinh có ý thức học tập tốt được học tập, trải nghiệm, sáng tạo ngoài trường tại Tỉnh, Huyện và Xã. Dự kiến tổ chức sau khi kết thúc học kỳ I.</w:t>
      </w:r>
    </w:p>
    <w:p w:rsidR="00BA48B9" w:rsidRPr="00E6115B" w:rsidRDefault="00E2130E" w:rsidP="00BA48B9">
      <w:pPr>
        <w:pStyle w:val="NormalWeb"/>
        <w:shd w:val="clear" w:color="auto" w:fill="FFFFFF"/>
        <w:spacing w:before="0" w:beforeAutospacing="0" w:after="0" w:afterAutospacing="0" w:line="360" w:lineRule="exact"/>
        <w:jc w:val="both"/>
        <w:rPr>
          <w:b/>
          <w:sz w:val="28"/>
          <w:szCs w:val="28"/>
        </w:rPr>
      </w:pPr>
      <w:r>
        <w:rPr>
          <w:b/>
          <w:sz w:val="28"/>
          <w:szCs w:val="28"/>
        </w:rPr>
        <w:t xml:space="preserve">   -</w:t>
      </w:r>
      <w:r w:rsidR="00BA48B9" w:rsidRPr="00E6115B">
        <w:rPr>
          <w:b/>
          <w:sz w:val="28"/>
          <w:szCs w:val="28"/>
        </w:rPr>
        <w:t xml:space="preserve"> Biện pháp.</w:t>
      </w:r>
    </w:p>
    <w:p w:rsidR="00BA48B9" w:rsidRPr="00BA48B9" w:rsidRDefault="00BA48B9" w:rsidP="00BA48B9">
      <w:pPr>
        <w:spacing w:line="360" w:lineRule="exact"/>
        <w:jc w:val="both"/>
        <w:rPr>
          <w:sz w:val="28"/>
          <w:szCs w:val="28"/>
        </w:rPr>
      </w:pPr>
      <w:r w:rsidRPr="00BA48B9">
        <w:rPr>
          <w:b/>
          <w:sz w:val="28"/>
          <w:szCs w:val="28"/>
        </w:rPr>
        <w:t xml:space="preserve">       </w:t>
      </w:r>
      <w:r w:rsidRPr="00BA48B9">
        <w:rPr>
          <w:sz w:val="28"/>
          <w:szCs w:val="28"/>
        </w:rPr>
        <w:t>Quản lý và triển khai thực hiện tốt nội dung chương trình theo quy định của Bộ Giáo dục Đào tạo. Khuyến khích cán bộ giáo viên xây dựng khung phân phối chương trình nhà trường bám sát chỉ đạo của Sở, Phòng GD.</w:t>
      </w:r>
    </w:p>
    <w:p w:rsidR="00BA48B9" w:rsidRPr="00BA48B9" w:rsidRDefault="00BA48B9" w:rsidP="00BA48B9">
      <w:pPr>
        <w:pStyle w:val="NormalWeb"/>
        <w:shd w:val="clear" w:color="auto" w:fill="FFFFFF"/>
        <w:spacing w:before="0" w:beforeAutospacing="0" w:after="0" w:afterAutospacing="0" w:line="360" w:lineRule="exact"/>
        <w:jc w:val="both"/>
        <w:rPr>
          <w:sz w:val="28"/>
          <w:szCs w:val="28"/>
        </w:rPr>
      </w:pPr>
      <w:r w:rsidRPr="00BA48B9">
        <w:rPr>
          <w:sz w:val="28"/>
          <w:szCs w:val="28"/>
        </w:rPr>
        <w:tab/>
        <w:t>Triển khai thực hiện đúng theo quy định của phòng GD-ĐT về kế hoạch dạy học chủ đề tự chọn bám sát phù hợp với đối tượng học sinh của trường. Cho các tổ chuyên môn, giáo viên được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Kế hoạch dạy học của tổ chuyên môn, giáo viên phải được lãnh đạo nhà trường phê duyệt trước khi thực hiện và là căn cứ để thanh tra, kiểm tra.</w:t>
      </w:r>
    </w:p>
    <w:p w:rsidR="00BA48B9" w:rsidRPr="00BA48B9" w:rsidRDefault="00BA48B9" w:rsidP="00BA48B9">
      <w:pPr>
        <w:pStyle w:val="NormalWeb"/>
        <w:shd w:val="clear" w:color="auto" w:fill="FFFFFF"/>
        <w:spacing w:before="0" w:beforeAutospacing="0" w:after="0" w:afterAutospacing="0" w:line="360" w:lineRule="exact"/>
        <w:jc w:val="both"/>
        <w:rPr>
          <w:sz w:val="28"/>
          <w:szCs w:val="28"/>
        </w:rPr>
      </w:pPr>
      <w:r w:rsidRPr="00BA48B9">
        <w:rPr>
          <w:color w:val="000000"/>
          <w:sz w:val="28"/>
        </w:rPr>
        <w:t xml:space="preserve">          Điều chỉnh nội dung dạy học theo hướng tinh giản, tiếp cận định hướng chương trình GDPT mới.</w:t>
      </w:r>
    </w:p>
    <w:p w:rsidR="00BA48B9" w:rsidRPr="00BA48B9" w:rsidRDefault="00BA48B9" w:rsidP="00BA48B9">
      <w:pPr>
        <w:pStyle w:val="NormalWeb"/>
        <w:shd w:val="clear" w:color="auto" w:fill="FFFFFF"/>
        <w:spacing w:before="0" w:beforeAutospacing="0" w:after="0" w:afterAutospacing="0" w:line="360" w:lineRule="exact"/>
        <w:jc w:val="both"/>
        <w:rPr>
          <w:sz w:val="28"/>
          <w:szCs w:val="28"/>
        </w:rPr>
      </w:pPr>
      <w:r w:rsidRPr="00BA48B9">
        <w:rPr>
          <w:sz w:val="28"/>
          <w:szCs w:val="28"/>
        </w:rPr>
        <w:tab/>
        <w:t>Trên cơ sở kế hoạch dạy học đã được phê duyệt, tổ chuyên môn, giáo viên tổ chức sinh hoạt chuyên môn về đổi mới phương pháp dạy học và kiểm tra, đánh giá; thực hiện tổ chức và quản lí các hoạt động chuyên môn của nhà trường qua mạng cho mỗi chủ đề theo hướng dẫn của Phòng GD&amp;ĐT về hướng dẫn sinh hoạt chuyên môn về đổi mới phương pháp dạy học và kiểm tra, đánh giá.</w:t>
      </w:r>
    </w:p>
    <w:p w:rsidR="0067139E" w:rsidRPr="00F405C2" w:rsidRDefault="0067139E" w:rsidP="00C325C3">
      <w:pPr>
        <w:ind w:firstLine="720"/>
        <w:jc w:val="both"/>
        <w:rPr>
          <w:color w:val="C00000"/>
          <w:sz w:val="28"/>
          <w:szCs w:val="28"/>
        </w:rPr>
      </w:pPr>
    </w:p>
    <w:p w:rsidR="003E4EC9" w:rsidRPr="00FD45BB" w:rsidRDefault="00E2130E" w:rsidP="003E4EC9">
      <w:pPr>
        <w:pStyle w:val="Vnbnnidung0"/>
        <w:shd w:val="clear" w:color="auto" w:fill="auto"/>
        <w:spacing w:before="0" w:after="0" w:line="276" w:lineRule="auto"/>
        <w:rPr>
          <w:b/>
          <w:sz w:val="28"/>
          <w:szCs w:val="28"/>
        </w:rPr>
      </w:pPr>
      <w:r>
        <w:rPr>
          <w:b/>
          <w:sz w:val="28"/>
          <w:szCs w:val="28"/>
          <w:lang w:val="nb-NO"/>
        </w:rPr>
        <w:t>5</w:t>
      </w:r>
      <w:r w:rsidR="003E4EC9" w:rsidRPr="00F11C4F">
        <w:rPr>
          <w:sz w:val="28"/>
          <w:szCs w:val="28"/>
          <w:lang w:val="nb-NO"/>
        </w:rPr>
        <w:t>.</w:t>
      </w:r>
      <w:r w:rsidR="003E4EC9" w:rsidRPr="00FD45BB">
        <w:rPr>
          <w:b/>
          <w:sz w:val="28"/>
          <w:szCs w:val="28"/>
        </w:rPr>
        <w:t>Các hoạt động giáo dục theo chương trình giáo dục</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t>Tổ chức xây dựng chương trình chi tiết do nhà trường biên soạn theo kế hoạch giáo dục định hướng phát triển năng lực học sinh theo khung thời gian 37 tuần thực học, phù hợp với điều kiện thực tế của nhà trường, địa phương và khả năng học tập của học sinh.</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lastRenderedPageBreak/>
        <w:t xml:space="preserve">         Xây dựng kế hoạch giáo dục của từng môn học, từng hoạt động giáo dục phù hợp với điều kiện thực tế của nhà trường theo hướng sắp xếp lại các nội dung dạy học, cập nhật nội dung dạy học nhằm tạo thuận lợi cho việc áp dụng các phương pháp và kĩ thuật dạy học tích cực; tăng cường các hoạt động giáo dục nhằm giúp học sinh vận dụng kiến thức liên môn vào giải quyết các vấn đề thực tiễn.</w:t>
      </w:r>
    </w:p>
    <w:p w:rsidR="003E4EC9" w:rsidRPr="003E4EC9" w:rsidRDefault="00E2130E" w:rsidP="003E4EC9">
      <w:pPr>
        <w:pStyle w:val="NormalWeb"/>
        <w:shd w:val="clear" w:color="auto" w:fill="FFFFFF"/>
        <w:spacing w:before="0" w:beforeAutospacing="0" w:after="0" w:afterAutospacing="0" w:line="360" w:lineRule="exact"/>
        <w:jc w:val="both"/>
        <w:rPr>
          <w:b/>
          <w:sz w:val="28"/>
          <w:szCs w:val="28"/>
        </w:rPr>
      </w:pPr>
      <w:r>
        <w:rPr>
          <w:b/>
          <w:sz w:val="28"/>
          <w:szCs w:val="28"/>
        </w:rPr>
        <w:t xml:space="preserve">- </w:t>
      </w:r>
      <w:r w:rsidR="003E4EC9" w:rsidRPr="003E4EC9">
        <w:rPr>
          <w:b/>
          <w:sz w:val="28"/>
          <w:szCs w:val="28"/>
        </w:rPr>
        <w:t xml:space="preserve">Chỉ tiêu. </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t xml:space="preserve">       - 100% cán bộ giáo viên thực hiện đúng theo khung phân phối chương trình nhà trường và kế hoạch giáo dục đã xây dựng.</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t xml:space="preserve">      - Tổ chức thực hiện kế hoạch dạy học 2 buổi/ngày theo hướng dẫn. Thời gian dạy  buổi chiều được bố trí cho các hoạt động phụ đạo học sinh yếu, kém; bồi dưỡng học sinh giỏi, dạy kỹ năng sống, trải nghiệm sáng tạo và các hoạt động khác.</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t xml:space="preserve">      -  Quan tâm tổ chức các hoạt động giáo dục trải nghiệm sáng tạo phù hợp với học sinh trung học cơ sở. Ngoài các hoạt động trải nghiệm sáng tạo tổ chức tại trường, trong năm học nhà trường sẽ phối kết hợp với Hội cha mẹ học sinh tổ chức cho các học sinh có ý thức học tập tốt được học tập, trải nghiệm, sáng tạo ngoài trường tại Tỉnh, Huyện và Xã. Dự kiến tổ chức sau khi kết thúc học kỳ I.</w:t>
      </w:r>
    </w:p>
    <w:p w:rsidR="003E4EC9" w:rsidRPr="003E4EC9" w:rsidRDefault="00E2130E" w:rsidP="003E4EC9">
      <w:pPr>
        <w:pStyle w:val="NormalWeb"/>
        <w:shd w:val="clear" w:color="auto" w:fill="FFFFFF"/>
        <w:spacing w:before="0" w:beforeAutospacing="0" w:after="0" w:afterAutospacing="0" w:line="360" w:lineRule="exact"/>
        <w:jc w:val="both"/>
        <w:rPr>
          <w:b/>
          <w:sz w:val="28"/>
          <w:szCs w:val="28"/>
        </w:rPr>
      </w:pPr>
      <w:r>
        <w:rPr>
          <w:b/>
          <w:sz w:val="28"/>
          <w:szCs w:val="28"/>
        </w:rPr>
        <w:t xml:space="preserve">- </w:t>
      </w:r>
      <w:r w:rsidR="003E4EC9" w:rsidRPr="003E4EC9">
        <w:rPr>
          <w:b/>
          <w:sz w:val="28"/>
          <w:szCs w:val="28"/>
        </w:rPr>
        <w:t>Biện pháp.</w:t>
      </w:r>
    </w:p>
    <w:p w:rsidR="003E4EC9" w:rsidRPr="003E4EC9" w:rsidRDefault="003E4EC9" w:rsidP="003E4EC9">
      <w:pPr>
        <w:spacing w:line="360" w:lineRule="exact"/>
        <w:jc w:val="both"/>
        <w:rPr>
          <w:sz w:val="28"/>
          <w:szCs w:val="28"/>
        </w:rPr>
      </w:pPr>
      <w:r w:rsidRPr="003E4EC9">
        <w:rPr>
          <w:b/>
          <w:sz w:val="28"/>
          <w:szCs w:val="28"/>
        </w:rPr>
        <w:t xml:space="preserve">       </w:t>
      </w:r>
      <w:r w:rsidRPr="003E4EC9">
        <w:rPr>
          <w:sz w:val="28"/>
          <w:szCs w:val="28"/>
        </w:rPr>
        <w:t>Quản lý và triển khai thực hiện tốt nội dung chương trình theo quy định của Bộ Giáo dục Đào tạo. Khuyến khích cán bộ giáo viên xây dựng khung phân phối chương trình nhà trường bám sát chỉ đạo của Sở, Phòng GD.</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tab/>
        <w:t>Triển khai thực hiện đúng theo quy định của phòng GD-ĐT về kế hoạch dạy học chủ đề tự chọn bám sát phù hợp với đối tượng học sinh của trường. Cho các tổ chuyên môn, giáo viên được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Kế hoạch dạy học của tổ chuyên môn, giáo viên phải được lãnh đạo nhà trường phê duyệt trước khi thực hiện và là căn cứ để thanh tra, kiểm tra.</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color w:val="000000"/>
          <w:sz w:val="28"/>
        </w:rPr>
        <w:t xml:space="preserve">          Điều chỉnh nội dung dạy học theo hướng tinh giản, tiếp cận định hướng chương trình GDPT mới.</w:t>
      </w:r>
    </w:p>
    <w:p w:rsidR="003E4EC9" w:rsidRPr="003E4EC9" w:rsidRDefault="003E4EC9" w:rsidP="003E4EC9">
      <w:pPr>
        <w:pStyle w:val="NormalWeb"/>
        <w:shd w:val="clear" w:color="auto" w:fill="FFFFFF"/>
        <w:spacing w:before="0" w:beforeAutospacing="0" w:after="0" w:afterAutospacing="0" w:line="360" w:lineRule="exact"/>
        <w:jc w:val="both"/>
        <w:rPr>
          <w:sz w:val="28"/>
          <w:szCs w:val="28"/>
        </w:rPr>
      </w:pPr>
      <w:r w:rsidRPr="003E4EC9">
        <w:rPr>
          <w:sz w:val="28"/>
          <w:szCs w:val="28"/>
        </w:rPr>
        <w:tab/>
        <w:t>Trên cơ sở kế hoạch dạy học đã được phê duyệt, tổ chuyên môn, giáo viên tổ chức sinh hoạt chuyên môn về đổi mới phương pháp dạy học và kiểm tra, đánh giá; thực hiện tổ chức và quản lí các hoạt động chuyên môn của nhà trường qua mạng cho mỗi chủ đề theo hướng dẫn của Phòng GD&amp;ĐT về hướng dẫn sinh hoạt chuyên môn về đổi mới phương pháp dạy học và kiểm tra, đánh giá.</w:t>
      </w:r>
    </w:p>
    <w:p w:rsidR="0067139E" w:rsidRPr="00F405C2" w:rsidRDefault="00E2130E" w:rsidP="009B5FF8">
      <w:pPr>
        <w:pStyle w:val="NormalWeb"/>
        <w:shd w:val="clear" w:color="auto" w:fill="FFFFFF"/>
        <w:spacing w:before="0" w:beforeAutospacing="0" w:after="0" w:afterAutospacing="0" w:line="360" w:lineRule="exact"/>
        <w:jc w:val="both"/>
        <w:rPr>
          <w:b/>
          <w:sz w:val="28"/>
          <w:szCs w:val="28"/>
        </w:rPr>
      </w:pPr>
      <w:r>
        <w:rPr>
          <w:b/>
          <w:sz w:val="28"/>
          <w:szCs w:val="28"/>
        </w:rPr>
        <w:t>6</w:t>
      </w:r>
      <w:r w:rsidR="0067139E" w:rsidRPr="00F405C2">
        <w:rPr>
          <w:b/>
          <w:sz w:val="28"/>
          <w:szCs w:val="28"/>
        </w:rPr>
        <w:t>. Đổi mới quản lý dạy học</w:t>
      </w:r>
    </w:p>
    <w:p w:rsidR="0067139E" w:rsidRPr="00F405C2" w:rsidRDefault="00E2130E" w:rsidP="00C325C3">
      <w:pPr>
        <w:ind w:firstLine="360"/>
        <w:jc w:val="both"/>
        <w:rPr>
          <w:b/>
          <w:sz w:val="28"/>
          <w:szCs w:val="28"/>
        </w:rPr>
      </w:pPr>
      <w:r>
        <w:rPr>
          <w:b/>
          <w:sz w:val="28"/>
          <w:szCs w:val="28"/>
        </w:rPr>
        <w:t xml:space="preserve">6. </w:t>
      </w:r>
      <w:r w:rsidR="0067139E" w:rsidRPr="00F405C2">
        <w:rPr>
          <w:b/>
          <w:sz w:val="28"/>
          <w:szCs w:val="28"/>
        </w:rPr>
        <w:t>1.  Quản lý thực hiện chương trình giáo dục phổ thông.</w:t>
      </w:r>
    </w:p>
    <w:p w:rsidR="00DF1DAC" w:rsidRPr="0026441E" w:rsidRDefault="00DF1DAC" w:rsidP="00DF1DAC">
      <w:pPr>
        <w:pStyle w:val="NormalWeb"/>
        <w:shd w:val="clear" w:color="auto" w:fill="FFFFFF"/>
        <w:spacing w:before="0" w:beforeAutospacing="0" w:after="0" w:afterAutospacing="0" w:line="360" w:lineRule="exact"/>
        <w:jc w:val="both"/>
        <w:rPr>
          <w:color w:val="000000"/>
          <w:spacing w:val="-4"/>
          <w:sz w:val="28"/>
          <w:lang w:val="pt-BR"/>
        </w:rPr>
      </w:pPr>
      <w:r w:rsidRPr="00E6115B">
        <w:rPr>
          <w:color w:val="000000"/>
          <w:sz w:val="28"/>
          <w:lang w:val="pt-BR"/>
        </w:rPr>
        <w:t xml:space="preserve">        </w:t>
      </w:r>
      <w:r w:rsidRPr="0026441E">
        <w:rPr>
          <w:color w:val="000000"/>
          <w:sz w:val="28"/>
          <w:lang w:val="pt-BR"/>
        </w:rPr>
        <w:t xml:space="preserve">Tiếp tục </w:t>
      </w:r>
      <w:r w:rsidRPr="0026441E">
        <w:rPr>
          <w:color w:val="000000"/>
          <w:spacing w:val="-4"/>
          <w:sz w:val="28"/>
          <w:lang w:val="pt-BR"/>
        </w:rPr>
        <w:t xml:space="preserve">thực hiện tổ chức dạy học theo mô hình “ </w:t>
      </w:r>
      <w:r w:rsidRPr="0026441E">
        <w:rPr>
          <w:b/>
          <w:color w:val="000000"/>
          <w:spacing w:val="-4"/>
          <w:sz w:val="28"/>
          <w:lang w:val="pt-BR"/>
        </w:rPr>
        <w:t>Trường Học mới</w:t>
      </w:r>
      <w:r w:rsidRPr="0026441E">
        <w:rPr>
          <w:color w:val="000000"/>
          <w:spacing w:val="-4"/>
          <w:sz w:val="28"/>
          <w:lang w:val="pt-BR"/>
        </w:rPr>
        <w:t>” với khối 6,7,8 và 9 trong nhà trường nhằm định hướng phát triển năng lực và phẩm chất học sinh;</w:t>
      </w:r>
    </w:p>
    <w:p w:rsidR="00DF1DAC" w:rsidRPr="0026441E" w:rsidRDefault="00DF1DAC" w:rsidP="00DF1DAC">
      <w:pPr>
        <w:jc w:val="both"/>
        <w:rPr>
          <w:color w:val="1F1F1F"/>
          <w:spacing w:val="-8"/>
          <w:sz w:val="28"/>
          <w:szCs w:val="28"/>
          <w:lang w:val="pt-BR"/>
        </w:rPr>
      </w:pPr>
      <w:r w:rsidRPr="0026441E">
        <w:rPr>
          <w:color w:val="1F1F1F"/>
          <w:spacing w:val="-8"/>
          <w:sz w:val="28"/>
          <w:szCs w:val="28"/>
          <w:lang w:val="pt-BR"/>
        </w:rPr>
        <w:lastRenderedPageBreak/>
        <w:t xml:space="preserve"> Theo các văn bản chỉ đạo: Công văn số 4668/BGDĐT-GDTrH ngày 10/9/2015, số 4669/BGDĐT-GDTrH ngày 10/9/2015, </w:t>
      </w:r>
      <w:r w:rsidRPr="0026441E">
        <w:rPr>
          <w:sz w:val="28"/>
          <w:szCs w:val="28"/>
          <w:lang w:val="pt-BR"/>
        </w:rPr>
        <w:t xml:space="preserve">Công văn 1444/SGDĐT-GDTrH ngày 28/8/2018 và </w:t>
      </w:r>
      <w:r w:rsidRPr="0026441E">
        <w:rPr>
          <w:spacing w:val="-2"/>
          <w:sz w:val="28"/>
          <w:szCs w:val="28"/>
          <w:highlight w:val="white"/>
          <w:lang w:val="pt-BR"/>
        </w:rPr>
        <w:t>Công văn số 1461/BGDĐT-GDTrH ngày 08/4/2019 về việc xét tốt nghiệp học sinh mô hình trường học mới</w:t>
      </w:r>
      <w:r w:rsidRPr="0026441E">
        <w:rPr>
          <w:color w:val="1F1F1F"/>
          <w:spacing w:val="-8"/>
          <w:sz w:val="28"/>
          <w:szCs w:val="28"/>
          <w:lang w:val="pt-BR"/>
        </w:rPr>
        <w:t>;</w:t>
      </w:r>
    </w:p>
    <w:p w:rsidR="00DF1DAC" w:rsidRPr="0026441E" w:rsidRDefault="00DF1DAC" w:rsidP="00DF1DAC">
      <w:pPr>
        <w:jc w:val="both"/>
        <w:rPr>
          <w:sz w:val="28"/>
          <w:szCs w:val="28"/>
          <w:lang w:val="pt-BR"/>
        </w:rPr>
      </w:pPr>
      <w:r w:rsidRPr="0026441E">
        <w:rPr>
          <w:color w:val="1F1F1F"/>
          <w:spacing w:val="-8"/>
          <w:sz w:val="28"/>
          <w:szCs w:val="28"/>
          <w:lang w:val="pt-BR"/>
        </w:rPr>
        <w:t xml:space="preserve">         Tiếp tục khai thác tài liệu, vận dụng triệt để, hiệu quả các phương pháp dạy học và các kỹ thuật dạy học tích cực để thực hiện dạy học theo định hướng phát triển năng lực và phẩm chất học sinh. </w:t>
      </w:r>
      <w:r w:rsidRPr="0026441E">
        <w:rPr>
          <w:color w:val="000000"/>
          <w:sz w:val="28"/>
          <w:szCs w:val="28"/>
          <w:lang w:val="pt-BR"/>
        </w:rPr>
        <w:t xml:space="preserve">Chú trọng dạy học sinh cách học và phương pháp tự học; tăng cường rèn luyện kỹ năng thực hành, vận dụng kiến thức. </w:t>
      </w:r>
      <w:r w:rsidRPr="0026441E">
        <w:rPr>
          <w:sz w:val="28"/>
          <w:szCs w:val="28"/>
          <w:lang w:val="pt-BR"/>
        </w:rPr>
        <w:t>Tiếp tục tổ chức cho giáo viên vận dụng cách thức tổ chức dạy học nêu tại Công văn 1480/SGDĐT-GDTrH ngày 28/10/2014 của Sở GDĐT;</w:t>
      </w:r>
    </w:p>
    <w:p w:rsidR="00DF1DAC" w:rsidRPr="0026441E" w:rsidRDefault="00DF1DAC" w:rsidP="00DF1DAC">
      <w:pPr>
        <w:ind w:firstLine="720"/>
        <w:jc w:val="both"/>
        <w:rPr>
          <w:rStyle w:val="Emphasis"/>
          <w:b/>
          <w:i w:val="0"/>
          <w:szCs w:val="28"/>
          <w:lang w:val="pt-BR"/>
        </w:rPr>
      </w:pPr>
      <w:r w:rsidRPr="0026441E">
        <w:rPr>
          <w:color w:val="1F1F1F"/>
          <w:spacing w:val="-8"/>
          <w:sz w:val="28"/>
          <w:szCs w:val="28"/>
          <w:lang w:val="pt-BR"/>
        </w:rPr>
        <w:t>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DF1DAC" w:rsidRPr="0026441E" w:rsidRDefault="00DF1DAC" w:rsidP="00DF1DAC">
      <w:pPr>
        <w:spacing w:line="360" w:lineRule="exact"/>
        <w:jc w:val="both"/>
        <w:rPr>
          <w:sz w:val="28"/>
          <w:szCs w:val="28"/>
          <w:lang w:val="pt-BR"/>
        </w:rPr>
      </w:pPr>
      <w:r w:rsidRPr="0026441E">
        <w:rPr>
          <w:sz w:val="28"/>
          <w:szCs w:val="28"/>
          <w:lang w:val="pt-BR"/>
        </w:rPr>
        <w:t xml:space="preserve">      Chất lượng giáo dục là công tác hàng đầu của nhà trường trong nhiều năm qua và nhất là những năm gần đây.Việc nâng cao chất lượng giáo dục đại trà và chất lượng mũi nhọn được Phòng giáo dục, các cấp chính quyền và các bậc phụ huynh rất quan tâm và đánh giá cao. </w:t>
      </w:r>
    </w:p>
    <w:p w:rsidR="00DF1DAC" w:rsidRPr="0026441E" w:rsidRDefault="00DF1DAC" w:rsidP="00DF1DAC">
      <w:pPr>
        <w:spacing w:line="360" w:lineRule="exact"/>
        <w:jc w:val="both"/>
        <w:rPr>
          <w:sz w:val="28"/>
          <w:szCs w:val="28"/>
          <w:lang w:val="pt-BR"/>
        </w:rPr>
      </w:pPr>
      <w:r w:rsidRPr="0026441E">
        <w:rPr>
          <w:sz w:val="28"/>
          <w:szCs w:val="28"/>
          <w:lang w:val="pt-BR"/>
        </w:rPr>
        <w:t xml:space="preserve">      Vì việc giáo dục mũi nhọn là một công việc cần thiết trong mỗi nhà trường. Đây là những nhân tài, tương lai của đất nước. Bên cạnh đó việc nâng cao chất lượng giáo dục đại trà, phát triển phẩm chất và năng lực học sinh cũng không kém phần quan trọng, chính là việc nâng cao dân trí cho xã hội.</w:t>
      </w:r>
    </w:p>
    <w:p w:rsidR="00DF1DAC" w:rsidRPr="0026441E" w:rsidRDefault="00DF1DAC" w:rsidP="00DF1DAC">
      <w:pPr>
        <w:spacing w:line="360" w:lineRule="exact"/>
        <w:jc w:val="both"/>
        <w:rPr>
          <w:sz w:val="28"/>
          <w:szCs w:val="28"/>
          <w:lang w:val="pt-BR"/>
        </w:rPr>
      </w:pPr>
      <w:r w:rsidRPr="0026441E">
        <w:rPr>
          <w:sz w:val="28"/>
          <w:szCs w:val="28"/>
          <w:lang w:val="pt-BR"/>
        </w:rPr>
        <w:t xml:space="preserve">      Từ nhận thức này, trong những năm gần đây nhà trường đã luôn luôn phấn đấu hoàn thành và vượt mục tiêu, kế hoạch đề ra nâng cao được vị thế nhà rường trong huyện.</w:t>
      </w:r>
    </w:p>
    <w:p w:rsidR="00DF1DAC" w:rsidRPr="0026441E" w:rsidRDefault="00E2130E" w:rsidP="00DF1DAC">
      <w:pPr>
        <w:spacing w:line="360" w:lineRule="exact"/>
        <w:jc w:val="both"/>
        <w:rPr>
          <w:b/>
          <w:i/>
          <w:iCs/>
          <w:sz w:val="28"/>
          <w:szCs w:val="28"/>
        </w:rPr>
      </w:pPr>
      <w:r>
        <w:rPr>
          <w:b/>
          <w:i/>
          <w:sz w:val="28"/>
          <w:szCs w:val="28"/>
        </w:rPr>
        <w:t>6</w:t>
      </w:r>
      <w:r w:rsidR="00DF1DAC" w:rsidRPr="0026441E">
        <w:rPr>
          <w:b/>
          <w:i/>
          <w:sz w:val="28"/>
          <w:szCs w:val="28"/>
        </w:rPr>
        <w:t>.2</w:t>
      </w:r>
      <w:r w:rsidR="00DF1DAC" w:rsidRPr="0026441E">
        <w:rPr>
          <w:b/>
          <w:i/>
          <w:iCs/>
          <w:sz w:val="28"/>
          <w:szCs w:val="28"/>
        </w:rPr>
        <w:t>. Biện pháp thực hiện:</w:t>
      </w:r>
    </w:p>
    <w:p w:rsidR="00DF1DAC" w:rsidRPr="001B05D0" w:rsidRDefault="00A52625" w:rsidP="00DF1DAC">
      <w:pPr>
        <w:pStyle w:val="NormalWeb"/>
        <w:shd w:val="clear" w:color="auto" w:fill="FFFFFF"/>
        <w:spacing w:before="0" w:beforeAutospacing="0" w:after="0" w:afterAutospacing="0" w:line="360" w:lineRule="exact"/>
        <w:jc w:val="both"/>
        <w:rPr>
          <w:i/>
          <w:sz w:val="28"/>
          <w:szCs w:val="28"/>
        </w:rPr>
      </w:pPr>
      <w:r w:rsidRPr="001B05D0">
        <w:rPr>
          <w:rStyle w:val="Emphasis"/>
          <w:sz w:val="28"/>
          <w:szCs w:val="28"/>
        </w:rPr>
        <w:t>6</w:t>
      </w:r>
      <w:r w:rsidR="00DF1DAC" w:rsidRPr="001B05D0">
        <w:rPr>
          <w:rStyle w:val="Emphasis"/>
          <w:sz w:val="28"/>
          <w:szCs w:val="28"/>
        </w:rPr>
        <w:t>.2.1. Công tác tuyên truyền và phổ biến các văn bản chỉ đạo</w:t>
      </w:r>
    </w:p>
    <w:p w:rsidR="00DF1DAC" w:rsidRPr="0026441E" w:rsidRDefault="00DF1DAC" w:rsidP="00DF1DAC">
      <w:pPr>
        <w:spacing w:line="360" w:lineRule="exact"/>
        <w:jc w:val="both"/>
        <w:rPr>
          <w:iCs/>
          <w:sz w:val="28"/>
          <w:szCs w:val="28"/>
        </w:rPr>
      </w:pPr>
      <w:r w:rsidRPr="0026441E">
        <w:rPr>
          <w:iCs/>
          <w:sz w:val="28"/>
          <w:szCs w:val="28"/>
        </w:rPr>
        <w:t xml:space="preserve">       Tổ chức họp để học tập và tuyên truyền các văn bản chỉ đạo, tập huấn và bồi dưỡng cho GV về các phương pháp kỹ thuật dạy học tích cực, tăng cường trao đổi sinh hoạt tổ nhóm chuyên môn cấp trường và cụm trường theo hướng NCBH.</w:t>
      </w:r>
    </w:p>
    <w:p w:rsidR="00DF1DAC" w:rsidRPr="001B05D0" w:rsidRDefault="00A52625" w:rsidP="00DF1DAC">
      <w:pPr>
        <w:pStyle w:val="NormalWeb"/>
        <w:shd w:val="clear" w:color="auto" w:fill="FFFFFF"/>
        <w:spacing w:before="0" w:beforeAutospacing="0" w:after="0" w:afterAutospacing="0" w:line="360" w:lineRule="exact"/>
        <w:jc w:val="both"/>
        <w:rPr>
          <w:rStyle w:val="Emphasis"/>
          <w:i w:val="0"/>
        </w:rPr>
      </w:pPr>
      <w:r w:rsidRPr="001B05D0">
        <w:rPr>
          <w:rStyle w:val="Emphasis"/>
          <w:sz w:val="28"/>
          <w:szCs w:val="28"/>
        </w:rPr>
        <w:t>6</w:t>
      </w:r>
      <w:r w:rsidR="00DF1DAC" w:rsidRPr="001B05D0">
        <w:rPr>
          <w:rStyle w:val="Emphasis"/>
          <w:sz w:val="28"/>
          <w:szCs w:val="28"/>
        </w:rPr>
        <w:t>.2.2. Về giáo dục lao động, hướng nghiệp và dạy nghề phổ thông</w:t>
      </w:r>
    </w:p>
    <w:p w:rsidR="00DF1DAC" w:rsidRPr="0026441E" w:rsidRDefault="00DF1DAC" w:rsidP="00DF1DAC">
      <w:pPr>
        <w:pStyle w:val="NormalWeb"/>
        <w:shd w:val="clear" w:color="auto" w:fill="FFFFFF"/>
        <w:spacing w:before="0" w:beforeAutospacing="0" w:after="0" w:afterAutospacing="0" w:line="360" w:lineRule="exact"/>
        <w:jc w:val="both"/>
        <w:rPr>
          <w:sz w:val="28"/>
          <w:szCs w:val="28"/>
        </w:rPr>
      </w:pPr>
      <w:r w:rsidRPr="0026441E">
        <w:rPr>
          <w:sz w:val="28"/>
          <w:szCs w:val="28"/>
        </w:rPr>
        <w:tab/>
        <w:t>Xây dựng kế hoạch và tổ chức cho học sinh lao động tập thể như tổng vệ sinh, làm cỏ, trang trí lớp học,…để duy trì đạt chuẩn “xanh, sạch, đep”, nhằm giáo dục cho các em ý thức yêu quý lao động, làm đẹp nhà trường và ý thức giữ gìn vệ sinh chung.</w:t>
      </w:r>
    </w:p>
    <w:p w:rsidR="00DF1DAC" w:rsidRPr="0026441E" w:rsidRDefault="00DF1DAC" w:rsidP="00DF1DAC">
      <w:pPr>
        <w:pStyle w:val="NormalWeb"/>
        <w:shd w:val="clear" w:color="auto" w:fill="FFFFFF"/>
        <w:spacing w:before="0" w:beforeAutospacing="0" w:after="0" w:afterAutospacing="0" w:line="360" w:lineRule="exact"/>
        <w:jc w:val="both"/>
        <w:rPr>
          <w:sz w:val="28"/>
          <w:szCs w:val="28"/>
        </w:rPr>
      </w:pPr>
      <w:r w:rsidRPr="0026441E">
        <w:rPr>
          <w:sz w:val="28"/>
          <w:szCs w:val="28"/>
        </w:rPr>
        <w:tab/>
        <w:t>Giáo viên được phân công dạy hướng nghiệp phải thường xuyên tra cứu và cập nhật thông tin để giáo dục hướng nghiệp sát nhu cầu thực tiễn xã hội. Tiếp tục tích hợp nội dung hướng nghiệp vào các môn học và học nghề phổ thông, đưa nội dung hướng nghiệp vào các hoạt động ngoại khóa khác. Ngoài ra, hướng cho HS tìm hiểu ngành nghề thông qua mạng internet từ thư viện nhà trường, gia đình… để tư vấn nghề nghiệp cho các em học sinh, đặc biệt chú trọng khối 9.</w:t>
      </w:r>
    </w:p>
    <w:p w:rsidR="00DF1DAC" w:rsidRPr="001B05D0" w:rsidRDefault="00A52625" w:rsidP="001B05D0">
      <w:pPr>
        <w:pStyle w:val="NormalWeb"/>
        <w:shd w:val="clear" w:color="auto" w:fill="FFFFFF"/>
        <w:spacing w:before="0" w:beforeAutospacing="0" w:after="0" w:afterAutospacing="0" w:line="360" w:lineRule="exact"/>
        <w:jc w:val="both"/>
        <w:rPr>
          <w:rStyle w:val="Emphasis"/>
          <w:sz w:val="28"/>
          <w:szCs w:val="28"/>
        </w:rPr>
      </w:pPr>
      <w:r w:rsidRPr="001B05D0">
        <w:rPr>
          <w:rStyle w:val="Emphasis"/>
          <w:sz w:val="28"/>
          <w:szCs w:val="28"/>
        </w:rPr>
        <w:t>6</w:t>
      </w:r>
      <w:r w:rsidR="00DF1DAC" w:rsidRPr="001B05D0">
        <w:rPr>
          <w:rStyle w:val="Emphasis"/>
          <w:sz w:val="28"/>
          <w:szCs w:val="28"/>
        </w:rPr>
        <w:t>.2.3. Giáo dục ngoài giờ lên lớp.</w:t>
      </w:r>
    </w:p>
    <w:p w:rsidR="00DF1DAC" w:rsidRPr="0026441E" w:rsidRDefault="00DF1DAC" w:rsidP="00DF1DAC">
      <w:pPr>
        <w:tabs>
          <w:tab w:val="left" w:pos="9315"/>
          <w:tab w:val="left" w:pos="9495"/>
        </w:tabs>
        <w:spacing w:line="360" w:lineRule="exact"/>
        <w:jc w:val="both"/>
        <w:rPr>
          <w:sz w:val="28"/>
          <w:szCs w:val="28"/>
        </w:rPr>
      </w:pPr>
      <w:r w:rsidRPr="0026441E">
        <w:rPr>
          <w:sz w:val="28"/>
          <w:szCs w:val="28"/>
        </w:rPr>
        <w:lastRenderedPageBreak/>
        <w:t xml:space="preserve">       Giáo dục ngoài giờ lên lớp có vai trò quan trọng trong nhà trường nó giúp cho học sinh yêu trường mến lớp đồng thời tạo ra bề nổi của trường. Các em còn được bổ sung thêm về kiến thức cũng rèn luyện thêm về đạo đức sinh hoạt tập thể. Đồng thời các em còn tạo được tính mạnh dạn cho các em trong chỗ đông người. </w:t>
      </w:r>
    </w:p>
    <w:p w:rsidR="00DF1DAC" w:rsidRPr="0026441E" w:rsidRDefault="00DF1DAC" w:rsidP="00DF1DAC">
      <w:pPr>
        <w:ind w:firstLine="720"/>
        <w:jc w:val="both"/>
        <w:rPr>
          <w:sz w:val="28"/>
          <w:szCs w:val="28"/>
        </w:rPr>
      </w:pPr>
      <w:r w:rsidRPr="0026441E">
        <w:rPr>
          <w:sz w:val="28"/>
          <w:szCs w:val="28"/>
          <w:highlight w:val="white"/>
        </w:rPr>
        <w:t xml:space="preserve">Việc tổ chức các hoạt động tập thể, hoạt động giáo dục ngoài giờ lên lớp, hoạt động ngoại khóa </w:t>
      </w:r>
      <w:r w:rsidRPr="0026441E">
        <w:rPr>
          <w:sz w:val="28"/>
          <w:szCs w:val="28"/>
          <w:highlight w:val="white"/>
          <w:u w:color="FF0000"/>
        </w:rPr>
        <w:t>chuyển mạnh</w:t>
      </w:r>
      <w:r w:rsidRPr="0026441E">
        <w:rPr>
          <w:sz w:val="28"/>
          <w:szCs w:val="28"/>
          <w:highlight w:val="white"/>
        </w:rPr>
        <w:t xml:space="preserve"> sang hướng hoạt động trải nghiệm; tăng cường tổ chức và quản lí các hoạt động giáo dục kỹ năng sống; tư duy quản lý tài chính cho học sinh; khuyến khích học sinh tham gia các câu lạc bộ sở thích. Chỉ đạo việc tăng cường công tác giáo dục kỹ năng sống, xây dựng văn hóa ứng xử trong trường học giai đoạn </w:t>
      </w:r>
      <w:r w:rsidRPr="0026441E">
        <w:rPr>
          <w:sz w:val="28"/>
          <w:szCs w:val="28"/>
        </w:rPr>
        <w:t>2018-2025 theo Quyết định số 1299/QĐ-TTg ngày 03/10/2018 của Thủ tướng Chính phủ.</w:t>
      </w:r>
    </w:p>
    <w:p w:rsidR="00DF1DAC" w:rsidRPr="001B05D0" w:rsidRDefault="00A52625" w:rsidP="001B05D0">
      <w:pPr>
        <w:pStyle w:val="NormalWeb"/>
        <w:shd w:val="clear" w:color="auto" w:fill="FFFFFF"/>
        <w:spacing w:before="0" w:beforeAutospacing="0" w:after="0" w:afterAutospacing="0" w:line="360" w:lineRule="exact"/>
        <w:jc w:val="both"/>
        <w:rPr>
          <w:rStyle w:val="Emphasis"/>
        </w:rPr>
      </w:pPr>
      <w:r w:rsidRPr="001B05D0">
        <w:rPr>
          <w:rStyle w:val="Emphasis"/>
          <w:sz w:val="28"/>
          <w:szCs w:val="28"/>
        </w:rPr>
        <w:t>6</w:t>
      </w:r>
      <w:r w:rsidR="00DF1DAC" w:rsidRPr="001B05D0">
        <w:rPr>
          <w:rStyle w:val="Emphasis"/>
          <w:sz w:val="28"/>
          <w:szCs w:val="28"/>
        </w:rPr>
        <w:t>.2.4.</w:t>
      </w:r>
      <w:r w:rsidR="00DF1DAC" w:rsidRPr="001B05D0">
        <w:rPr>
          <w:rStyle w:val="Emphasis"/>
        </w:rPr>
        <w:t> </w:t>
      </w:r>
      <w:r w:rsidR="00DF1DAC" w:rsidRPr="001B05D0">
        <w:rPr>
          <w:rStyle w:val="Emphasis"/>
          <w:sz w:val="28"/>
          <w:szCs w:val="28"/>
        </w:rPr>
        <w:t> Xây dựng nền nếp học tập</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de-DE"/>
        </w:rPr>
      </w:pPr>
      <w:r w:rsidRPr="0026441E">
        <w:rPr>
          <w:sz w:val="28"/>
          <w:szCs w:val="28"/>
          <w:lang w:val="de-DE"/>
        </w:rPr>
        <w:tab/>
        <w:t>Tổ chức thực hiện có hiệu quả mô hình tự quản trong học sinh. Phát huy vai trò của “Đội cờ đỏ” với sự hỗ trợ và hướng dẫn của Đoàn TN, Đội TN trong kiểm tra thực hiện nội quy, nền nếp, giờ giấc học tập của học sinh. Đội thiếu niên với vai trò tổ chức thực hiện mô hình tự quản và phong trào thi đua trong học sinh, chịu trách nhiệm tham mưu lãnh đạo phụ trách trong việc xây dựng kế hoạch, phân công, quản lý, hướng dẫn cho học sinh thực hiện. Thường xuyên phối hợp GVCN, GVBM giúp học sinh đăng ký “Giờ học tốt, ngày học tốt, tuần học tốt”,…tạo nề nếp học tập và rèn luyện trong học sinh để nâng cao chất lượng gd của nhà trường.</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de-DE"/>
        </w:rPr>
      </w:pPr>
      <w:r w:rsidRPr="0026441E">
        <w:rPr>
          <w:sz w:val="28"/>
          <w:szCs w:val="28"/>
          <w:lang w:val="de-DE"/>
        </w:rPr>
        <w:t> </w:t>
      </w:r>
      <w:r w:rsidRPr="0026441E">
        <w:rPr>
          <w:sz w:val="28"/>
          <w:szCs w:val="28"/>
          <w:lang w:val="de-DE"/>
        </w:rPr>
        <w:tab/>
        <w:t>Tăng cường vai trò GVCN kết hợp GVBM, Đội TN hướng dẫn cho HS cách học nhóm, tự học ở nhà, tự nghiên cứu sách giáo khoa, sách tham khảo, …Hướng dẫn học sinh rèn luyện kĩ năng tự học, tự nghiên cứu sách giáo khoa và tài liệu tham khảo, bồi dưỡng năng lực độc lập suy nghĩ, vận dụng sáng tạo kiến thức đã học, khắc phục việc ghi nhớ máy móc, không nắm vững bản chất. Giúp cho học sinh rèn luyện tính chuyên cần, luôn đúng giờ, không cúp tiết bỏ giờ, vào lớp thuộc bài cũ, trong lớp chú tâm nghe bài mới, tích cực phát biểu xây dựng bài, ra lớp hiểu bài ngay và biết vận dụng những kiến thức đó học tại lớp vào việc giải bài tập cũng như ứng dụng vào đời sống.</w:t>
      </w:r>
    </w:p>
    <w:p w:rsidR="00DF1DAC" w:rsidRPr="00CA4C09" w:rsidRDefault="00A52625" w:rsidP="00DF1DAC">
      <w:pPr>
        <w:pStyle w:val="NormalWeb"/>
        <w:shd w:val="clear" w:color="auto" w:fill="FFFFFF"/>
        <w:spacing w:before="0" w:beforeAutospacing="0" w:after="0" w:afterAutospacing="0" w:line="360" w:lineRule="exact"/>
        <w:jc w:val="both"/>
        <w:rPr>
          <w:sz w:val="28"/>
          <w:szCs w:val="28"/>
          <w:lang w:val="de-DE"/>
        </w:rPr>
      </w:pPr>
      <w:r w:rsidRPr="00CA4C09">
        <w:rPr>
          <w:rStyle w:val="Emphasis"/>
          <w:sz w:val="28"/>
          <w:szCs w:val="28"/>
          <w:lang w:val="de-DE"/>
        </w:rPr>
        <w:t>6</w:t>
      </w:r>
      <w:r w:rsidR="00DF1DAC" w:rsidRPr="00CA4C09">
        <w:rPr>
          <w:rStyle w:val="Emphasis"/>
          <w:sz w:val="28"/>
          <w:szCs w:val="28"/>
          <w:lang w:val="de-DE"/>
        </w:rPr>
        <w:t>.2.5. Thực hiện giáo dục đạo đức, giáo dục kỹ năng sống, phòng chống bạo lực học đường</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de-DE"/>
        </w:rPr>
      </w:pPr>
      <w:r w:rsidRPr="0026441E">
        <w:rPr>
          <w:sz w:val="28"/>
          <w:szCs w:val="28"/>
          <w:lang w:val="de-DE"/>
        </w:rPr>
        <w:tab/>
        <w:t>Triển khai các hoạt động theo chủ đề “Tuổi trẻ học tập và làm theo tấm gương đạo đức Hồ Chí Minh” với trọng tâm là tăng cường ý thức và ý chí học tập vì bản thân; tu dưỡng đạo đức, hành vi văn minh, tuân thủ nội quy nhà trường , pháp luật nhà nước. Có hiểu biết sâu sắc về đất nước, con người và truyền thống dân tộc, giáo dục các em lòng yêu nước, yêu thương con người.       </w:t>
      </w:r>
    </w:p>
    <w:p w:rsidR="00DF1DAC" w:rsidRPr="0026441E" w:rsidRDefault="00DF1DAC" w:rsidP="00DF1DAC">
      <w:pPr>
        <w:pStyle w:val="NormalWeb"/>
        <w:shd w:val="clear" w:color="auto" w:fill="FFFFFF"/>
        <w:spacing w:before="0" w:beforeAutospacing="0" w:after="0" w:afterAutospacing="0" w:line="360" w:lineRule="exact"/>
        <w:ind w:left="67"/>
        <w:jc w:val="both"/>
        <w:rPr>
          <w:sz w:val="28"/>
          <w:szCs w:val="28"/>
          <w:lang w:val="de-DE"/>
        </w:rPr>
      </w:pPr>
      <w:r w:rsidRPr="0026441E">
        <w:rPr>
          <w:sz w:val="28"/>
          <w:szCs w:val="28"/>
          <w:lang w:val="de-DE"/>
        </w:rPr>
        <w:tab/>
        <w:t>Tổ chức thực hiện tốt phong trào thi đua “Xây dựng trường học thân thiện, học sinh tích cực” là một trong những giải pháp để nâng cao chất lượng học tập và rèn luyện kỹ năng sống cho học sinh.      </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de-DE"/>
        </w:rPr>
      </w:pPr>
      <w:r w:rsidRPr="0026441E">
        <w:rPr>
          <w:sz w:val="28"/>
          <w:szCs w:val="28"/>
          <w:lang w:val="de-DE"/>
        </w:rPr>
        <w:tab/>
        <w:t>Phối hợp ngành Công An, điện lực, y tế, … tuyên truyền giáo dục học sinh sử dụng tiết kiệm điện; thực hiện an toàn giao thông; không vi phạm pháp luật và ANTT XH…</w:t>
      </w:r>
    </w:p>
    <w:p w:rsidR="00DF1DAC" w:rsidRPr="0026441E" w:rsidRDefault="00DF1DAC" w:rsidP="00DF1DAC">
      <w:pPr>
        <w:jc w:val="both"/>
        <w:rPr>
          <w:i/>
          <w:color w:val="000000"/>
          <w:sz w:val="28"/>
          <w:szCs w:val="28"/>
          <w:lang w:val="nl-NL"/>
        </w:rPr>
      </w:pPr>
      <w:r w:rsidRPr="0026441E">
        <w:rPr>
          <w:i/>
          <w:color w:val="000000"/>
          <w:sz w:val="28"/>
          <w:szCs w:val="28"/>
          <w:lang w:val="de-DE"/>
        </w:rPr>
        <w:t xml:space="preserve">       </w:t>
      </w:r>
      <w:r w:rsidRPr="0026441E">
        <w:rPr>
          <w:i/>
          <w:color w:val="000000"/>
          <w:sz w:val="28"/>
          <w:szCs w:val="28"/>
          <w:lang w:val="nl-NL"/>
        </w:rPr>
        <w:t>Xây dựng kế hoạch phòng, chánh bạo lực học đường ngay từ đầu năm học triển khai tới 100% CB,GV,NV và học sinh.</w:t>
      </w:r>
    </w:p>
    <w:p w:rsidR="00DF1DAC" w:rsidRPr="0026441E" w:rsidRDefault="00DF1DAC" w:rsidP="00DF1DAC">
      <w:pPr>
        <w:ind w:firstLine="720"/>
        <w:jc w:val="both"/>
        <w:rPr>
          <w:color w:val="000000"/>
          <w:sz w:val="28"/>
          <w:szCs w:val="28"/>
          <w:lang w:val="nl-NL"/>
        </w:rPr>
      </w:pPr>
      <w:r w:rsidRPr="0026441E">
        <w:rPr>
          <w:color w:val="000000"/>
          <w:sz w:val="28"/>
          <w:szCs w:val="28"/>
          <w:lang w:val="nl-NL"/>
        </w:rPr>
        <w:lastRenderedPageBreak/>
        <w:t>- Thường xuyên tuyên truyền giáo dục pháp luật cho GV và HS.</w:t>
      </w:r>
    </w:p>
    <w:p w:rsidR="00DF1DAC" w:rsidRPr="0026441E" w:rsidRDefault="00DF1DAC" w:rsidP="00DF1DAC">
      <w:pPr>
        <w:ind w:firstLine="720"/>
        <w:jc w:val="both"/>
        <w:rPr>
          <w:color w:val="000000"/>
          <w:sz w:val="28"/>
          <w:szCs w:val="28"/>
          <w:lang w:val="nl-NL"/>
        </w:rPr>
      </w:pPr>
      <w:r w:rsidRPr="0026441E">
        <w:rPr>
          <w:color w:val="000000"/>
          <w:sz w:val="28"/>
          <w:szCs w:val="28"/>
          <w:lang w:val="nl-NL"/>
        </w:rPr>
        <w:t xml:space="preserve">- </w:t>
      </w:r>
      <w:r w:rsidR="00CA4C09">
        <w:rPr>
          <w:color w:val="000000"/>
          <w:sz w:val="28"/>
          <w:szCs w:val="28"/>
          <w:lang w:val="nl-NL"/>
        </w:rPr>
        <w:t>Tuyên truyền trong PHHS và các em học sinh nhà trường chỉ được</w:t>
      </w:r>
      <w:r w:rsidRPr="0026441E">
        <w:rPr>
          <w:color w:val="000000"/>
          <w:sz w:val="28"/>
          <w:szCs w:val="28"/>
          <w:lang w:val="nl-NL"/>
        </w:rPr>
        <w:t xml:space="preserve"> sử dụng điện thoại trong trường học</w:t>
      </w:r>
      <w:r w:rsidR="00CA4C09">
        <w:rPr>
          <w:color w:val="000000"/>
          <w:sz w:val="28"/>
          <w:szCs w:val="28"/>
          <w:lang w:val="nl-NL"/>
        </w:rPr>
        <w:t xml:space="preserve"> vào mục đích học tập</w:t>
      </w:r>
      <w:r w:rsidRPr="0026441E">
        <w:rPr>
          <w:color w:val="000000"/>
          <w:sz w:val="28"/>
          <w:szCs w:val="28"/>
          <w:lang w:val="nl-NL"/>
        </w:rPr>
        <w:t>.</w:t>
      </w:r>
      <w:r w:rsidR="00CA4C09">
        <w:rPr>
          <w:color w:val="000000"/>
          <w:sz w:val="28"/>
          <w:szCs w:val="28"/>
          <w:lang w:val="nl-NL"/>
        </w:rPr>
        <w:t xml:space="preserve"> Khuyến khích các em tìm hiểu, khai thác thông tin trên Internet phục vụ việc học tập.</w:t>
      </w:r>
    </w:p>
    <w:p w:rsidR="00DF1DAC" w:rsidRPr="0026441E" w:rsidRDefault="00DF1DAC" w:rsidP="00DF1DAC">
      <w:pPr>
        <w:ind w:firstLine="720"/>
        <w:jc w:val="both"/>
        <w:rPr>
          <w:color w:val="000000"/>
          <w:sz w:val="28"/>
          <w:szCs w:val="28"/>
          <w:lang w:val="nl-NL"/>
        </w:rPr>
      </w:pPr>
      <w:r w:rsidRPr="0026441E">
        <w:rPr>
          <w:color w:val="000000"/>
          <w:sz w:val="28"/>
          <w:szCs w:val="28"/>
          <w:lang w:val="nl-NL"/>
        </w:rPr>
        <w:t>- Thành lập tổ tư vấn học đường hoạt động thường xuyên.</w:t>
      </w:r>
    </w:p>
    <w:p w:rsidR="00DF1DAC" w:rsidRDefault="00DF1DAC" w:rsidP="00DF1DAC">
      <w:pPr>
        <w:ind w:firstLine="720"/>
        <w:jc w:val="both"/>
        <w:rPr>
          <w:color w:val="000000"/>
          <w:sz w:val="28"/>
          <w:szCs w:val="28"/>
          <w:lang w:val="nl-NL"/>
        </w:rPr>
      </w:pPr>
      <w:r w:rsidRPr="0026441E">
        <w:rPr>
          <w:color w:val="000000"/>
          <w:sz w:val="28"/>
          <w:szCs w:val="28"/>
          <w:lang w:val="nl-NL"/>
        </w:rPr>
        <w:t>- Có hòm thư góp ý, đồng thời tích cực xử lý các ý kiến, kiến nghị từ HS.</w:t>
      </w:r>
    </w:p>
    <w:p w:rsidR="00CA4C09" w:rsidRPr="0026441E" w:rsidRDefault="00CA4C09" w:rsidP="00DF1DAC">
      <w:pPr>
        <w:ind w:firstLine="720"/>
        <w:jc w:val="both"/>
        <w:rPr>
          <w:color w:val="000000"/>
          <w:sz w:val="28"/>
          <w:szCs w:val="28"/>
          <w:lang w:val="nl-NL"/>
        </w:rPr>
      </w:pPr>
      <w:r>
        <w:rPr>
          <w:color w:val="000000"/>
          <w:sz w:val="28"/>
          <w:szCs w:val="28"/>
          <w:lang w:val="nl-NL"/>
        </w:rPr>
        <w:t>- Khuyến khích các lớp thực hiện việc trang trí lớp học bằng khẩu hiệu, cây xanh, kê xếp góc học tập...</w:t>
      </w:r>
    </w:p>
    <w:p w:rsidR="00DF1DAC" w:rsidRPr="0026441E" w:rsidRDefault="00DF1DAC" w:rsidP="00DF1DAC">
      <w:pPr>
        <w:spacing w:line="312" w:lineRule="auto"/>
        <w:ind w:firstLine="720"/>
        <w:jc w:val="both"/>
        <w:rPr>
          <w:sz w:val="28"/>
          <w:szCs w:val="28"/>
          <w:lang w:val="nl-NL"/>
        </w:rPr>
      </w:pPr>
      <w:r w:rsidRPr="0026441E">
        <w:rPr>
          <w:sz w:val="28"/>
          <w:szCs w:val="28"/>
          <w:lang w:val="nl-NL"/>
        </w:rPr>
        <w:t>- Tổ chức cho HS ký cam kết thực hiện tốt 10 nội dung phòng, chống bạo lực học đường và ATGT, tai tệ nạn xã hội...</w:t>
      </w:r>
    </w:p>
    <w:p w:rsidR="00DF1DAC" w:rsidRPr="0026441E" w:rsidRDefault="00DF1DAC" w:rsidP="00DF1DAC">
      <w:pPr>
        <w:spacing w:line="312" w:lineRule="auto"/>
        <w:ind w:firstLine="720"/>
        <w:jc w:val="both"/>
        <w:rPr>
          <w:lang w:val="nl-NL"/>
        </w:rPr>
      </w:pPr>
      <w:r w:rsidRPr="0026441E">
        <w:rPr>
          <w:sz w:val="28"/>
          <w:szCs w:val="28"/>
          <w:lang w:val="nl-NL"/>
        </w:rPr>
        <w:t>- Lập sổ theo dõi hàng ngày và hằng tuần về việc thực hiện các nội dung đã cam kết có chữ ký của HS hoặc PHHS đặc biệt với HS các biệt và HS dễ bị bắt nạt</w:t>
      </w:r>
      <w:r w:rsidRPr="0026441E">
        <w:rPr>
          <w:lang w:val="nl-NL"/>
        </w:rPr>
        <w:t>.</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nl-NL"/>
        </w:rPr>
      </w:pPr>
      <w:r w:rsidRPr="0026441E">
        <w:rPr>
          <w:sz w:val="28"/>
          <w:szCs w:val="28"/>
          <w:lang w:val="nl-NL"/>
        </w:rPr>
        <w:tab/>
        <w:t>Phối hợp tổ chức tuyên truyền giáo dục cho học sinh về bảo vệ môi trường; đa dạng sinh học và bảo tồn thiên nhiên; giáo dục về tài nguyên và môi trường ; ứng phó với biến đổi khí hậu, phòng tránh và giảm nhẹ thiên tai bằng nhiều hình thức: thuyết trình, đi xâm nhập thực tế,… nhằm giáo dục các em ý thức cùng tham gia bảo vệ môi trường, bảo vệ vườn,…    </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nl-NL"/>
        </w:rPr>
      </w:pPr>
      <w:r w:rsidRPr="0026441E">
        <w:rPr>
          <w:sz w:val="28"/>
          <w:szCs w:val="28"/>
          <w:lang w:val="nl-NL"/>
        </w:rPr>
        <w:tab/>
        <w:t>Tăng cường giáo dục cho HS thực hiện tốt quy tắc ứng xử văn hoá trong nhà trường, trong đời sống về những kỹ năng giao tiếp, ứng xử; biết kính trọng thầy cô, cha mẹ, người lớn tuổi; Đoàn kết, tôn trọng, giúp đỡ bạn bè và mọi người xung quanh; chăm chỉ học tập, quý trọng bảo vệ của công, bảo vệ tài sản của trường,…</w:t>
      </w:r>
    </w:p>
    <w:p w:rsidR="00DF1DAC" w:rsidRPr="00CA4C09" w:rsidRDefault="00DF1DAC" w:rsidP="00DF1DAC">
      <w:pPr>
        <w:pStyle w:val="NormalWeb"/>
        <w:shd w:val="clear" w:color="auto" w:fill="FFFFFF"/>
        <w:spacing w:before="0" w:beforeAutospacing="0" w:after="0" w:afterAutospacing="0" w:line="360" w:lineRule="exact"/>
        <w:jc w:val="both"/>
        <w:rPr>
          <w:sz w:val="28"/>
          <w:szCs w:val="28"/>
          <w:lang w:val="nl-NL"/>
        </w:rPr>
      </w:pPr>
      <w:r w:rsidRPr="0026441E">
        <w:rPr>
          <w:sz w:val="28"/>
          <w:szCs w:val="28"/>
          <w:lang w:val="nl-NL"/>
        </w:rPr>
        <w:t> </w:t>
      </w:r>
      <w:r w:rsidRPr="0026441E">
        <w:rPr>
          <w:sz w:val="28"/>
          <w:szCs w:val="28"/>
          <w:lang w:val="nl-NL"/>
        </w:rPr>
        <w:tab/>
      </w:r>
      <w:r w:rsidR="00A52625" w:rsidRPr="00CA4C09">
        <w:rPr>
          <w:rStyle w:val="Emphasis"/>
          <w:sz w:val="28"/>
          <w:szCs w:val="28"/>
          <w:lang w:val="nl-NL"/>
        </w:rPr>
        <w:t>6</w:t>
      </w:r>
      <w:r w:rsidRPr="00CA4C09">
        <w:rPr>
          <w:rStyle w:val="Emphasis"/>
          <w:sz w:val="28"/>
          <w:szCs w:val="28"/>
          <w:lang w:val="nl-NL"/>
        </w:rPr>
        <w:t>.2.6. Về giáo dục thẩm mỹ</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nl-NL"/>
        </w:rPr>
      </w:pPr>
      <w:r w:rsidRPr="0026441E">
        <w:rPr>
          <w:sz w:val="28"/>
          <w:szCs w:val="28"/>
          <w:lang w:val="nl-NL"/>
        </w:rPr>
        <w:tab/>
        <w:t>Giáo dục thị hiếu thẩm mỹ tốt đẹp, ăn mặc, tác phong đúng quy định đối với học sinh theo điều lệ trường trung học, góp phần xây dựng văn hóa trường học: Giao tiếp lịch sự,  phong cách và nền nếp học tập tốt, có ý chí, có lý tưởng.</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nl-NL"/>
        </w:rPr>
      </w:pPr>
      <w:r w:rsidRPr="0026441E">
        <w:rPr>
          <w:sz w:val="28"/>
          <w:szCs w:val="28"/>
          <w:lang w:val="nl-NL"/>
        </w:rPr>
        <w:tab/>
        <w:t>Đội thiếu niên, GVCN phối hợp để giáo dục nhân cách cho học sinh, hình thành cách sống và lối sống tốt đẹp, văn minh, hòa bình trong tâm thức mỗi học sinh.</w:t>
      </w:r>
    </w:p>
    <w:p w:rsidR="00DF1DAC" w:rsidRPr="0026441E" w:rsidRDefault="00DF1DAC" w:rsidP="00DF1DAC">
      <w:pPr>
        <w:pStyle w:val="NormalWeb"/>
        <w:shd w:val="clear" w:color="auto" w:fill="FFFFFF"/>
        <w:spacing w:before="0" w:beforeAutospacing="0" w:after="0" w:afterAutospacing="0" w:line="360" w:lineRule="exact"/>
        <w:jc w:val="both"/>
        <w:rPr>
          <w:sz w:val="28"/>
          <w:szCs w:val="28"/>
          <w:lang w:val="nl-NL"/>
        </w:rPr>
      </w:pPr>
      <w:r w:rsidRPr="0026441E">
        <w:rPr>
          <w:sz w:val="28"/>
          <w:szCs w:val="28"/>
          <w:lang w:val="nl-NL"/>
        </w:rPr>
        <w:tab/>
        <w:t>Tổ chức những buổi giao lưu văn hóa văn nghệ, các chuyên đề bộ môn nhằm giáo dục HS về những nét đép truyền thống của dân tộc.. Từ đó mỗi HS ý thức và tham gia xây dựng mỹ quan trường học, lớp học, thực hiện tốt văn hóa học đường.</w:t>
      </w:r>
    </w:p>
    <w:p w:rsidR="0067139E" w:rsidRPr="0026441E" w:rsidRDefault="00A52625" w:rsidP="00C325C3">
      <w:pPr>
        <w:ind w:firstLine="360"/>
        <w:jc w:val="both"/>
        <w:rPr>
          <w:b/>
          <w:sz w:val="28"/>
          <w:szCs w:val="28"/>
        </w:rPr>
      </w:pPr>
      <w:r>
        <w:rPr>
          <w:b/>
          <w:sz w:val="28"/>
          <w:szCs w:val="28"/>
        </w:rPr>
        <w:t>7</w:t>
      </w:r>
      <w:r w:rsidR="0067139E" w:rsidRPr="0026441E">
        <w:rPr>
          <w:b/>
          <w:sz w:val="28"/>
          <w:szCs w:val="28"/>
        </w:rPr>
        <w:t>. Quản lý việc thực hiện hồ sơ, sổ sách</w:t>
      </w:r>
    </w:p>
    <w:p w:rsidR="00F7604D" w:rsidRPr="00CA4C09" w:rsidRDefault="00F7604D" w:rsidP="00C325C3">
      <w:pPr>
        <w:tabs>
          <w:tab w:val="left" w:pos="982"/>
        </w:tabs>
        <w:ind w:right="266"/>
        <w:jc w:val="both"/>
        <w:rPr>
          <w:sz w:val="28"/>
          <w:szCs w:val="28"/>
        </w:rPr>
      </w:pPr>
      <w:r w:rsidRPr="0026441E">
        <w:rPr>
          <w:sz w:val="28"/>
          <w:szCs w:val="28"/>
        </w:rPr>
        <w:t xml:space="preserve">          </w:t>
      </w:r>
      <w:r w:rsidRPr="00CA4C09">
        <w:rPr>
          <w:sz w:val="28"/>
          <w:szCs w:val="28"/>
        </w:rPr>
        <w:t>- Về hồ sơ, sổ sách trong nhà trường: Tuân thủ về số lượng các loại hồ sơ quản lý theo quy định</w:t>
      </w:r>
      <w:r w:rsidR="00CA4C09">
        <w:rPr>
          <w:sz w:val="28"/>
          <w:szCs w:val="28"/>
        </w:rPr>
        <w:t xml:space="preserve"> thông tư 32</w:t>
      </w:r>
      <w:r w:rsidR="00330815">
        <w:rPr>
          <w:sz w:val="28"/>
          <w:szCs w:val="28"/>
        </w:rPr>
        <w:t>/2020/TT-BGD&amp;ĐT, ngày 15/9/2020</w:t>
      </w:r>
      <w:r w:rsidR="00CA4C09">
        <w:rPr>
          <w:sz w:val="28"/>
          <w:szCs w:val="28"/>
        </w:rPr>
        <w:t xml:space="preserve"> của Bộ giáo dục và đào tạo</w:t>
      </w:r>
      <w:r w:rsidRPr="00CA4C09">
        <w:rPr>
          <w:sz w:val="28"/>
          <w:szCs w:val="28"/>
        </w:rPr>
        <w:t>, tránh phát sinh chồng chéo gây khó khăn cho quá trình quản lí và thực hiện chuyên môn.</w:t>
      </w:r>
    </w:p>
    <w:p w:rsidR="00F7604D" w:rsidRPr="0026441E" w:rsidRDefault="00F7604D" w:rsidP="00C325C3">
      <w:pPr>
        <w:ind w:right="266" w:firstLine="720"/>
        <w:jc w:val="both"/>
        <w:rPr>
          <w:sz w:val="26"/>
        </w:rPr>
      </w:pPr>
      <w:r w:rsidRPr="00CA4C09">
        <w:rPr>
          <w:sz w:val="28"/>
          <w:szCs w:val="28"/>
        </w:rPr>
        <w:t>- Đối với nhà trường, tổ chuyên môn và giáo viên các loại sổ sách</w:t>
      </w:r>
      <w:r w:rsidR="00CA4C09">
        <w:rPr>
          <w:sz w:val="28"/>
          <w:szCs w:val="28"/>
        </w:rPr>
        <w:t xml:space="preserve"> được quy định tại Thông tư số 32/2020</w:t>
      </w:r>
      <w:r w:rsidR="00330815">
        <w:rPr>
          <w:sz w:val="28"/>
          <w:szCs w:val="28"/>
        </w:rPr>
        <w:t>/TT-BGDĐT ngày 15</w:t>
      </w:r>
      <w:r w:rsidRPr="00CA4C09">
        <w:rPr>
          <w:sz w:val="28"/>
          <w:szCs w:val="28"/>
        </w:rPr>
        <w:t>/</w:t>
      </w:r>
      <w:r w:rsidR="00330815">
        <w:rPr>
          <w:sz w:val="28"/>
          <w:szCs w:val="28"/>
        </w:rPr>
        <w:t>9/2020</w:t>
      </w:r>
      <w:r w:rsidRPr="00CA4C09">
        <w:rPr>
          <w:sz w:val="28"/>
          <w:szCs w:val="28"/>
        </w:rPr>
        <w:t>của Bộ GD-ĐT về việc Ban hành Điều lệ trường THCS, THPT và trường phổ thông nhiều cấp học; Công văn số 68/BGDĐT-GDTrH ngày 07/01/2014 của Bộ GD-ĐT về việc Chấn chỉnh lạm dụng hồ sơ, sổ sách trong nhà trường</w:t>
      </w:r>
      <w:r w:rsidRPr="0026441E">
        <w:rPr>
          <w:sz w:val="26"/>
        </w:rPr>
        <w:t>.</w:t>
      </w:r>
    </w:p>
    <w:p w:rsidR="0067139E" w:rsidRPr="00F405C2" w:rsidRDefault="00A52625" w:rsidP="00C325C3">
      <w:pPr>
        <w:ind w:firstLine="360"/>
        <w:jc w:val="both"/>
        <w:rPr>
          <w:b/>
          <w:sz w:val="28"/>
          <w:szCs w:val="28"/>
        </w:rPr>
      </w:pPr>
      <w:r>
        <w:rPr>
          <w:b/>
          <w:sz w:val="28"/>
          <w:szCs w:val="28"/>
        </w:rPr>
        <w:t>8</w:t>
      </w:r>
      <w:r w:rsidR="0067139E" w:rsidRPr="00F405C2">
        <w:rPr>
          <w:b/>
          <w:sz w:val="28"/>
          <w:szCs w:val="28"/>
        </w:rPr>
        <w:t>. Đổi mới kiểm tra đánh giá theo định hướng phát triển năng lực học sinh</w:t>
      </w:r>
    </w:p>
    <w:p w:rsidR="00294540" w:rsidRPr="00294540" w:rsidRDefault="00294540" w:rsidP="00C325C3">
      <w:pPr>
        <w:ind w:firstLine="720"/>
        <w:jc w:val="both"/>
        <w:rPr>
          <w:sz w:val="28"/>
          <w:szCs w:val="28"/>
          <w:highlight w:val="white"/>
        </w:rPr>
      </w:pPr>
      <w:r>
        <w:rPr>
          <w:sz w:val="28"/>
          <w:szCs w:val="28"/>
          <w:highlight w:val="white"/>
        </w:rPr>
        <w:t xml:space="preserve">Tập huấn cho toàn thể giáo viên nắm vững thông tư 26/2020/TT-BGD&amp;ĐT ngày 26 tháng 8 năm 2020 của BGD&amp;ĐT ban hành </w:t>
      </w:r>
      <w:r>
        <w:rPr>
          <w:sz w:val="28"/>
          <w:szCs w:val="28"/>
        </w:rPr>
        <w:t xml:space="preserve">về việc </w:t>
      </w:r>
      <w:r w:rsidRPr="00294540">
        <w:rPr>
          <w:b/>
          <w:bCs/>
          <w:color w:val="222222"/>
          <w:sz w:val="28"/>
          <w:szCs w:val="28"/>
          <w:shd w:val="clear" w:color="auto" w:fill="FFFFFF"/>
          <w:lang w:val="vi-VN"/>
        </w:rPr>
        <w:t xml:space="preserve">Sửa đổi, bổ sung một </w:t>
      </w:r>
      <w:r w:rsidRPr="00294540">
        <w:rPr>
          <w:b/>
          <w:bCs/>
          <w:color w:val="222222"/>
          <w:sz w:val="28"/>
          <w:szCs w:val="28"/>
          <w:shd w:val="clear" w:color="auto" w:fill="FFFFFF"/>
          <w:lang w:val="vi-VN"/>
        </w:rPr>
        <w:lastRenderedPageBreak/>
        <w:t>số điều của Quy chế đánh giá, xếp loại học sinh trung học cơ sở và học sinh trung học phổ thông ban hành kèm theo Thông tư số 58/2011/TT-BGDĐT ngày 12 tháng 12 năm 2011 của Bộ trưởng Bộ Giáo dục và Đào tạo</w:t>
      </w:r>
    </w:p>
    <w:p w:rsidR="009461EA" w:rsidRPr="00F405C2" w:rsidRDefault="009461EA" w:rsidP="00C325C3">
      <w:pPr>
        <w:ind w:firstLine="720"/>
        <w:jc w:val="both"/>
        <w:rPr>
          <w:sz w:val="28"/>
          <w:szCs w:val="28"/>
          <w:highlight w:val="white"/>
        </w:rPr>
      </w:pPr>
      <w:r w:rsidRPr="00F405C2">
        <w:rPr>
          <w:sz w:val="28"/>
          <w:szCs w:val="28"/>
          <w:highlight w:val="white"/>
        </w:rPr>
        <w:t xml:space="preserve">Tổ chức chặt chẽ, nghiêm túc ở tất cả các khâu ra đề, coi, chấm và nhận xét, đánh giá học sinh; đảm bảo thực chất, khách quan, trung thực, công bằng, đánh giá đúng năng lực và sự tiến bộ của học sinh. </w:t>
      </w:r>
    </w:p>
    <w:p w:rsidR="009461EA" w:rsidRPr="00F405C2" w:rsidRDefault="009461EA" w:rsidP="00C325C3">
      <w:pPr>
        <w:ind w:firstLine="720"/>
        <w:jc w:val="both"/>
        <w:rPr>
          <w:spacing w:val="-2"/>
          <w:sz w:val="28"/>
          <w:szCs w:val="28"/>
          <w:highlight w:val="white"/>
        </w:rPr>
      </w:pPr>
      <w:r w:rsidRPr="00F405C2">
        <w:rPr>
          <w:spacing w:val="-2"/>
          <w:sz w:val="28"/>
          <w:szCs w:val="28"/>
          <w:highlight w:val="white"/>
        </w:rPr>
        <w:t xml:space="preserve">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F405C2">
        <w:rPr>
          <w:spacing w:val="-2"/>
          <w:sz w:val="28"/>
          <w:szCs w:val="28"/>
          <w:highlight w:val="white"/>
          <w:u w:color="FF0000"/>
        </w:rPr>
        <w:t>video</w:t>
      </w:r>
      <w:r w:rsidRPr="00F405C2">
        <w:rPr>
          <w:spacing w:val="-2"/>
          <w:sz w:val="28"/>
          <w:szCs w:val="28"/>
          <w:highlight w:val="white"/>
        </w:rPr>
        <w:t xml:space="preserve">…) về kết quả thực hiện nhiệm vụ học tập. </w:t>
      </w:r>
    </w:p>
    <w:p w:rsidR="009461EA" w:rsidRPr="00F405C2" w:rsidRDefault="009461EA" w:rsidP="00C325C3">
      <w:pPr>
        <w:jc w:val="both"/>
        <w:rPr>
          <w:sz w:val="28"/>
          <w:szCs w:val="28"/>
          <w:highlight w:val="white"/>
        </w:rPr>
      </w:pPr>
      <w:r w:rsidRPr="00F405C2">
        <w:rPr>
          <w:sz w:val="28"/>
          <w:szCs w:val="28"/>
          <w:highlight w:val="white"/>
        </w:rPr>
        <w:t xml:space="preserve">          Thực hiện nghiêm túc việc xây dựng đề kiểm tra (1 tiết trở lên) theo ma trận và viết câu hỏi phục vụ ma trận đề. Đề kiểm tra bao gồm các câu hỏi, bài tập (tự luận hoặc trắc nghiệm) theo 4 mức độ yêu cầu nhận biết, thông hiểu, vận dụng và vận dụng cao. Căn cứ vào mức độ phát triển năng lực của học sinh, giáo viên và nhà </w:t>
      </w:r>
      <w:r w:rsidRPr="00F405C2">
        <w:rPr>
          <w:sz w:val="28"/>
          <w:szCs w:val="28"/>
          <w:highlight w:val="white"/>
          <w:u w:color="FF0000"/>
        </w:rPr>
        <w:t>trường</w:t>
      </w:r>
      <w:r w:rsidRPr="00F405C2">
        <w:rPr>
          <w:sz w:val="28"/>
          <w:szCs w:val="28"/>
          <w:highlight w:val="white"/>
        </w:rPr>
        <w:t xml:space="preserve">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9461EA" w:rsidRPr="00F405C2" w:rsidRDefault="009461EA" w:rsidP="00C325C3">
      <w:pPr>
        <w:ind w:firstLine="720"/>
        <w:jc w:val="both"/>
        <w:rPr>
          <w:spacing w:val="-2"/>
          <w:sz w:val="28"/>
          <w:szCs w:val="28"/>
        </w:rPr>
      </w:pPr>
      <w:r w:rsidRPr="00F405C2">
        <w:rPr>
          <w:spacing w:val="-2"/>
          <w:sz w:val="28"/>
          <w:szCs w:val="28"/>
        </w:rPr>
        <w:t xml:space="preserve">Về câu hỏi TNKQ tăng cường ra các câu hỏi TNKQ nhiều lựa chọn đúng không chỉ có các câu hỏi 1 lựa chọn đúng như trước đây. </w:t>
      </w:r>
    </w:p>
    <w:p w:rsidR="009461EA" w:rsidRPr="00F405C2" w:rsidRDefault="009461EA" w:rsidP="00C325C3">
      <w:pPr>
        <w:ind w:firstLine="720"/>
        <w:jc w:val="both"/>
        <w:rPr>
          <w:spacing w:val="-2"/>
          <w:sz w:val="28"/>
          <w:szCs w:val="28"/>
        </w:rPr>
      </w:pPr>
      <w:r w:rsidRPr="00F405C2">
        <w:rPr>
          <w:spacing w:val="-2"/>
          <w:sz w:val="28"/>
          <w:szCs w:val="28"/>
        </w:rPr>
        <w:t xml:space="preserve">Với các môn Vật lí, Hóa học, Sinh học tăng cường kiểm tra và thi thực hành. </w:t>
      </w:r>
    </w:p>
    <w:p w:rsidR="009461EA" w:rsidRPr="00F405C2" w:rsidRDefault="009461EA" w:rsidP="00C325C3">
      <w:pPr>
        <w:ind w:firstLine="720"/>
        <w:jc w:val="both"/>
        <w:rPr>
          <w:spacing w:val="-2"/>
          <w:sz w:val="28"/>
          <w:szCs w:val="28"/>
        </w:rPr>
      </w:pPr>
      <w:r w:rsidRPr="00F405C2">
        <w:rPr>
          <w:spacing w:val="-2"/>
          <w:sz w:val="28"/>
          <w:szCs w:val="28"/>
        </w:rPr>
        <w:t xml:space="preserve">Tất cả các môn, tất cả các lớp, trong mỗi học kỳ tuyệt đối không dùng một hình thức tự luận hay trắc nghiệm khách quan để kiểm tra đánh giá học sinh. Chủ động kết hợp một cách hợp lý, phù hợp giữa hình thức tự luận với trắc nghiệm khách quan, giữa kiểm tra lý thuyết và kiểm tra thực hành trong các bài kiểm tra. Tiếp tục nâng cao yêu cầu vận dụng 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hội. </w:t>
      </w:r>
    </w:p>
    <w:p w:rsidR="009461EA" w:rsidRPr="00F405C2" w:rsidRDefault="009461EA" w:rsidP="00C325C3">
      <w:pPr>
        <w:ind w:firstLine="720"/>
        <w:jc w:val="both"/>
        <w:rPr>
          <w:sz w:val="28"/>
          <w:szCs w:val="28"/>
        </w:rPr>
      </w:pPr>
      <w:r w:rsidRPr="00F405C2">
        <w:rPr>
          <w:sz w:val="28"/>
          <w:szCs w:val="28"/>
        </w:rPr>
        <w:t xml:space="preserve">Khi chấm bài kiểm tra nhất thiết phải có phần nhận xét, hướng dẫn, sửa sai, động viên sự cố gắng, tiến bộ của học sinh. Chú ý hướng dẫn học sinh đánh giá lẫn nhau và biết tự đánh giá năng lực của mình. </w:t>
      </w:r>
    </w:p>
    <w:p w:rsidR="009461EA" w:rsidRPr="00F405C2" w:rsidRDefault="009461EA" w:rsidP="00C325C3">
      <w:pPr>
        <w:ind w:firstLine="720"/>
        <w:jc w:val="both"/>
        <w:rPr>
          <w:sz w:val="28"/>
          <w:szCs w:val="28"/>
        </w:rPr>
      </w:pPr>
      <w:r w:rsidRPr="00F405C2">
        <w:rPr>
          <w:sz w:val="28"/>
          <w:szCs w:val="28"/>
        </w:rPr>
        <w:t>Đối với học sinh có kết quả bài kiểm tra định kỳ không phù hợp với nhận xét trong quá trình học tập (quá trình học tập tốt nhưng kết quả kiểm tra quá kém hoặc ngược lại), giáo viên cần tìm hiểu rõ nguyên nhân, nếu thấy cần thiết và hợp lý thì có thể cho học sinh đó kiểm tra lại.</w:t>
      </w:r>
    </w:p>
    <w:p w:rsidR="009461EA" w:rsidRPr="00F405C2" w:rsidRDefault="009461EA" w:rsidP="00C325C3">
      <w:pPr>
        <w:ind w:firstLine="720"/>
        <w:jc w:val="both"/>
        <w:rPr>
          <w:spacing w:val="-2"/>
          <w:sz w:val="28"/>
          <w:szCs w:val="28"/>
          <w:highlight w:val="white"/>
        </w:rPr>
      </w:pPr>
      <w:r w:rsidRPr="00F405C2">
        <w:rPr>
          <w:spacing w:val="-6"/>
          <w:sz w:val="28"/>
          <w:szCs w:val="28"/>
        </w:rPr>
        <w:t>Nghiêm túc sử dụng phần mềm quản lý thi, kiểm tra đã được cấp.</w:t>
      </w:r>
    </w:p>
    <w:p w:rsidR="009461EA" w:rsidRPr="00F405C2" w:rsidRDefault="009461EA" w:rsidP="00C325C3">
      <w:pPr>
        <w:pStyle w:val="NormalWeb"/>
        <w:shd w:val="clear" w:color="auto" w:fill="FFFFFF"/>
        <w:spacing w:before="0" w:beforeAutospacing="0" w:after="0" w:afterAutospacing="0" w:line="276" w:lineRule="auto"/>
        <w:jc w:val="both"/>
        <w:rPr>
          <w:rStyle w:val="Emphasis"/>
          <w:b/>
          <w:sz w:val="28"/>
          <w:szCs w:val="28"/>
          <w:lang w:val="pt-BR"/>
        </w:rPr>
      </w:pPr>
      <w:r w:rsidRPr="00F405C2">
        <w:rPr>
          <w:sz w:val="28"/>
          <w:szCs w:val="28"/>
          <w:highlight w:val="white"/>
        </w:rPr>
        <w:t xml:space="preserve"> </w:t>
      </w:r>
      <w:r w:rsidR="007D3125" w:rsidRPr="00F405C2">
        <w:rPr>
          <w:sz w:val="28"/>
          <w:szCs w:val="28"/>
        </w:rPr>
        <w:t xml:space="preserve">   </w:t>
      </w:r>
      <w:r w:rsidR="00A570F7" w:rsidRPr="00F405C2">
        <w:rPr>
          <w:sz w:val="28"/>
          <w:szCs w:val="28"/>
        </w:rPr>
        <w:t>*</w:t>
      </w:r>
      <w:r w:rsidRPr="00F405C2">
        <w:rPr>
          <w:rStyle w:val="Emphasis"/>
          <w:b/>
          <w:sz w:val="28"/>
          <w:szCs w:val="28"/>
          <w:lang w:val="pt-BR"/>
        </w:rPr>
        <w:t>Chỉ tiêu.</w:t>
      </w:r>
    </w:p>
    <w:p w:rsidR="009461EA" w:rsidRPr="00F405C2" w:rsidRDefault="007D3125" w:rsidP="00C325C3">
      <w:pPr>
        <w:pStyle w:val="NormalWeb"/>
        <w:shd w:val="clear" w:color="auto" w:fill="FFFFFF"/>
        <w:spacing w:before="0" w:beforeAutospacing="0" w:after="0" w:afterAutospacing="0" w:line="276" w:lineRule="auto"/>
        <w:jc w:val="both"/>
        <w:rPr>
          <w:rStyle w:val="Emphasis"/>
          <w:i w:val="0"/>
          <w:sz w:val="28"/>
          <w:szCs w:val="28"/>
          <w:lang w:val="pt-BR"/>
        </w:rPr>
      </w:pPr>
      <w:r w:rsidRPr="00F405C2">
        <w:rPr>
          <w:rStyle w:val="Emphasis"/>
          <w:i w:val="0"/>
          <w:sz w:val="28"/>
          <w:szCs w:val="28"/>
          <w:lang w:val="pt-BR"/>
        </w:rPr>
        <w:t xml:space="preserve">   </w:t>
      </w:r>
      <w:r w:rsidR="009461EA" w:rsidRPr="00F405C2">
        <w:rPr>
          <w:rStyle w:val="Emphasis"/>
          <w:i w:val="0"/>
          <w:sz w:val="28"/>
          <w:szCs w:val="28"/>
          <w:lang w:val="pt-BR"/>
        </w:rPr>
        <w:t xml:space="preserve"> - 100% cán bộ giáo viên tích cực đổi mới phương pháp dạy học và kiểm tra đánh giá.</w:t>
      </w:r>
    </w:p>
    <w:p w:rsidR="009461EA" w:rsidRPr="00F405C2" w:rsidRDefault="007D3125" w:rsidP="00C325C3">
      <w:pPr>
        <w:pStyle w:val="NormalWeb"/>
        <w:shd w:val="clear" w:color="auto" w:fill="FFFFFF"/>
        <w:spacing w:before="0" w:beforeAutospacing="0" w:after="0" w:afterAutospacing="0" w:line="276" w:lineRule="auto"/>
        <w:jc w:val="both"/>
        <w:rPr>
          <w:sz w:val="28"/>
          <w:szCs w:val="28"/>
          <w:lang w:val="pt-BR"/>
        </w:rPr>
      </w:pPr>
      <w:r w:rsidRPr="00F405C2">
        <w:rPr>
          <w:rStyle w:val="Emphasis"/>
          <w:i w:val="0"/>
          <w:sz w:val="28"/>
          <w:szCs w:val="28"/>
          <w:lang w:val="pt-BR"/>
        </w:rPr>
        <w:t xml:space="preserve">   </w:t>
      </w:r>
      <w:r w:rsidR="009461EA" w:rsidRPr="00F405C2">
        <w:rPr>
          <w:rStyle w:val="Emphasis"/>
          <w:i w:val="0"/>
          <w:sz w:val="28"/>
          <w:szCs w:val="28"/>
          <w:lang w:val="pt-BR"/>
        </w:rPr>
        <w:t>- 100% cán bộ giáo viên</w:t>
      </w:r>
      <w:r w:rsidR="009461EA" w:rsidRPr="00F405C2">
        <w:rPr>
          <w:sz w:val="28"/>
          <w:szCs w:val="28"/>
          <w:lang w:val="pt-BR"/>
        </w:rPr>
        <w:t xml:space="preserve"> đẩy mạnh việc ứng dụng CNTT để đổi mới PPDH, các tổ chuyên môn tích cực sử dụng các phần mềm dạy học phù hợp với nội dung, chương trình bộ môn, đi vào chiều sâu, tránh hình thức. </w:t>
      </w:r>
    </w:p>
    <w:p w:rsidR="009461EA" w:rsidRPr="00F405C2" w:rsidRDefault="007D3125"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xml:space="preserve">    </w:t>
      </w:r>
      <w:r w:rsidR="009461EA" w:rsidRPr="00F405C2">
        <w:rPr>
          <w:sz w:val="28"/>
          <w:szCs w:val="28"/>
          <w:lang w:val="pt-BR"/>
        </w:rPr>
        <w:t xml:space="preserve">- 100% cán bộ giáo viên thực hiện thiết kế bài giảng khoa học, sắp xếp hợp lý các hoạt động của giáo viên và học sinh; thiết kế câu hỏi hợp lý, tập trung vào trọng tâm bài giảng, tránh nặng nề, quá tải. Dạy học bám sát đối tượng và quan tâm đối tương học sinh yếu. </w:t>
      </w:r>
    </w:p>
    <w:p w:rsidR="009461EA" w:rsidRPr="00F405C2" w:rsidRDefault="007D3125" w:rsidP="00C325C3">
      <w:pPr>
        <w:pStyle w:val="NormalWeb"/>
        <w:shd w:val="clear" w:color="auto" w:fill="FFFFFF"/>
        <w:spacing w:before="0" w:beforeAutospacing="0" w:after="0" w:afterAutospacing="0" w:line="276" w:lineRule="auto"/>
        <w:jc w:val="both"/>
        <w:rPr>
          <w:rStyle w:val="Emphasis"/>
          <w:b/>
          <w:sz w:val="28"/>
          <w:szCs w:val="28"/>
          <w:lang w:val="pt-BR"/>
        </w:rPr>
      </w:pPr>
      <w:r w:rsidRPr="00F405C2">
        <w:rPr>
          <w:rStyle w:val="Emphasis"/>
          <w:b/>
          <w:sz w:val="28"/>
          <w:szCs w:val="28"/>
          <w:lang w:val="pt-BR"/>
        </w:rPr>
        <w:lastRenderedPageBreak/>
        <w:t xml:space="preserve">  </w:t>
      </w:r>
      <w:r w:rsidR="00A570F7" w:rsidRPr="00F405C2">
        <w:rPr>
          <w:rStyle w:val="Emphasis"/>
          <w:b/>
          <w:sz w:val="28"/>
          <w:szCs w:val="28"/>
          <w:lang w:val="pt-BR"/>
        </w:rPr>
        <w:t>*</w:t>
      </w:r>
      <w:r w:rsidRPr="00F405C2">
        <w:rPr>
          <w:rStyle w:val="Emphasis"/>
          <w:b/>
          <w:sz w:val="28"/>
          <w:szCs w:val="28"/>
          <w:lang w:val="pt-BR"/>
        </w:rPr>
        <w:t xml:space="preserve"> </w:t>
      </w:r>
      <w:r w:rsidR="009461EA" w:rsidRPr="00F405C2">
        <w:rPr>
          <w:rStyle w:val="Emphasis"/>
          <w:b/>
          <w:sz w:val="28"/>
          <w:szCs w:val="28"/>
          <w:lang w:val="pt-BR"/>
        </w:rPr>
        <w:t>Biện pháp.</w:t>
      </w:r>
    </w:p>
    <w:p w:rsidR="009461EA" w:rsidRPr="00F405C2" w:rsidRDefault="009461EA"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Tăng cường kỷ cương, nền nếp trong quản lý đổi mới PPDH, đa dạng các hình thức KTĐG nhằm phát huy năng lực của học sinh.</w:t>
      </w:r>
    </w:p>
    <w:p w:rsidR="009461EA" w:rsidRPr="00F405C2" w:rsidRDefault="009461EA"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Tiếp tục đổi mới phương pháp dạy và học nhằm phát huy tính tích cực, chủ động, sáng tạo, rèn luyện phương pháp tự học và vận dụng kiến thức, kỹ năng của học sinh.” Đẩy mạnh việc vận dụng dạy học giải quyết vấn đề, các phương pháp thực hành; tích cực ứng dụng công nghệ thông tin phù hợp với nội dung bài học; khắc phục lối truyền thụ áp đặt một chiều, ghi nhớ máy móc; tập trung dạy cách học, cách nghĩ, phương pháp tự học; bảo đảm cân đối giữa trang bị kiến thức, rèn luyện kỹ năng và định hướng thái độ, hành vi cho học sinh; chú ý việc tổ chức dạy học phân hoá theo năng lực của học sinh dựa theo chuẩn kiến thức, kỹ năng của Chương trình giáo dục phổ thông.</w:t>
      </w:r>
    </w:p>
    <w:p w:rsidR="009461EA" w:rsidRPr="00F405C2" w:rsidRDefault="009461EA"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 xml:space="preserve"> Việc đổi mới phương pháp phải đi liền với việc thực hiện tốt các quy chế, nền nếp chuyên môn như soạn giáo án đầy đủ, dự giờ đảm bảo số tiết quy định, ghi chép đầy đủ, sau khi dự giờ phải tổ chức góp ý, rút kinh nghiệm nghiêm túc, đúng thực chất tránh chung chung, sơ sài. Sinh hoạt tổ chuyên môn theo hướng nghiên cứu bài học, phải tập trung vào việc giải quyết những vấn đề chuyên môn, việc đổi mới phương pháp dạy học, nâng cao nghiệp vụ sư phạm, tự học tự bồi dưỡng. </w:t>
      </w:r>
    </w:p>
    <w:p w:rsidR="009461EA" w:rsidRPr="00F405C2" w:rsidRDefault="009461EA"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w:t>
      </w:r>
      <w:r w:rsidRPr="00F405C2">
        <w:rPr>
          <w:sz w:val="28"/>
          <w:szCs w:val="28"/>
          <w:lang w:val="pt-BR"/>
        </w:rPr>
        <w:tab/>
        <w:t>Đối với các môn khoa học thực nghiệm: Thực hiện đầy đủ các bài thí nghiệm thực hành theo quy định của chương trình. Các tổ chuyên môn có phòng thí nghiệm bộ môn khai thác tối đa hiệu quả các thiết bị và đồ dùng dạy học được trang bị.</w:t>
      </w:r>
    </w:p>
    <w:p w:rsidR="009461EA" w:rsidRPr="00F405C2" w:rsidRDefault="009461EA"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 Đối với các môn khoa học xã hội (môn Ngữ văn, Lịch sử, Địa lí, Giáo dục Công dân-GDCD). Giáo viên  phải triệt để đổi mới, đa dạng các phương pháp dạy học, hình thức dạy học và đánh giá kết quả học tập của học sinh; hạn chế yêu cầu HS chỉ ghi nhớ máy móc, không nắm vững kiến thức, kỹ năng của môn học; ra đề mở để phát huy tính độc lập tự chủ sáng tạo của học sinh.</w:t>
      </w:r>
    </w:p>
    <w:p w:rsidR="009461EA" w:rsidRPr="00F405C2" w:rsidRDefault="009461EA"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Yêu cầu giáo viên tích cực ứng dụng công nghệ thông tin trong các bài giảng; khai thác tối đa các tính năng các thiết bị dạy học, phương tiện nghe nhìn, phòng học bộ môn; tiến hành đầy đủ các bài thực hành, thí nghiệm; gắn lý thuyết với thực tiễn.</w:t>
      </w:r>
    </w:p>
    <w:p w:rsidR="00294540" w:rsidRDefault="009461EA" w:rsidP="00294540">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w:t>
      </w:r>
      <w:r w:rsidRPr="00F405C2">
        <w:rPr>
          <w:sz w:val="28"/>
          <w:szCs w:val="28"/>
          <w:lang w:val="pt-BR"/>
        </w:rPr>
        <w:tab/>
        <w:t>Xây dựng đội ngũ giáo viên cốt cán: Cử giáo viên có nhiều kinh nghiệm tham gia các lớp bồi dưỡng, tập huấn do Sở, Phòng giáo dục tổ chức; giáo viên sau khi tham dự có  nhiệm vụ báo cáo và tham mưu với lãnh đạo, cung cấp tài liệu, triển khai lại trong tổ chuyên môn. Tổ trưởng, tổ phó chuyên môn, GV dạy giỏi là những người tiên phong trong việc lựa chọn các bài giảng khó và hay để thực hiện các tiết dạy mẫu , vận dụng tốt các phương pháp dạy học tích cực để  giáo viên khác dự giờ, đóng góp, chia sẻ kinh nghiệm và học tập lẫn nhau.</w:t>
      </w:r>
      <w:r w:rsidR="00294540">
        <w:rPr>
          <w:sz w:val="28"/>
          <w:szCs w:val="28"/>
          <w:lang w:val="pt-BR"/>
        </w:rPr>
        <w:t xml:space="preserve"> </w:t>
      </w:r>
      <w:r w:rsidR="00294540" w:rsidRPr="00F405C2">
        <w:rPr>
          <w:sz w:val="28"/>
          <w:szCs w:val="28"/>
          <w:lang w:val="pt-BR"/>
        </w:rPr>
        <w:t xml:space="preserve">Thường xuyên kết hợp dự giờ thăm lớp giữa BGH với các tổ chuyên môn theo kế hoạch kiểm tra nội bộ của trường, cuối mỗi tiết dạy căn cứ vào chuẩn kỹ năng kiến thức để nhận xét hiệu quả tiết dạy, từ đó có những ý kiến đóng góp giúp giáo viên tìm ra những khiếm khuyết một cách kịp thời. Căn cứ vào môn được đào tạo, phân công các thành viên trong BGH cùng sinh hoạt với các tồ chuyên môn theo quy định. Đồng thời phân công </w:t>
      </w:r>
      <w:r w:rsidR="00294540" w:rsidRPr="00F405C2">
        <w:rPr>
          <w:sz w:val="28"/>
          <w:szCs w:val="28"/>
          <w:lang w:val="pt-BR"/>
        </w:rPr>
        <w:lastRenderedPageBreak/>
        <w:t>theo dõi việc giảng dạy các môn học phù hợp với các thành viên để kịp thời hổ trợ và chỉ đạo.</w:t>
      </w:r>
    </w:p>
    <w:p w:rsidR="0067139E" w:rsidRPr="00294540" w:rsidRDefault="00294540" w:rsidP="00294540">
      <w:pPr>
        <w:pStyle w:val="NormalWeb"/>
        <w:shd w:val="clear" w:color="auto" w:fill="FFFFFF"/>
        <w:spacing w:before="0" w:beforeAutospacing="0" w:after="0" w:afterAutospacing="0" w:line="276" w:lineRule="auto"/>
        <w:jc w:val="both"/>
        <w:rPr>
          <w:sz w:val="28"/>
          <w:szCs w:val="28"/>
          <w:lang w:val="pt-BR"/>
        </w:rPr>
      </w:pPr>
      <w:r>
        <w:rPr>
          <w:sz w:val="28"/>
          <w:szCs w:val="28"/>
          <w:lang w:val="pt-BR"/>
        </w:rPr>
        <w:t xml:space="preserve"> </w:t>
      </w:r>
      <w:r w:rsidR="00A52625">
        <w:rPr>
          <w:b/>
          <w:sz w:val="28"/>
          <w:szCs w:val="28"/>
        </w:rPr>
        <w:t>9</w:t>
      </w:r>
      <w:r w:rsidR="0067139E" w:rsidRPr="00F405C2">
        <w:rPr>
          <w:b/>
          <w:sz w:val="28"/>
          <w:szCs w:val="28"/>
        </w:rPr>
        <w:t>. Nâng cao chất lượng dạy học, sinh hoạt tổ (nhóm) chuyên môn.</w:t>
      </w:r>
    </w:p>
    <w:p w:rsidR="0067139E" w:rsidRPr="00F405C2" w:rsidRDefault="0067139E" w:rsidP="00C325C3">
      <w:pPr>
        <w:ind w:firstLine="360"/>
        <w:jc w:val="both"/>
        <w:rPr>
          <w:b/>
          <w:i/>
          <w:sz w:val="28"/>
          <w:szCs w:val="28"/>
        </w:rPr>
      </w:pPr>
      <w:r w:rsidRPr="00F405C2">
        <w:rPr>
          <w:b/>
          <w:i/>
          <w:sz w:val="28"/>
          <w:szCs w:val="28"/>
        </w:rPr>
        <w:t>* Đổi mới phương pháp dạy học và hình thức dạy học</w:t>
      </w:r>
    </w:p>
    <w:p w:rsidR="00270CFC" w:rsidRPr="00F405C2" w:rsidRDefault="00270CFC" w:rsidP="00C325C3">
      <w:pPr>
        <w:ind w:firstLine="720"/>
        <w:jc w:val="both"/>
        <w:rPr>
          <w:spacing w:val="-2"/>
          <w:sz w:val="28"/>
          <w:szCs w:val="28"/>
          <w:lang w:val="nl-NL"/>
        </w:rPr>
      </w:pPr>
      <w:r w:rsidRPr="00F405C2">
        <w:rPr>
          <w:spacing w:val="-2"/>
          <w:sz w:val="28"/>
          <w:szCs w:val="28"/>
          <w:lang w:val="nl-NL"/>
        </w:rPr>
        <w:t>Tiếp tục đổi mới đồng bộ phương pháp dạy học, hình thức tổ chức dạy học và kiểm tra đánh giá kết quả giáo dục theo hướng khoa học, hiện đại, tăng cường mối quan hệ thúc đẩy lẫn nhau giữa các hình thức và phương pháp tổ chức hoạt động dạy học - giáo dục, đánh giá trong quá trình dạy học - giáo dục và đánh giá kết quả giáo dục.</w:t>
      </w:r>
    </w:p>
    <w:p w:rsidR="00270CFC" w:rsidRPr="00F405C2" w:rsidRDefault="00270CFC" w:rsidP="00C325C3">
      <w:pPr>
        <w:ind w:firstLine="720"/>
        <w:jc w:val="both"/>
        <w:rPr>
          <w:b/>
          <w:spacing w:val="-2"/>
          <w:sz w:val="28"/>
          <w:szCs w:val="28"/>
          <w:lang w:val="nl-NL"/>
        </w:rPr>
      </w:pPr>
      <w:r w:rsidRPr="00F405C2">
        <w:rPr>
          <w:b/>
          <w:spacing w:val="-2"/>
          <w:sz w:val="28"/>
          <w:szCs w:val="28"/>
          <w:lang w:val="nl-NL"/>
        </w:rPr>
        <w:t>- Phương pháp dạy học:</w:t>
      </w:r>
    </w:p>
    <w:p w:rsidR="00270CFC" w:rsidRPr="00F405C2" w:rsidRDefault="0039257C" w:rsidP="00C325C3">
      <w:pPr>
        <w:ind w:firstLine="720"/>
        <w:jc w:val="both"/>
        <w:rPr>
          <w:spacing w:val="-2"/>
          <w:sz w:val="28"/>
          <w:szCs w:val="28"/>
          <w:lang w:val="nl-NL"/>
        </w:rPr>
      </w:pPr>
      <w:r w:rsidRPr="00F405C2">
        <w:rPr>
          <w:spacing w:val="-2"/>
          <w:sz w:val="28"/>
          <w:szCs w:val="28"/>
          <w:lang w:val="nl-NL"/>
        </w:rPr>
        <w:t xml:space="preserve">+ </w:t>
      </w:r>
      <w:r w:rsidR="00270CFC" w:rsidRPr="00F405C2">
        <w:rPr>
          <w:spacing w:val="-2"/>
          <w:sz w:val="28"/>
          <w:szCs w:val="28"/>
          <w:lang w:val="nl-NL"/>
        </w:rPr>
        <w:t>Tiếp tục khai thác tài liệu, v</w:t>
      </w:r>
      <w:r w:rsidR="00270CFC" w:rsidRPr="00F405C2">
        <w:rPr>
          <w:sz w:val="28"/>
          <w:szCs w:val="28"/>
          <w:lang w:val="nl-NL"/>
        </w:rPr>
        <w:t xml:space="preserve">ận dụng triệt để, hiệu quả các phương pháp dạy học và các kỹ thuật dạy học tích cực để thực hiện dạy học theo định hướng phát triển năng lực và phẩm chất học sinh. Chú trọng dạy học sinh cách học và phương pháp tự học; tăng cường rèn luyện kỹ năng thực hành, vận dụng kiến thức. (Một số phương pháp dạy và học tích cực: Dạy học đặt và giải quyết vấn đề; dạy học hợp tác; học theo hợp đồng; học theo góc; học theo dự án; dạy học vi mô. Một số kỹ thuật dạy và học tích cực: Kỹ thuật đặt câu hỏi; kỹ thuật khăn phủ bàn; kỹ thuật mảnh ghép; sơ đồ tư duy; kỹ thuật KWL; kỹ thuật học tập hợp tác; lắng nghe và phản hồi tích cực, …). </w:t>
      </w:r>
      <w:r w:rsidR="00270CFC" w:rsidRPr="00F405C2">
        <w:rPr>
          <w:spacing w:val="-2"/>
          <w:sz w:val="28"/>
          <w:szCs w:val="28"/>
          <w:lang w:val="nl-NL"/>
        </w:rPr>
        <w:t>Tích cực ứng dụng công nghệ thông tin phù hợp với nội dung bài học. Triển khai học tập chuyên đề</w:t>
      </w:r>
      <w:r w:rsidR="000A55A5" w:rsidRPr="00F405C2">
        <w:rPr>
          <w:spacing w:val="-2"/>
          <w:sz w:val="28"/>
          <w:szCs w:val="28"/>
          <w:lang w:val="nl-NL"/>
        </w:rPr>
        <w:t xml:space="preserve"> </w:t>
      </w:r>
      <w:r w:rsidR="00270CFC" w:rsidRPr="00F405C2">
        <w:rPr>
          <w:spacing w:val="-2"/>
          <w:sz w:val="28"/>
          <w:szCs w:val="28"/>
          <w:lang w:val="nl-NL"/>
        </w:rPr>
        <w:t xml:space="preserve">dạy học STEM, giao đồng chí </w:t>
      </w:r>
      <w:r w:rsidR="00294540">
        <w:rPr>
          <w:spacing w:val="-2"/>
          <w:sz w:val="28"/>
          <w:szCs w:val="28"/>
          <w:lang w:val="nl-NL"/>
        </w:rPr>
        <w:t>Nguyễn Thị Bích Hải</w:t>
      </w:r>
      <w:r w:rsidR="00270CFC" w:rsidRPr="00F405C2">
        <w:rPr>
          <w:spacing w:val="-2"/>
          <w:sz w:val="28"/>
          <w:szCs w:val="28"/>
          <w:lang w:val="nl-NL"/>
        </w:rPr>
        <w:t xml:space="preserve"> chuẩn bị nội dung chuyên đề để quán triệt tinh thần giáo dục kết hợp khoa họ</w:t>
      </w:r>
      <w:r w:rsidR="000A55A5" w:rsidRPr="00F405C2">
        <w:rPr>
          <w:spacing w:val="-2"/>
          <w:sz w:val="28"/>
          <w:szCs w:val="28"/>
          <w:lang w:val="nl-NL"/>
        </w:rPr>
        <w:t xml:space="preserve">c, </w:t>
      </w:r>
      <w:r w:rsidR="00270CFC" w:rsidRPr="00F405C2">
        <w:rPr>
          <w:spacing w:val="-2"/>
          <w:sz w:val="28"/>
          <w:szCs w:val="28"/>
          <w:lang w:val="nl-NL"/>
        </w:rPr>
        <w:t>công nghệ, kỹ thuật và toán (STEM -Science - Technology - Engineering – Mathematic:) trong việc thực hiện chương trình giáo dục phổ thông ở những môn học liên quan. Tiến tới phát động học sinh tham gia làm sản phẩm ứng dụng từ chương trình STEM và tổ chức “ Ngày hội STEM ” cấp trườ</w:t>
      </w:r>
      <w:r w:rsidR="00294540">
        <w:rPr>
          <w:spacing w:val="-2"/>
          <w:sz w:val="28"/>
          <w:szCs w:val="28"/>
          <w:lang w:val="nl-NL"/>
        </w:rPr>
        <w:t>ng dự kiến ngày 26/03/2021</w:t>
      </w:r>
      <w:r w:rsidR="00270CFC" w:rsidRPr="00F405C2">
        <w:rPr>
          <w:spacing w:val="-2"/>
          <w:sz w:val="28"/>
          <w:szCs w:val="28"/>
          <w:lang w:val="nl-NL"/>
        </w:rPr>
        <w:t xml:space="preserve">. </w:t>
      </w:r>
    </w:p>
    <w:p w:rsidR="00270CFC" w:rsidRPr="00F405C2" w:rsidRDefault="0039257C" w:rsidP="00C325C3">
      <w:pPr>
        <w:ind w:firstLine="720"/>
        <w:jc w:val="both"/>
        <w:rPr>
          <w:sz w:val="28"/>
          <w:szCs w:val="28"/>
          <w:lang w:val="nl-NL"/>
        </w:rPr>
      </w:pPr>
      <w:r w:rsidRPr="00F405C2">
        <w:rPr>
          <w:sz w:val="28"/>
          <w:szCs w:val="28"/>
          <w:lang w:val="nl-NL"/>
        </w:rPr>
        <w:t xml:space="preserve">+ </w:t>
      </w:r>
      <w:r w:rsidR="00270CFC" w:rsidRPr="00F405C2">
        <w:rPr>
          <w:sz w:val="28"/>
          <w:szCs w:val="28"/>
          <w:lang w:val="nl-NL"/>
        </w:rPr>
        <w:t xml:space="preserve"> Môn Mỹ thuật triển khai thực hiện theo Công văn 2070/BGDĐT-GDTH ngày 12/5/2016 của Bộ GDĐT và sử dụng tài liệu mới theo đề án Đan Mạch cho cả 4 khối.</w:t>
      </w:r>
    </w:p>
    <w:p w:rsidR="00270CFC" w:rsidRPr="00F405C2" w:rsidRDefault="00270CFC" w:rsidP="00C325C3">
      <w:pPr>
        <w:ind w:firstLine="720"/>
        <w:jc w:val="both"/>
        <w:rPr>
          <w:b/>
          <w:spacing w:val="-2"/>
          <w:sz w:val="28"/>
          <w:szCs w:val="28"/>
          <w:lang w:val="nl-NL"/>
        </w:rPr>
      </w:pPr>
      <w:r w:rsidRPr="00F405C2">
        <w:rPr>
          <w:b/>
          <w:spacing w:val="-2"/>
          <w:sz w:val="28"/>
          <w:szCs w:val="28"/>
          <w:lang w:val="nl-NL"/>
        </w:rPr>
        <w:t>-</w:t>
      </w:r>
      <w:r w:rsidRPr="00F405C2">
        <w:rPr>
          <w:b/>
          <w:spacing w:val="-2"/>
          <w:sz w:val="28"/>
          <w:szCs w:val="28"/>
        </w:rPr>
        <w:t xml:space="preserve"> </w:t>
      </w:r>
      <w:r w:rsidRPr="00F405C2">
        <w:rPr>
          <w:b/>
          <w:spacing w:val="-2"/>
          <w:sz w:val="28"/>
          <w:szCs w:val="28"/>
          <w:lang w:val="nl-NL"/>
        </w:rPr>
        <w:t xml:space="preserve">Hình thức tổ chức dạy học: </w:t>
      </w:r>
    </w:p>
    <w:p w:rsidR="00270CFC" w:rsidRPr="00F405C2" w:rsidRDefault="000A55A5" w:rsidP="00C325C3">
      <w:pPr>
        <w:ind w:firstLine="720"/>
        <w:jc w:val="both"/>
        <w:rPr>
          <w:sz w:val="28"/>
          <w:szCs w:val="28"/>
          <w:lang w:val="nl-NL"/>
        </w:rPr>
      </w:pPr>
      <w:r w:rsidRPr="00F405C2">
        <w:rPr>
          <w:sz w:val="28"/>
          <w:szCs w:val="28"/>
          <w:lang w:val="nl-NL"/>
        </w:rPr>
        <w:t xml:space="preserve">+ </w:t>
      </w:r>
      <w:r w:rsidR="00270CFC" w:rsidRPr="00F405C2">
        <w:rPr>
          <w:sz w:val="28"/>
          <w:szCs w:val="28"/>
          <w:lang w:val="nl-NL"/>
        </w:rPr>
        <w:t xml:space="preserve">Đối với giáo viên khi lên lớp, bắt buộc phải có giáo án (Kế hoạch giảng dạy) xây dựng tiến trình giờ dạy theo quy định trên cơ sở hình thành 5 hoạt động một cách linh hoạt và được tổ/nhóm chuyên môn, BGH kiểm tra ký duyệt vào sáng thứ </w:t>
      </w:r>
      <w:r w:rsidRPr="00F405C2">
        <w:rPr>
          <w:sz w:val="28"/>
          <w:szCs w:val="28"/>
          <w:lang w:val="nl-NL"/>
        </w:rPr>
        <w:t>h</w:t>
      </w:r>
      <w:r w:rsidR="00270CFC" w:rsidRPr="00F405C2">
        <w:rPr>
          <w:sz w:val="28"/>
          <w:szCs w:val="28"/>
          <w:lang w:val="nl-NL"/>
        </w:rPr>
        <w:t>ai hàng tuần.</w:t>
      </w:r>
    </w:p>
    <w:p w:rsidR="00270CFC" w:rsidRPr="00F405C2" w:rsidRDefault="000A55A5" w:rsidP="00C325C3">
      <w:pPr>
        <w:ind w:firstLine="720"/>
        <w:jc w:val="both"/>
        <w:rPr>
          <w:sz w:val="28"/>
          <w:szCs w:val="28"/>
          <w:lang w:val="nl-NL"/>
        </w:rPr>
      </w:pPr>
      <w:r w:rsidRPr="00F405C2">
        <w:rPr>
          <w:sz w:val="28"/>
          <w:szCs w:val="28"/>
          <w:lang w:val="nl-NL"/>
        </w:rPr>
        <w:t>+</w:t>
      </w:r>
      <w:r w:rsidR="00270CFC" w:rsidRPr="00F405C2">
        <w:rPr>
          <w:sz w:val="28"/>
          <w:szCs w:val="28"/>
          <w:lang w:val="nl-NL"/>
        </w:rPr>
        <w:t xml:space="preserve"> Đa dạng hóa các hình thức học tập, chú ý các hoạt động trải nghiệm sáng tạo, nghiên cứu khoa học của học sinh; sử dụng các hình thức dạy học trên cơ sở ứng dụng công nghệ thông tin và truyền thông như: Dạy học trực tuyến, trường học kết nối,...  Ngoài việc tổ chức cho học sinh thực hiện các nhiệm vụ học tập ở trên lớp, cần coi trọng giao nhiệm vụ và hướng dẫn học sinh học tập ở nhà, ở ngoài nhà trường. </w:t>
      </w:r>
    </w:p>
    <w:p w:rsidR="00270CFC" w:rsidRPr="00F405C2" w:rsidRDefault="000A55A5" w:rsidP="00C325C3">
      <w:pPr>
        <w:ind w:firstLine="720"/>
        <w:jc w:val="both"/>
        <w:rPr>
          <w:sz w:val="28"/>
          <w:szCs w:val="28"/>
          <w:lang w:val="nl-NL"/>
        </w:rPr>
      </w:pPr>
      <w:r w:rsidRPr="00F405C2">
        <w:rPr>
          <w:sz w:val="28"/>
          <w:szCs w:val="28"/>
          <w:lang w:val="nl-NL"/>
        </w:rPr>
        <w:t>+</w:t>
      </w:r>
      <w:r w:rsidR="00270CFC" w:rsidRPr="00F405C2">
        <w:rPr>
          <w:sz w:val="28"/>
          <w:szCs w:val="28"/>
          <w:lang w:val="nl-NL"/>
        </w:rPr>
        <w:t>Tổ chức tốt và động viên học sinh tích cực tham gia Cuộc thi nghiên cứu khoa học kỹ thuật học sinh trung học phấn đấu có nhiều sản phẩm dự thi cấp trường và chọn lựa đi cấp huyệ</w:t>
      </w:r>
      <w:r w:rsidRPr="00F405C2">
        <w:rPr>
          <w:sz w:val="28"/>
          <w:szCs w:val="28"/>
          <w:lang w:val="nl-NL"/>
        </w:rPr>
        <w:t>n</w:t>
      </w:r>
      <w:r w:rsidR="00270CFC" w:rsidRPr="00F405C2">
        <w:rPr>
          <w:sz w:val="28"/>
          <w:szCs w:val="28"/>
          <w:lang w:val="nl-NL"/>
        </w:rPr>
        <w:t>. Cuộc thi vận dụng kiến thức liên môn để giải quyết các tình huống thực tiễn dành cho học sinh trung học. Tăng cường tổ chức các hoạt động như:  Ngày hội sử dụng ngoại ngữ, Ngày hội đọc, ngày hội STEM.....</w:t>
      </w:r>
    </w:p>
    <w:p w:rsidR="00270CFC" w:rsidRPr="00F405C2" w:rsidRDefault="000A55A5" w:rsidP="00C325C3">
      <w:pPr>
        <w:ind w:firstLine="720"/>
        <w:jc w:val="both"/>
        <w:rPr>
          <w:sz w:val="28"/>
          <w:szCs w:val="28"/>
          <w:lang w:val="nl-NL"/>
        </w:rPr>
      </w:pPr>
      <w:r w:rsidRPr="00F405C2">
        <w:rPr>
          <w:sz w:val="28"/>
          <w:szCs w:val="28"/>
          <w:lang w:val="nl-NL"/>
        </w:rPr>
        <w:t>+</w:t>
      </w:r>
      <w:r w:rsidR="00270CFC" w:rsidRPr="00F405C2">
        <w:rPr>
          <w:sz w:val="28"/>
          <w:szCs w:val="28"/>
          <w:lang w:val="nl-NL"/>
        </w:rPr>
        <w:t xml:space="preserve"> Tiếp tục thực hiện tốt việc sử dụng di sản văn hóa trong dạy học theo Hướng dẫn số 73/HD-BGDĐT-BVHTTDL ngày 16/01/2013 của liên Bộ GDĐT - </w:t>
      </w:r>
      <w:r w:rsidR="00270CFC" w:rsidRPr="00F405C2">
        <w:rPr>
          <w:sz w:val="28"/>
          <w:szCs w:val="28"/>
          <w:lang w:val="nl-NL"/>
        </w:rPr>
        <w:lastRenderedPageBreak/>
        <w:t>Bộ VH-TT-DL. Tiếp tục mở rộng mô hình trường học gắn với văn hóa, sản xuất, kinh doanh tại địa phương ở những nơi có điều kiện.</w:t>
      </w:r>
    </w:p>
    <w:p w:rsidR="0067139E" w:rsidRPr="00F405C2" w:rsidRDefault="0067139E" w:rsidP="00C325C3">
      <w:pPr>
        <w:ind w:firstLine="360"/>
        <w:jc w:val="both"/>
        <w:rPr>
          <w:b/>
          <w:i/>
          <w:sz w:val="28"/>
          <w:szCs w:val="28"/>
          <w:lang w:val="nb-NO"/>
        </w:rPr>
      </w:pPr>
      <w:r w:rsidRPr="00F405C2">
        <w:rPr>
          <w:b/>
          <w:i/>
          <w:sz w:val="28"/>
          <w:szCs w:val="28"/>
        </w:rPr>
        <w:t xml:space="preserve">* </w:t>
      </w:r>
      <w:r w:rsidRPr="00F405C2">
        <w:rPr>
          <w:b/>
          <w:i/>
          <w:sz w:val="28"/>
          <w:szCs w:val="28"/>
          <w:lang w:val="nb-NO"/>
        </w:rPr>
        <w:t>Đổi mới sinh hoạt chuyên môn.</w:t>
      </w:r>
    </w:p>
    <w:p w:rsidR="00767DCF" w:rsidRPr="00F405C2" w:rsidRDefault="00767DCF" w:rsidP="00C325C3">
      <w:pPr>
        <w:ind w:firstLine="720"/>
        <w:jc w:val="both"/>
        <w:rPr>
          <w:color w:val="1F1F1F"/>
          <w:spacing w:val="-8"/>
          <w:sz w:val="28"/>
          <w:szCs w:val="28"/>
        </w:rPr>
      </w:pPr>
      <w:r w:rsidRPr="00F405C2">
        <w:rPr>
          <w:color w:val="1F1F1F"/>
          <w:spacing w:val="-8"/>
          <w:sz w:val="28"/>
          <w:szCs w:val="28"/>
        </w:rPr>
        <w:t>- Tiếp tục thực hiện sinh hoạt tổ/nhóm chuyên môn dựa trên nghiên cứu bài học. Chú trọng xây dựng đội ngũ giáo viên cốt cán các môn học tại nhà trường, đồng thời tạo mọi điều kiện để đội ngũ nghiệp vụ bộ môn của huyện, tỉnh được phát huy tính sáng tạo nghiên cứu sâu về chuyên môn và hoàn thành tốt nhiệm vụ cấp trên giao. Tăng cường hỗ trợ hoạt động dạy học và quản lý và chủ động triển khai các hoạt động chuyên môn trên trang mạng truonghocketnoi.</w:t>
      </w:r>
    </w:p>
    <w:p w:rsidR="00767DCF" w:rsidRPr="00F405C2" w:rsidRDefault="00767DCF"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xml:space="preserve">          -Thực hiện đổi mới sinh hoạt các tổ chuyên môn, tập trung thảo luận, bàn bàn bạc nhằm tháo gỡ những khó khăn về chuyên môn, phát huy sáng tạo trong công việc. Nội dung cuộc họp cần tập trung vào việc góp ý chuyên môn, trao đổi kinh nghiệm giảng dạy, trao đổi thông tin chuyên môn, đánh giá giờ dạy, tìm ra những yếu kém của bản thân,.... là cơ hội để giáo viên rèn luyện tay nghề, nâng cao chất lượng chuyên môn. Hạn chế các cuộc họp có tính qua loa , thủ tục, hình thức</w:t>
      </w:r>
      <w:r w:rsidR="009508B9">
        <w:rPr>
          <w:sz w:val="28"/>
          <w:szCs w:val="28"/>
          <w:lang w:val="pt-BR"/>
        </w:rPr>
        <w:t xml:space="preserve"> </w:t>
      </w:r>
      <w:r w:rsidRPr="00F405C2">
        <w:rPr>
          <w:sz w:val="28"/>
          <w:szCs w:val="28"/>
          <w:lang w:val="pt-BR"/>
        </w:rPr>
        <w:t>và hành chính hóa.</w:t>
      </w:r>
    </w:p>
    <w:p w:rsidR="00767DCF" w:rsidRPr="00F405C2" w:rsidRDefault="00767DCF" w:rsidP="00C325C3">
      <w:pPr>
        <w:pStyle w:val="NormalWeb"/>
        <w:shd w:val="clear" w:color="auto" w:fill="FFFFFF"/>
        <w:spacing w:before="0" w:beforeAutospacing="0" w:after="0" w:afterAutospacing="0" w:line="276" w:lineRule="auto"/>
        <w:jc w:val="both"/>
        <w:rPr>
          <w:color w:val="1F1F1F"/>
          <w:spacing w:val="-8"/>
          <w:sz w:val="28"/>
          <w:szCs w:val="28"/>
          <w:lang w:val="pt-BR"/>
        </w:rPr>
      </w:pPr>
      <w:r w:rsidRPr="00F405C2">
        <w:rPr>
          <w:sz w:val="28"/>
          <w:szCs w:val="28"/>
          <w:lang w:val="pt-BR"/>
        </w:rPr>
        <w:tab/>
        <w:t>-Tổ chức nhiều hơn nữa các buổi sinh hoạt chuyên đề. Sinh hoạt chuyên môn theo nghiên cứu bài học ít nhất 2 lần/ học kỳ, tổ chức họp định kỳ 02 lần/tháng. Phát huy vai trò quản lý từ tổ chuyên môn nhằm phát huy tính sáng tạo trong hoạt động của tổ.</w:t>
      </w:r>
    </w:p>
    <w:p w:rsidR="00767DCF" w:rsidRPr="00F405C2" w:rsidRDefault="00767DCF" w:rsidP="00C325C3">
      <w:pPr>
        <w:ind w:firstLine="720"/>
        <w:jc w:val="both"/>
        <w:rPr>
          <w:color w:val="1F1F1F"/>
          <w:spacing w:val="-8"/>
          <w:sz w:val="28"/>
          <w:szCs w:val="28"/>
          <w:lang w:val="pt-BR"/>
        </w:rPr>
      </w:pPr>
      <w:r w:rsidRPr="00F405C2">
        <w:rPr>
          <w:color w:val="1F1F1F"/>
          <w:spacing w:val="-8"/>
          <w:sz w:val="28"/>
          <w:szCs w:val="28"/>
          <w:lang w:val="pt-BR"/>
        </w:rPr>
        <w:t xml:space="preserve">- Tích cực tham gia chương trình bồi dưỡng thường xuyên tập trung 2 đợt/năm học và các đợt tập huấn của Phòng, Sở và Bộ tổ chức đồng thời làm tốt công tác tự bồi dưỡng theo quy định. </w:t>
      </w:r>
    </w:p>
    <w:p w:rsidR="00767DCF" w:rsidRPr="00F405C2" w:rsidRDefault="00767DCF" w:rsidP="00C325C3">
      <w:pPr>
        <w:ind w:firstLine="720"/>
        <w:jc w:val="both"/>
        <w:rPr>
          <w:color w:val="1F1F1F"/>
          <w:spacing w:val="-8"/>
          <w:sz w:val="28"/>
          <w:szCs w:val="28"/>
        </w:rPr>
      </w:pPr>
      <w:r w:rsidRPr="00F405C2">
        <w:rPr>
          <w:color w:val="1F1F1F"/>
          <w:spacing w:val="-8"/>
          <w:sz w:val="28"/>
          <w:szCs w:val="28"/>
        </w:rPr>
        <w:t>-  BGH kết hợp với tổ trưởng, nhóm trưởng bộ môn tăng cường dự giờ của giáo viên, đặc biệt có kế hoạch bồi dưỡng riêng cho những giáo viên còn hạn chế về năng lực.</w:t>
      </w:r>
    </w:p>
    <w:p w:rsidR="00767DCF" w:rsidRPr="00F405C2" w:rsidRDefault="00767DCF" w:rsidP="00C325C3">
      <w:pPr>
        <w:ind w:firstLine="720"/>
        <w:jc w:val="both"/>
        <w:rPr>
          <w:sz w:val="28"/>
          <w:szCs w:val="28"/>
          <w:lang w:val="nl-NL"/>
        </w:rPr>
      </w:pPr>
      <w:r w:rsidRPr="00F405C2">
        <w:rPr>
          <w:color w:val="1F1F1F"/>
          <w:spacing w:val="-8"/>
          <w:sz w:val="28"/>
          <w:szCs w:val="28"/>
        </w:rPr>
        <w:t>- Tiếp tục tổ chức sinh hoạt chuyên môn cụm trường, liên trường theo hướng nghiên cứu bài học.</w:t>
      </w:r>
    </w:p>
    <w:p w:rsidR="00063867" w:rsidRPr="00F405C2" w:rsidRDefault="00A52625" w:rsidP="00C325C3">
      <w:pPr>
        <w:ind w:firstLine="720"/>
        <w:jc w:val="both"/>
        <w:rPr>
          <w:b/>
          <w:sz w:val="28"/>
          <w:szCs w:val="28"/>
        </w:rPr>
      </w:pPr>
      <w:r>
        <w:rPr>
          <w:b/>
          <w:sz w:val="28"/>
          <w:szCs w:val="28"/>
        </w:rPr>
        <w:t>10</w:t>
      </w:r>
      <w:r w:rsidR="0067139E" w:rsidRPr="00F405C2">
        <w:rPr>
          <w:b/>
          <w:sz w:val="28"/>
          <w:szCs w:val="28"/>
        </w:rPr>
        <w:t>. Bồi dưỡng học sinh giỏi, phụ đạo học sinh yếu</w:t>
      </w:r>
    </w:p>
    <w:p w:rsidR="00615EB8" w:rsidRPr="00F405C2" w:rsidRDefault="00615EB8" w:rsidP="00C325C3">
      <w:pPr>
        <w:tabs>
          <w:tab w:val="left" w:pos="1093"/>
        </w:tabs>
        <w:jc w:val="both"/>
        <w:rPr>
          <w:sz w:val="28"/>
          <w:szCs w:val="28"/>
        </w:rPr>
      </w:pPr>
      <w:r w:rsidRPr="00F405C2">
        <w:rPr>
          <w:sz w:val="28"/>
          <w:szCs w:val="28"/>
        </w:rPr>
        <w:t xml:space="preserve">      - Tập trung giải quyết triệt để các hạn chế trong công tác phát hiện và bồi dưỡng học sinh có năng khiếu đặc biệt, bồi dưỡng HSG cấp huyện, tỉnh và cấp Quốc gia nhằm nâng cao chất lượng HSG các cấp, phát huy hết năng lực của học sinh, bồi dưỡng và phát triển nhân tài cho địa phương.</w:t>
      </w:r>
    </w:p>
    <w:p w:rsidR="00615EB8" w:rsidRPr="00F405C2" w:rsidRDefault="00615EB8" w:rsidP="00C325C3">
      <w:pPr>
        <w:tabs>
          <w:tab w:val="left" w:pos="1110"/>
        </w:tabs>
        <w:ind w:right="20"/>
        <w:jc w:val="both"/>
        <w:rPr>
          <w:sz w:val="28"/>
          <w:szCs w:val="28"/>
        </w:rPr>
      </w:pPr>
      <w:r w:rsidRPr="00F405C2">
        <w:rPr>
          <w:sz w:val="28"/>
          <w:szCs w:val="28"/>
        </w:rPr>
        <w:t xml:space="preserve">    - Xây dựng chiến lược về công tác học sinh giỏi tập trung các nội dung: Công tác phát hiện nhân tố có năng lực đặc biệt, công tác tuyển chọn các đội tuyển, hệ thống công tác BDHSG từ lớp 6 đến lớp 9, công tác bồi dưỡng cho các học sinh có năng khiếu đặc biệt (về Toán học, Văn học, Nghệ thuật…)</w:t>
      </w:r>
    </w:p>
    <w:p w:rsidR="00615EB8" w:rsidRPr="00F405C2" w:rsidRDefault="00EA1F9F" w:rsidP="00C325C3">
      <w:pPr>
        <w:tabs>
          <w:tab w:val="left" w:pos="840"/>
        </w:tabs>
        <w:ind w:right="266"/>
        <w:jc w:val="both"/>
        <w:rPr>
          <w:sz w:val="28"/>
          <w:szCs w:val="28"/>
        </w:rPr>
      </w:pPr>
      <w:r w:rsidRPr="00F405C2">
        <w:rPr>
          <w:sz w:val="28"/>
          <w:szCs w:val="28"/>
        </w:rPr>
        <w:t xml:space="preserve">     - Nhà trường xây dựng kế hoạch cụ thể về công tác BDHSG; chỉ đạo các GV lập danh sách theo dõi năng lực đặc biệt của học sinh ngày từ lớp 6; tổ chức đánh giá rút kinh nghiệm về công tác bồi dưỡng HSG theo từng giai đoạn giáo dục.</w:t>
      </w:r>
    </w:p>
    <w:p w:rsidR="0067139E" w:rsidRPr="00F405C2" w:rsidRDefault="00973C39" w:rsidP="00C325C3">
      <w:pPr>
        <w:ind w:firstLine="720"/>
        <w:jc w:val="both"/>
        <w:rPr>
          <w:b/>
          <w:bCs/>
          <w:sz w:val="28"/>
          <w:szCs w:val="28"/>
        </w:rPr>
      </w:pPr>
      <w:r>
        <w:rPr>
          <w:b/>
          <w:bCs/>
          <w:sz w:val="28"/>
          <w:szCs w:val="28"/>
          <w:lang w:val="nb-NO"/>
        </w:rPr>
        <w:t>11</w:t>
      </w:r>
      <w:r w:rsidR="0067139E" w:rsidRPr="00F405C2">
        <w:rPr>
          <w:b/>
          <w:bCs/>
          <w:sz w:val="28"/>
          <w:szCs w:val="28"/>
        </w:rPr>
        <w:t>. Hoạt động thư viện:</w:t>
      </w:r>
    </w:p>
    <w:p w:rsidR="00693037" w:rsidRPr="00693037" w:rsidRDefault="00693037" w:rsidP="00693037">
      <w:pPr>
        <w:shd w:val="clear" w:color="auto" w:fill="FFFFFF"/>
        <w:spacing w:before="120" w:after="120"/>
        <w:ind w:left="90" w:firstLine="450"/>
        <w:jc w:val="both"/>
        <w:rPr>
          <w:sz w:val="28"/>
          <w:szCs w:val="28"/>
          <w:lang w:val="fr-FR"/>
        </w:rPr>
      </w:pPr>
      <w:r w:rsidRPr="00693037">
        <w:rPr>
          <w:sz w:val="28"/>
          <w:szCs w:val="28"/>
          <w:lang w:val="fr-FR"/>
        </w:rPr>
        <w:t xml:space="preserve">- </w:t>
      </w:r>
      <w:r>
        <w:rPr>
          <w:sz w:val="28"/>
          <w:szCs w:val="28"/>
          <w:lang w:val="fr-FR"/>
        </w:rPr>
        <w:t>C</w:t>
      </w:r>
      <w:r w:rsidRPr="00693037">
        <w:rPr>
          <w:sz w:val="28"/>
          <w:szCs w:val="28"/>
          <w:lang w:val="fr-FR"/>
        </w:rPr>
        <w:t>hỉ đạo cán bộ thư viện phối hợp với các giáo viên chủ nhiệm, giới thiệu và hướng dẫn học sinh sử dụng SGK, sách bài tập, sách tham khảo phục vụ ôn tập, kiểm tra trong năm học, Tổ chức cho HS đăng ký mua SGK, tài liệu tham khảo thông qua Phòng GD&amp;ĐT vào cuối năm học. Khuyến khích sử dụng lại SGK cũ của anh, chị các năm học trước.</w:t>
      </w:r>
    </w:p>
    <w:p w:rsidR="00693037" w:rsidRPr="00693037" w:rsidRDefault="00693037" w:rsidP="00693037">
      <w:pPr>
        <w:shd w:val="clear" w:color="auto" w:fill="FFFFFF"/>
        <w:spacing w:before="120" w:after="120"/>
        <w:jc w:val="both"/>
        <w:rPr>
          <w:sz w:val="28"/>
          <w:szCs w:val="28"/>
          <w:lang w:val="fr-FR"/>
        </w:rPr>
      </w:pPr>
      <w:r w:rsidRPr="00693037">
        <w:rPr>
          <w:sz w:val="28"/>
          <w:szCs w:val="28"/>
          <w:lang w:val="fr-FR"/>
        </w:rPr>
        <w:lastRenderedPageBreak/>
        <w:t xml:space="preserve">        - Giới thiệu và phát hành SGK năm học mới 2020-2021 vào tháng 8 năm 2020. Tổ chức các hoạt động quyên góp SGK cũ, tặng SGK cho học sinh có hoàn cảnh khó khăn.</w:t>
      </w:r>
    </w:p>
    <w:p w:rsidR="00693037" w:rsidRPr="00693037" w:rsidRDefault="00693037" w:rsidP="00693037">
      <w:pPr>
        <w:shd w:val="clear" w:color="auto" w:fill="FFFFFF"/>
        <w:spacing w:before="120" w:after="120"/>
        <w:jc w:val="both"/>
        <w:rPr>
          <w:sz w:val="28"/>
          <w:szCs w:val="28"/>
        </w:rPr>
      </w:pPr>
      <w:r w:rsidRPr="00693037">
        <w:rPr>
          <w:sz w:val="28"/>
          <w:szCs w:val="28"/>
          <w:lang w:val="fr-FR"/>
        </w:rPr>
        <w:t xml:space="preserve">        - Tổ chức kiểm tra SGK, đồ dùng dạy học của học sinh vào đầu tháng 9 năm 2020.</w:t>
      </w:r>
    </w:p>
    <w:p w:rsidR="00693037" w:rsidRPr="00693037" w:rsidRDefault="00693037" w:rsidP="00693037">
      <w:pPr>
        <w:shd w:val="clear" w:color="auto" w:fill="FFFFFF"/>
        <w:spacing w:before="120" w:after="120"/>
        <w:ind w:left="90" w:firstLine="450"/>
        <w:jc w:val="both"/>
        <w:rPr>
          <w:sz w:val="28"/>
          <w:szCs w:val="28"/>
        </w:rPr>
      </w:pPr>
      <w:r w:rsidRPr="00693037">
        <w:rPr>
          <w:sz w:val="28"/>
          <w:szCs w:val="28"/>
          <w:lang w:val="fr-FR"/>
        </w:rPr>
        <w:t>- Hàng năm vào cuối năm học CBTV-TB thu hồi sách, tài liệu và đồ dùng dạy học của giáo viên, tiến hành kiểm kê, thanh lọc…</w:t>
      </w:r>
    </w:p>
    <w:p w:rsidR="00693037" w:rsidRPr="00693037" w:rsidRDefault="00693037" w:rsidP="00693037">
      <w:pPr>
        <w:pStyle w:val="NormalWeb"/>
        <w:shd w:val="clear" w:color="auto" w:fill="FFFFFF"/>
        <w:spacing w:before="0" w:beforeAutospacing="0" w:after="120" w:afterAutospacing="0"/>
        <w:jc w:val="both"/>
        <w:rPr>
          <w:color w:val="333333"/>
          <w:sz w:val="28"/>
          <w:szCs w:val="28"/>
        </w:rPr>
      </w:pPr>
      <w:r w:rsidRPr="00693037">
        <w:rPr>
          <w:color w:val="000000"/>
          <w:sz w:val="28"/>
          <w:szCs w:val="28"/>
          <w:shd w:val="clear" w:color="auto" w:fill="FFFFFF"/>
        </w:rPr>
        <w:t xml:space="preserve">         -  Sách, báo, tạp chí, tranh ảnh giáo dục trong thư viện luôn được quản lý chặt chẽ, đảm bảo mĩ thuật và sử dụng thuận tiện, lâu dài.</w:t>
      </w:r>
    </w:p>
    <w:p w:rsidR="0067139E" w:rsidRPr="00F405C2" w:rsidRDefault="0067139E" w:rsidP="00C325C3">
      <w:pPr>
        <w:jc w:val="both"/>
        <w:rPr>
          <w:b/>
          <w:sz w:val="28"/>
          <w:szCs w:val="28"/>
        </w:rPr>
      </w:pPr>
      <w:r w:rsidRPr="00F405C2">
        <w:rPr>
          <w:sz w:val="28"/>
          <w:szCs w:val="28"/>
        </w:rPr>
        <w:tab/>
      </w:r>
      <w:r w:rsidR="00973C39">
        <w:rPr>
          <w:b/>
          <w:sz w:val="28"/>
          <w:szCs w:val="28"/>
        </w:rPr>
        <w:t>12</w:t>
      </w:r>
      <w:r w:rsidRPr="00F405C2">
        <w:rPr>
          <w:b/>
          <w:sz w:val="28"/>
          <w:szCs w:val="28"/>
        </w:rPr>
        <w:t>. Công tác chủ nhiệm lớp</w:t>
      </w:r>
    </w:p>
    <w:p w:rsidR="00E53387" w:rsidRPr="00F405C2" w:rsidRDefault="00E53387" w:rsidP="00C325C3">
      <w:pPr>
        <w:tabs>
          <w:tab w:val="left" w:pos="1220"/>
        </w:tabs>
        <w:rPr>
          <w:i/>
          <w:sz w:val="28"/>
          <w:szCs w:val="28"/>
        </w:rPr>
      </w:pPr>
      <w:r w:rsidRPr="00F405C2">
        <w:rPr>
          <w:i/>
          <w:sz w:val="28"/>
          <w:szCs w:val="28"/>
        </w:rPr>
        <w:t xml:space="preserve">        * Phát huy vai trò của tổ Chủ nhiệm trong các hoạt động giáo dục của nhà trường.</w:t>
      </w:r>
    </w:p>
    <w:p w:rsidR="00E53387" w:rsidRPr="00F405C2" w:rsidRDefault="00E53387" w:rsidP="00C325C3">
      <w:pPr>
        <w:ind w:right="266" w:firstLine="679"/>
        <w:jc w:val="both"/>
        <w:rPr>
          <w:sz w:val="28"/>
          <w:szCs w:val="28"/>
        </w:rPr>
      </w:pPr>
      <w:r w:rsidRPr="00F405C2">
        <w:rPr>
          <w:sz w:val="28"/>
          <w:szCs w:val="28"/>
        </w:rPr>
        <w:t>- Xác định tổ chủ nhiệm giữ vai trò hết sức quan trọng trong việc giáo dục toàn diện học sinh, tham gia định hướng phát triển nhân cách học sinh. Giáo viên chủ nhiệm là cầu nối giữa nhà trường với gia đình, có tầm ảnh hưởng lớn đến công tác xã hội hóa giáo dục.</w:t>
      </w:r>
    </w:p>
    <w:p w:rsidR="00E53387" w:rsidRPr="00F405C2" w:rsidRDefault="00E53387" w:rsidP="00C325C3">
      <w:pPr>
        <w:ind w:right="266" w:firstLine="679"/>
        <w:jc w:val="both"/>
        <w:rPr>
          <w:i/>
          <w:sz w:val="28"/>
          <w:szCs w:val="28"/>
        </w:rPr>
      </w:pPr>
      <w:r w:rsidRPr="00F405C2">
        <w:rPr>
          <w:sz w:val="28"/>
          <w:szCs w:val="28"/>
        </w:rPr>
        <w:t xml:space="preserve">- Lựa chọn, phân công đội ngũ giáo viên có tinh thần trách nhiệm, nhiệt tình công tác đảm nhiệm công tác chủ nhiệm lớp. Dưới sự lãnh đạo của Chi bộ, BGH, giáo viên làm công tác chủ nhiệm lớp phải nhận thức rõ quan điểm đúng đắn về công việc của mình đảm nhiệm. Mỗi GVCN phải thực hiện tốt cuộc vận động: </w:t>
      </w:r>
      <w:r w:rsidRPr="00F405C2">
        <w:rPr>
          <w:i/>
          <w:sz w:val="28"/>
          <w:szCs w:val="28"/>
        </w:rPr>
        <w:t>“Kỷ cương- Tình</w:t>
      </w:r>
      <w:r w:rsidRPr="00F405C2">
        <w:rPr>
          <w:sz w:val="28"/>
          <w:szCs w:val="28"/>
        </w:rPr>
        <w:t xml:space="preserve"> </w:t>
      </w:r>
      <w:r w:rsidRPr="00F405C2">
        <w:rPr>
          <w:i/>
          <w:sz w:val="28"/>
          <w:szCs w:val="28"/>
        </w:rPr>
        <w:t xml:space="preserve">thương- Trách nhiệm”; </w:t>
      </w:r>
      <w:r w:rsidRPr="00F405C2">
        <w:rPr>
          <w:sz w:val="28"/>
          <w:szCs w:val="28"/>
        </w:rPr>
        <w:t>là tấm gương</w:t>
      </w:r>
      <w:r w:rsidRPr="00F405C2">
        <w:rPr>
          <w:i/>
          <w:sz w:val="28"/>
          <w:szCs w:val="28"/>
        </w:rPr>
        <w:t xml:space="preserve"> “Đạo đức, tự học và sáng tạo” </w:t>
      </w:r>
      <w:r w:rsidRPr="00F405C2">
        <w:rPr>
          <w:sz w:val="28"/>
          <w:szCs w:val="28"/>
        </w:rPr>
        <w:t>để các em học</w:t>
      </w:r>
      <w:r w:rsidRPr="00F405C2">
        <w:rPr>
          <w:i/>
          <w:sz w:val="28"/>
          <w:szCs w:val="28"/>
        </w:rPr>
        <w:t xml:space="preserve"> </w:t>
      </w:r>
      <w:r w:rsidRPr="00F405C2">
        <w:rPr>
          <w:sz w:val="28"/>
          <w:szCs w:val="28"/>
        </w:rPr>
        <w:t>sinh noi theo.</w:t>
      </w:r>
    </w:p>
    <w:p w:rsidR="008415EC" w:rsidRPr="00F405C2" w:rsidRDefault="008415EC" w:rsidP="00C325C3">
      <w:pPr>
        <w:rPr>
          <w:sz w:val="28"/>
          <w:szCs w:val="28"/>
        </w:rPr>
      </w:pPr>
      <w:r w:rsidRPr="00F405C2">
        <w:rPr>
          <w:sz w:val="28"/>
          <w:szCs w:val="28"/>
        </w:rPr>
        <w:t xml:space="preserve">         -  </w:t>
      </w:r>
      <w:r w:rsidR="00E53387" w:rsidRPr="00F405C2">
        <w:rPr>
          <w:sz w:val="28"/>
          <w:szCs w:val="28"/>
        </w:rPr>
        <w:t>Tổ chức giao ban GVCN hàng tuần với BGH vào thứ 7 hàng tuần, Liên đội, để thường xuyên nắm bắt tình hình các lớp và triển khai công việc trực tiếp đến các lớp. Sử dụng hiệu quả sổ liên lạc điện tử, phản ánh kịp thời tình hình học sinh tới các gia</w:t>
      </w:r>
      <w:r w:rsidRPr="00F405C2">
        <w:rPr>
          <w:sz w:val="28"/>
          <w:szCs w:val="28"/>
        </w:rPr>
        <w:t xml:space="preserve"> đình. Giáo viên chủ nhiệm công khai số điện thoại và địa chỉ eMail với HS và đại diện cha mẹ HS.</w:t>
      </w:r>
    </w:p>
    <w:p w:rsidR="008415EC" w:rsidRPr="00F405C2" w:rsidRDefault="008415EC" w:rsidP="00C325C3">
      <w:pPr>
        <w:tabs>
          <w:tab w:val="left" w:pos="1093"/>
        </w:tabs>
        <w:jc w:val="both"/>
        <w:rPr>
          <w:sz w:val="28"/>
          <w:szCs w:val="28"/>
        </w:rPr>
      </w:pPr>
      <w:r w:rsidRPr="00F405C2">
        <w:rPr>
          <w:sz w:val="28"/>
          <w:szCs w:val="28"/>
        </w:rPr>
        <w:t xml:space="preserve">      - Hiệu trưởng tổ chức họp thường xuyên với đại diện các lớp để nghe phản ảnh, góp ý trực tiếp của học sinh. </w:t>
      </w:r>
    </w:p>
    <w:p w:rsidR="008415EC" w:rsidRPr="00F405C2" w:rsidRDefault="008415EC" w:rsidP="00C325C3">
      <w:pPr>
        <w:tabs>
          <w:tab w:val="left" w:pos="1141"/>
        </w:tabs>
        <w:jc w:val="both"/>
        <w:rPr>
          <w:sz w:val="28"/>
          <w:szCs w:val="28"/>
        </w:rPr>
      </w:pPr>
      <w:r w:rsidRPr="00F405C2">
        <w:rPr>
          <w:sz w:val="28"/>
          <w:szCs w:val="28"/>
        </w:rPr>
        <w:t xml:space="preserve">        - Tổ chức triển khai hoạt động ngoài giờ lên lớp theo đúng quy định: Nhà trường phân công GVCN thực hiện xây dựng kế hoạch hoạt động theo từng chủ điểm của tháng; tăng cường các hoạt động mang tính hình thành kỹ năng sống cho các em học sinh, huy động mọi nguồn lực đặc biệt là PHHS tham gia vào các hoạt động sinh hoạt tập thể của lớp, trường.</w:t>
      </w:r>
    </w:p>
    <w:p w:rsidR="0067139E" w:rsidRPr="00F405C2" w:rsidRDefault="00973C39" w:rsidP="00C325C3">
      <w:pPr>
        <w:ind w:firstLine="720"/>
        <w:jc w:val="both"/>
        <w:rPr>
          <w:b/>
          <w:sz w:val="28"/>
          <w:szCs w:val="28"/>
        </w:rPr>
      </w:pPr>
      <w:r>
        <w:rPr>
          <w:b/>
          <w:sz w:val="28"/>
          <w:szCs w:val="28"/>
        </w:rPr>
        <w:t>13</w:t>
      </w:r>
      <w:r w:rsidR="0067139E" w:rsidRPr="00F405C2">
        <w:rPr>
          <w:b/>
          <w:sz w:val="28"/>
          <w:szCs w:val="28"/>
        </w:rPr>
        <w:t>. Chương trình dạy kỹ năng sống, dạy học trải nghiệm sáng tạo</w:t>
      </w:r>
    </w:p>
    <w:p w:rsidR="00787541" w:rsidRPr="00F405C2" w:rsidRDefault="00CB4393" w:rsidP="00C325C3">
      <w:pPr>
        <w:tabs>
          <w:tab w:val="left" w:pos="981"/>
        </w:tabs>
        <w:ind w:right="266"/>
        <w:jc w:val="both"/>
        <w:rPr>
          <w:sz w:val="28"/>
          <w:szCs w:val="28"/>
        </w:rPr>
      </w:pPr>
      <w:r w:rsidRPr="00F405C2">
        <w:rPr>
          <w:sz w:val="28"/>
          <w:szCs w:val="28"/>
        </w:rPr>
        <w:t xml:space="preserve">       - </w:t>
      </w:r>
      <w:r w:rsidR="00787541" w:rsidRPr="00F405C2">
        <w:rPr>
          <w:sz w:val="28"/>
          <w:szCs w:val="28"/>
        </w:rPr>
        <w:t xml:space="preserve"> Việc giáo dục dạy học kĩ năng sống và tổ chức các hoạt động trải nghiệm cho học sinh cần tuân thủ nguyên tắc:</w:t>
      </w:r>
    </w:p>
    <w:p w:rsidR="00CB4393" w:rsidRPr="00F405C2" w:rsidRDefault="00CB4393" w:rsidP="00C325C3">
      <w:pPr>
        <w:jc w:val="both"/>
        <w:rPr>
          <w:sz w:val="28"/>
          <w:szCs w:val="28"/>
        </w:rPr>
      </w:pPr>
      <w:r w:rsidRPr="00F405C2">
        <w:rPr>
          <w:sz w:val="28"/>
          <w:szCs w:val="28"/>
        </w:rPr>
        <w:t xml:space="preserve">       + </w:t>
      </w:r>
      <w:r w:rsidR="00787541" w:rsidRPr="00F405C2">
        <w:rPr>
          <w:sz w:val="28"/>
          <w:szCs w:val="28"/>
        </w:rPr>
        <w:t>Được sự tự nguyện và đồng thuận của học sinh và phụ huynh học sinh. Nhà trường, các lớp học tổ chức họp Ban đại diện cha mẹ học sinh và xin ý kiến, có văn</w:t>
      </w:r>
      <w:r w:rsidRPr="00F405C2">
        <w:rPr>
          <w:sz w:val="28"/>
          <w:szCs w:val="28"/>
        </w:rPr>
        <w:t xml:space="preserve"> bản cụ thể. Sau đó xây dựng kế hoạch báo cáo về Phòng GDĐT</w:t>
      </w:r>
    </w:p>
    <w:p w:rsidR="00CB4393" w:rsidRPr="00F405C2" w:rsidRDefault="00CB4393" w:rsidP="00C325C3">
      <w:pPr>
        <w:tabs>
          <w:tab w:val="left" w:pos="1146"/>
        </w:tabs>
        <w:jc w:val="both"/>
        <w:rPr>
          <w:sz w:val="28"/>
          <w:szCs w:val="28"/>
        </w:rPr>
      </w:pPr>
      <w:r w:rsidRPr="00F405C2">
        <w:rPr>
          <w:sz w:val="28"/>
          <w:szCs w:val="28"/>
        </w:rPr>
        <w:t xml:space="preserve">      - Phối hợp với các doanh nghiệp, tổ chức, trung tâm có uy tín và có giấy phép hành nghề theo quy định.</w:t>
      </w:r>
    </w:p>
    <w:p w:rsidR="00CB4393" w:rsidRPr="00F405C2" w:rsidRDefault="00CB4393" w:rsidP="00C325C3">
      <w:pPr>
        <w:tabs>
          <w:tab w:val="left" w:pos="1155"/>
        </w:tabs>
        <w:jc w:val="both"/>
        <w:rPr>
          <w:sz w:val="28"/>
          <w:szCs w:val="28"/>
        </w:rPr>
      </w:pPr>
      <w:r w:rsidRPr="00F405C2">
        <w:rPr>
          <w:sz w:val="28"/>
          <w:szCs w:val="28"/>
        </w:rPr>
        <w:t xml:space="preserve">      - Sau khi hoàn thiện hồ sơ trình Phòng GDĐT phê duyệt đồng ý mới tổ chức dạy (toàn bộ hồ sơ dạy kĩ năng sống, hoạt động trải nghiệm cho học sinh về quy trình được tiến hành giống với hồ sơ DTHT và được lưu trữ đầy đủ).</w:t>
      </w:r>
    </w:p>
    <w:p w:rsidR="00CB4393" w:rsidRPr="00F405C2" w:rsidRDefault="00CB4393" w:rsidP="00C325C3">
      <w:pPr>
        <w:tabs>
          <w:tab w:val="left" w:pos="1143"/>
        </w:tabs>
        <w:jc w:val="both"/>
        <w:rPr>
          <w:sz w:val="28"/>
          <w:szCs w:val="28"/>
        </w:rPr>
      </w:pPr>
      <w:r w:rsidRPr="00F405C2">
        <w:rPr>
          <w:sz w:val="28"/>
          <w:szCs w:val="28"/>
        </w:rPr>
        <w:lastRenderedPageBreak/>
        <w:t xml:space="preserve">     - Các hoạt động nhà trường tổ chức triển khai đều có sự kiểm tra, đánh giá, rút kinh nghiệm, đồng thời thực hiện nghiêm chế độ báo cáo định kì hoặc đột xuất về Phòng GDĐT theo quy định.</w:t>
      </w:r>
    </w:p>
    <w:p w:rsidR="00BF5B40" w:rsidRPr="00F405C2" w:rsidRDefault="00BF5B40" w:rsidP="00C325C3">
      <w:pPr>
        <w:tabs>
          <w:tab w:val="left" w:pos="1006"/>
        </w:tabs>
        <w:ind w:right="266"/>
        <w:jc w:val="both"/>
        <w:rPr>
          <w:sz w:val="28"/>
          <w:szCs w:val="28"/>
        </w:rPr>
      </w:pPr>
      <w:r w:rsidRPr="00F405C2">
        <w:rPr>
          <w:sz w:val="26"/>
        </w:rPr>
        <w:t xml:space="preserve">      </w:t>
      </w:r>
      <w:r w:rsidRPr="00F405C2">
        <w:rPr>
          <w:sz w:val="28"/>
          <w:szCs w:val="28"/>
        </w:rPr>
        <w:t>- Tổ chức các hoạt động tập thể, hoạt động giáo dục ngoài giờ lên lớp, hoạt động ngoại khóa chuyển mạnh sang hướng hoạt động trải nghiệm; tăng cường tổ chức và quản lí các hoạt động giáo dục kỹ năng sống; tư duy quản lý tài chính cho học sinh; khuyến khích học sinh tham gia các câu lạc bộ sở thích. Tiếp tục tăng cường lồng ghép công tác giáo dục kỹ năng sống cho học sinh thông qua các môn học hoặc trong hợp tác giáo dục, xây dựng văn hóa ứng xử trong trường học giai đoạn 2018-2025 theo Quyết định số 1299/QĐ-TTg ngày 03/10/2018 của Thủ tướng Chính phủ.</w:t>
      </w:r>
    </w:p>
    <w:p w:rsidR="0067139E" w:rsidRDefault="00973C39" w:rsidP="00C325C3">
      <w:pPr>
        <w:jc w:val="both"/>
        <w:rPr>
          <w:b/>
          <w:sz w:val="28"/>
          <w:szCs w:val="28"/>
          <w:lang w:val="nb-NO"/>
        </w:rPr>
      </w:pPr>
      <w:r>
        <w:rPr>
          <w:b/>
          <w:sz w:val="28"/>
          <w:szCs w:val="28"/>
          <w:lang w:val="nb-NO"/>
        </w:rPr>
        <w:t>14</w:t>
      </w:r>
      <w:r w:rsidR="0067139E" w:rsidRPr="00F405C2">
        <w:rPr>
          <w:b/>
          <w:sz w:val="28"/>
          <w:szCs w:val="28"/>
          <w:lang w:val="nb-NO"/>
        </w:rPr>
        <w:t>. Kế hoạch tổ chức các hoạt động giáo dục và tổ chức các hoạt động xã hội, phục vụ cộng đồng.</w:t>
      </w:r>
    </w:p>
    <w:p w:rsidR="00E25A38" w:rsidRDefault="00E25A38" w:rsidP="00C325C3">
      <w:pPr>
        <w:jc w:val="both"/>
        <w:rPr>
          <w:b/>
          <w:sz w:val="28"/>
          <w:szCs w:val="28"/>
          <w:lang w:val="nb-NO"/>
        </w:rPr>
      </w:pPr>
      <w:r>
        <w:rPr>
          <w:b/>
          <w:sz w:val="28"/>
          <w:szCs w:val="28"/>
          <w:lang w:val="nb-NO"/>
        </w:rPr>
        <w:t>* Mục tiêu:</w:t>
      </w:r>
    </w:p>
    <w:p w:rsidR="00E25A38" w:rsidRDefault="00E25A38" w:rsidP="00C325C3">
      <w:pPr>
        <w:jc w:val="both"/>
        <w:rPr>
          <w:sz w:val="28"/>
          <w:szCs w:val="28"/>
          <w:lang w:val="nb-NO"/>
        </w:rPr>
      </w:pPr>
      <w:r>
        <w:rPr>
          <w:sz w:val="28"/>
          <w:szCs w:val="28"/>
          <w:lang w:val="nb-NO"/>
        </w:rPr>
        <w:t>- Thực hiện công tác đảm bảo chất lượng giáo dục nhà trường năm học 2020 - 2021.</w:t>
      </w:r>
    </w:p>
    <w:p w:rsidR="00E25A38" w:rsidRDefault="00E25A38" w:rsidP="00C325C3">
      <w:pPr>
        <w:jc w:val="both"/>
        <w:rPr>
          <w:sz w:val="28"/>
          <w:szCs w:val="28"/>
          <w:lang w:val="nb-NO"/>
        </w:rPr>
      </w:pPr>
      <w:r>
        <w:rPr>
          <w:sz w:val="28"/>
          <w:szCs w:val="28"/>
          <w:lang w:val="nb-NO"/>
        </w:rPr>
        <w:t>- Thể hiện vai trò trách nhiệm của nhà trường trong việc đáp ứng yêu cầu của XH, vì lợi ích của cộng đồng, góp phần phát triển đời sống vật chất, tinh thần cho cộng đồng; Đồng thời mang lại cơ hội học tập cho học sinh và giáo viên bên ngoài lớp học, giúp học sinh thể hiện được những kiến thức đã được học và phát triển tính cách cá nhân.</w:t>
      </w:r>
    </w:p>
    <w:p w:rsidR="00E25A38" w:rsidRPr="00E25A38" w:rsidRDefault="00E25A38" w:rsidP="00C325C3">
      <w:pPr>
        <w:jc w:val="both"/>
        <w:rPr>
          <w:sz w:val="28"/>
          <w:szCs w:val="28"/>
          <w:lang w:val="nb-NO"/>
        </w:rPr>
      </w:pPr>
      <w:r>
        <w:rPr>
          <w:sz w:val="28"/>
          <w:szCs w:val="28"/>
          <w:lang w:val="nb-NO"/>
        </w:rPr>
        <w:t xml:space="preserve">- Xác định được trách nhiệm và quyền lợi của toàn thể cán bộ, giáo viên, nhân viên và học sinh trong việc xây dựng và tổ chức các hoạt động xã hội, phục vụ cộng đồng, từ đó từng bước xây dựng và nâng cao nhận thức của toàn thể cán bộ, giáo viên, nhân viên và học sinh trong việc xây dựng </w:t>
      </w:r>
      <w:r w:rsidR="009A3292">
        <w:rPr>
          <w:sz w:val="28"/>
          <w:szCs w:val="28"/>
          <w:lang w:val="nb-NO"/>
        </w:rPr>
        <w:t>hình ảnh nhà trường là một cơ sở giáo dục mang đến những lợi ích cụ thể cho cộng đồng.</w:t>
      </w:r>
    </w:p>
    <w:p w:rsidR="0067139E" w:rsidRDefault="009A3292" w:rsidP="009A3292">
      <w:pPr>
        <w:jc w:val="both"/>
        <w:rPr>
          <w:b/>
          <w:sz w:val="28"/>
          <w:szCs w:val="28"/>
          <w:lang w:val="nb-NO"/>
        </w:rPr>
      </w:pPr>
      <w:r w:rsidRPr="009A3292">
        <w:rPr>
          <w:b/>
          <w:sz w:val="28"/>
          <w:szCs w:val="28"/>
          <w:lang w:val="nb-NO"/>
        </w:rPr>
        <w:t>*</w:t>
      </w:r>
      <w:r w:rsidR="0067139E" w:rsidRPr="009A3292">
        <w:rPr>
          <w:b/>
          <w:sz w:val="28"/>
          <w:szCs w:val="28"/>
          <w:lang w:val="nb-NO"/>
        </w:rPr>
        <w:t xml:space="preserve"> Chỉ tiêu</w:t>
      </w:r>
      <w:r>
        <w:rPr>
          <w:b/>
          <w:sz w:val="28"/>
          <w:szCs w:val="28"/>
          <w:lang w:val="nb-NO"/>
        </w:rPr>
        <w:t>:</w:t>
      </w:r>
    </w:p>
    <w:p w:rsidR="009A3292" w:rsidRDefault="009A3292" w:rsidP="009A3292">
      <w:pPr>
        <w:jc w:val="both"/>
        <w:rPr>
          <w:b/>
          <w:sz w:val="28"/>
          <w:szCs w:val="28"/>
          <w:lang w:val="nb-NO"/>
        </w:rPr>
      </w:pPr>
      <w:r>
        <w:rPr>
          <w:b/>
          <w:sz w:val="28"/>
          <w:szCs w:val="28"/>
          <w:lang w:val="nb-NO"/>
        </w:rPr>
        <w:t xml:space="preserve">- Về </w:t>
      </w:r>
      <w:r w:rsidR="00423F20">
        <w:rPr>
          <w:b/>
          <w:sz w:val="28"/>
          <w:szCs w:val="28"/>
          <w:lang w:val="nb-NO"/>
        </w:rPr>
        <w:t>dạy học</w:t>
      </w:r>
      <w:r>
        <w:rPr>
          <w:b/>
          <w:sz w:val="28"/>
          <w:szCs w:val="28"/>
          <w:lang w:val="nb-NO"/>
        </w:rPr>
        <w:t xml:space="preserve">: </w:t>
      </w:r>
    </w:p>
    <w:p w:rsidR="009A3292" w:rsidRDefault="009A3292" w:rsidP="009A3292">
      <w:pPr>
        <w:jc w:val="both"/>
        <w:rPr>
          <w:sz w:val="28"/>
          <w:szCs w:val="28"/>
          <w:lang w:val="nb-NO"/>
        </w:rPr>
      </w:pPr>
      <w:r>
        <w:rPr>
          <w:b/>
          <w:sz w:val="28"/>
          <w:szCs w:val="28"/>
          <w:lang w:val="nb-NO"/>
        </w:rPr>
        <w:tab/>
      </w:r>
      <w:r w:rsidRPr="009A3292">
        <w:rPr>
          <w:sz w:val="28"/>
          <w:szCs w:val="28"/>
          <w:lang w:val="nb-NO"/>
        </w:rPr>
        <w:t>+ Xây dựng và phát triển mối quan hệ mật thiết</w:t>
      </w:r>
      <w:r>
        <w:rPr>
          <w:sz w:val="28"/>
          <w:szCs w:val="28"/>
          <w:lang w:val="nb-NO"/>
        </w:rPr>
        <w:t xml:space="preserve"> giữa nhà trường với các ban ngành, đoàn thể, TT học tập cộng đồng của xã; Các trung tâm giáo dục nghề nghiệp, giáo dục thường xuyên nhằm định hướng cho học sinh </w:t>
      </w:r>
      <w:r w:rsidR="00CD0583">
        <w:rPr>
          <w:sz w:val="28"/>
          <w:szCs w:val="28"/>
          <w:lang w:val="nb-NO"/>
        </w:rPr>
        <w:t>nghề nghiệp, phân luồng học sinh.</w:t>
      </w:r>
    </w:p>
    <w:p w:rsidR="00CD0583" w:rsidRDefault="00CD0583" w:rsidP="009A3292">
      <w:pPr>
        <w:jc w:val="both"/>
        <w:rPr>
          <w:sz w:val="28"/>
          <w:szCs w:val="28"/>
          <w:lang w:val="nb-NO"/>
        </w:rPr>
      </w:pPr>
      <w:r>
        <w:rPr>
          <w:sz w:val="28"/>
          <w:szCs w:val="28"/>
          <w:lang w:val="nb-NO"/>
        </w:rPr>
        <w:tab/>
        <w:t>+ Đổi mới PPDH nhằm nâng cao chất lượng học sinh trong đó có định hướng dạy học vì lợi ích cộng đồng bằng cách tích hợp, lồng ghép tr</w:t>
      </w:r>
      <w:r w:rsidR="00423F20">
        <w:rPr>
          <w:sz w:val="28"/>
          <w:szCs w:val="28"/>
          <w:lang w:val="nb-NO"/>
        </w:rPr>
        <w:t>iết lý giáo dục “Học tập phục vụ cộng đồng” vào chương trình học tập</w:t>
      </w:r>
    </w:p>
    <w:p w:rsidR="00423F20" w:rsidRDefault="00423F20" w:rsidP="009A3292">
      <w:pPr>
        <w:jc w:val="both"/>
        <w:rPr>
          <w:sz w:val="28"/>
          <w:szCs w:val="28"/>
          <w:lang w:val="nb-NO"/>
        </w:rPr>
      </w:pPr>
      <w:r>
        <w:rPr>
          <w:sz w:val="28"/>
          <w:szCs w:val="28"/>
          <w:lang w:val="nb-NO"/>
        </w:rPr>
        <w:tab/>
        <w:t>+ Tổ chức tập huấn, trao đổi ngắn về Ngoại ngữ, tin học, kĩ năng mềm cho các đoàn thể trong cộng đồng.</w:t>
      </w:r>
    </w:p>
    <w:p w:rsidR="00423F20" w:rsidRDefault="00423F20" w:rsidP="009A3292">
      <w:pPr>
        <w:jc w:val="both"/>
        <w:rPr>
          <w:b/>
          <w:sz w:val="28"/>
          <w:szCs w:val="28"/>
          <w:lang w:val="nb-NO"/>
        </w:rPr>
      </w:pPr>
      <w:r w:rsidRPr="00423F20">
        <w:rPr>
          <w:b/>
          <w:sz w:val="28"/>
          <w:szCs w:val="28"/>
          <w:lang w:val="nb-NO"/>
        </w:rPr>
        <w:t>- về công tác tình nguyện:</w:t>
      </w:r>
    </w:p>
    <w:p w:rsidR="00423F20" w:rsidRDefault="00423F20" w:rsidP="009A3292">
      <w:pPr>
        <w:jc w:val="both"/>
        <w:rPr>
          <w:sz w:val="28"/>
          <w:szCs w:val="28"/>
          <w:lang w:val="nb-NO"/>
        </w:rPr>
      </w:pPr>
      <w:r>
        <w:rPr>
          <w:b/>
          <w:sz w:val="28"/>
          <w:szCs w:val="28"/>
          <w:lang w:val="nb-NO"/>
        </w:rPr>
        <w:tab/>
      </w:r>
      <w:r w:rsidRPr="00423F20">
        <w:rPr>
          <w:sz w:val="28"/>
          <w:szCs w:val="28"/>
          <w:lang w:val="nb-NO"/>
        </w:rPr>
        <w:t>+ Phối hợp thực hiện các hoạt động phục vụ cộng đồng do các cơ quan / đơn vị/ đoàn thể triển khai</w:t>
      </w:r>
      <w:r>
        <w:rPr>
          <w:sz w:val="28"/>
          <w:szCs w:val="28"/>
          <w:lang w:val="nb-NO"/>
        </w:rPr>
        <w:t>.</w:t>
      </w:r>
    </w:p>
    <w:p w:rsidR="00423F20" w:rsidRDefault="00423F20" w:rsidP="009A3292">
      <w:pPr>
        <w:jc w:val="both"/>
        <w:rPr>
          <w:sz w:val="28"/>
          <w:szCs w:val="28"/>
          <w:lang w:val="nb-NO"/>
        </w:rPr>
      </w:pPr>
      <w:r>
        <w:rPr>
          <w:sz w:val="28"/>
          <w:szCs w:val="28"/>
          <w:lang w:val="nb-NO"/>
        </w:rPr>
        <w:tab/>
        <w:t>+ Tổ chức/phối hợp tổ chức các hoạt động tư vấn hướng nghiệp, tư vấn tuyển sinh hàng năm cho phụ huynh và các em học sinh trên địa bàn xã.</w:t>
      </w:r>
    </w:p>
    <w:p w:rsidR="00423F20" w:rsidRPr="00423F20" w:rsidRDefault="00423F20" w:rsidP="009A3292">
      <w:pPr>
        <w:jc w:val="both"/>
        <w:rPr>
          <w:sz w:val="28"/>
          <w:szCs w:val="28"/>
          <w:lang w:val="nb-NO"/>
        </w:rPr>
      </w:pPr>
      <w:r>
        <w:rPr>
          <w:sz w:val="28"/>
          <w:szCs w:val="28"/>
          <w:lang w:val="nb-NO"/>
        </w:rPr>
        <w:tab/>
        <w:t>+ Tổ chức các hoạt động tình nguyện có ý nghĩa như: Hiến máu nhân đạo; tham gia vệ sinh môi trường toàn xã; chăm sóc cây xanh tại nghĩa trang liệt sĩ; bảo tồn di tích trên địa bàn xã</w:t>
      </w:r>
      <w:r w:rsidR="005C1D27">
        <w:rPr>
          <w:sz w:val="28"/>
          <w:szCs w:val="28"/>
          <w:lang w:val="nb-NO"/>
        </w:rPr>
        <w:t>; thăm hỏi, tặng quà các gia đình có hoàn cảnh đặc biệt khó khăn...</w:t>
      </w:r>
    </w:p>
    <w:p w:rsidR="0067139E" w:rsidRDefault="00110677" w:rsidP="00C325C3">
      <w:pPr>
        <w:ind w:firstLine="360"/>
        <w:jc w:val="both"/>
        <w:rPr>
          <w:b/>
          <w:sz w:val="28"/>
          <w:szCs w:val="28"/>
          <w:lang w:val="nb-NO"/>
        </w:rPr>
      </w:pPr>
      <w:r w:rsidRPr="00110677">
        <w:rPr>
          <w:b/>
          <w:sz w:val="28"/>
          <w:szCs w:val="28"/>
          <w:lang w:val="nb-NO"/>
        </w:rPr>
        <w:t>-</w:t>
      </w:r>
      <w:r w:rsidR="0067139E" w:rsidRPr="00110677">
        <w:rPr>
          <w:b/>
          <w:sz w:val="28"/>
          <w:szCs w:val="28"/>
          <w:lang w:val="nb-NO"/>
        </w:rPr>
        <w:t xml:space="preserve"> Giải pháp thực hiện</w:t>
      </w:r>
      <w:r>
        <w:rPr>
          <w:b/>
          <w:sz w:val="28"/>
          <w:szCs w:val="28"/>
          <w:lang w:val="nb-NO"/>
        </w:rPr>
        <w:t>:</w:t>
      </w:r>
    </w:p>
    <w:p w:rsidR="00110677" w:rsidRDefault="00110677" w:rsidP="00C325C3">
      <w:pPr>
        <w:ind w:firstLine="360"/>
        <w:jc w:val="both"/>
        <w:rPr>
          <w:sz w:val="28"/>
          <w:szCs w:val="28"/>
          <w:lang w:val="nb-NO"/>
        </w:rPr>
      </w:pPr>
      <w:r w:rsidRPr="00110677">
        <w:rPr>
          <w:sz w:val="28"/>
          <w:szCs w:val="28"/>
          <w:lang w:val="nb-NO"/>
        </w:rPr>
        <w:tab/>
        <w:t>+ Nhà trường</w:t>
      </w:r>
      <w:r>
        <w:rPr>
          <w:sz w:val="28"/>
          <w:szCs w:val="28"/>
          <w:lang w:val="nb-NO"/>
        </w:rPr>
        <w:t xml:space="preserve"> phối hợp với công đoàn và Đoàn - Đội tổ chức các hoạt động kết nối phục vụ cộng đồng phù hợp với từng nội dung thực hiện.</w:t>
      </w:r>
    </w:p>
    <w:p w:rsidR="00110677" w:rsidRDefault="00110677" w:rsidP="00C325C3">
      <w:pPr>
        <w:ind w:firstLine="360"/>
        <w:jc w:val="both"/>
        <w:rPr>
          <w:sz w:val="28"/>
          <w:szCs w:val="28"/>
          <w:lang w:val="nb-NO"/>
        </w:rPr>
      </w:pPr>
      <w:r>
        <w:rPr>
          <w:sz w:val="28"/>
          <w:szCs w:val="28"/>
          <w:lang w:val="nb-NO"/>
        </w:rPr>
        <w:lastRenderedPageBreak/>
        <w:tab/>
      </w:r>
      <w:r w:rsidR="000B1A4B">
        <w:rPr>
          <w:sz w:val="28"/>
          <w:szCs w:val="28"/>
          <w:lang w:val="nb-NO"/>
        </w:rPr>
        <w:t xml:space="preserve">+ </w:t>
      </w:r>
      <w:r>
        <w:rPr>
          <w:sz w:val="28"/>
          <w:szCs w:val="28"/>
          <w:lang w:val="nb-NO"/>
        </w:rPr>
        <w:t>Tham mưu với chính quyền địa phương tham gia phối hợp đề tổ chức có hiệu quả các hoạt động phục vụ cộng đồng.</w:t>
      </w:r>
    </w:p>
    <w:p w:rsidR="00110677" w:rsidRDefault="00110677" w:rsidP="00C325C3">
      <w:pPr>
        <w:ind w:firstLine="360"/>
        <w:jc w:val="both"/>
        <w:rPr>
          <w:sz w:val="28"/>
          <w:szCs w:val="28"/>
          <w:lang w:val="nb-NO"/>
        </w:rPr>
      </w:pPr>
      <w:r>
        <w:rPr>
          <w:sz w:val="28"/>
          <w:szCs w:val="28"/>
          <w:lang w:val="nb-NO"/>
        </w:rPr>
        <w:tab/>
      </w:r>
      <w:r w:rsidR="000B1A4B">
        <w:rPr>
          <w:sz w:val="28"/>
          <w:szCs w:val="28"/>
          <w:lang w:val="nb-NO"/>
        </w:rPr>
        <w:t xml:space="preserve">+ </w:t>
      </w:r>
      <w:r>
        <w:rPr>
          <w:sz w:val="28"/>
          <w:szCs w:val="28"/>
          <w:lang w:val="nb-NO"/>
        </w:rPr>
        <w:t>Tham mưu với địa phương, Hội khuyến học xã, kêu gọi các mạnh thường quân hỗ trợ</w:t>
      </w:r>
      <w:r w:rsidR="000B1A4B">
        <w:rPr>
          <w:sz w:val="28"/>
          <w:szCs w:val="28"/>
          <w:lang w:val="nb-NO"/>
        </w:rPr>
        <w:t xml:space="preserve"> kinh phí, trang bị cơ sở vật chất, các điều kiện an toàn để tổ chức các hoạt động phục vụ cộng đồng.</w:t>
      </w:r>
    </w:p>
    <w:p w:rsidR="000B1A4B" w:rsidRDefault="000B1A4B" w:rsidP="000B1A4B">
      <w:pPr>
        <w:jc w:val="both"/>
        <w:rPr>
          <w:sz w:val="28"/>
          <w:szCs w:val="28"/>
          <w:lang w:val="nb-NO"/>
        </w:rPr>
      </w:pPr>
      <w:r>
        <w:rPr>
          <w:sz w:val="28"/>
          <w:szCs w:val="28"/>
          <w:lang w:val="nb-NO"/>
        </w:rPr>
        <w:tab/>
        <w:t xml:space="preserve">+ Thực hiện công tác truyền thông, tuyên truyền một cách có hiệu quả cho </w:t>
      </w:r>
      <w:r w:rsidRPr="000B1A4B">
        <w:rPr>
          <w:sz w:val="28"/>
          <w:szCs w:val="28"/>
          <w:lang w:val="nb-NO"/>
        </w:rPr>
        <w:t>tổ chức các hoạt động xã hội, phục vụ cộng đồ</w:t>
      </w:r>
      <w:r>
        <w:rPr>
          <w:sz w:val="28"/>
          <w:szCs w:val="28"/>
          <w:lang w:val="nb-NO"/>
        </w:rPr>
        <w:t>ng trên các kênh thông tin, quảng bá của trường.</w:t>
      </w:r>
    </w:p>
    <w:p w:rsidR="0067139E" w:rsidRPr="00F405C2" w:rsidRDefault="000B1A4B" w:rsidP="000B1A4B">
      <w:pPr>
        <w:jc w:val="both"/>
        <w:rPr>
          <w:b/>
          <w:sz w:val="28"/>
          <w:szCs w:val="28"/>
        </w:rPr>
      </w:pPr>
      <w:r>
        <w:rPr>
          <w:sz w:val="28"/>
          <w:szCs w:val="28"/>
          <w:lang w:val="nb-NO"/>
        </w:rPr>
        <w:tab/>
      </w:r>
      <w:r w:rsidR="0067139E" w:rsidRPr="00F405C2">
        <w:rPr>
          <w:b/>
          <w:sz w:val="28"/>
          <w:szCs w:val="28"/>
          <w:lang w:val="nb-NO"/>
        </w:rPr>
        <w:t>a</w:t>
      </w:r>
      <w:r w:rsidR="0067139E" w:rsidRPr="00F405C2">
        <w:rPr>
          <w:b/>
          <w:sz w:val="28"/>
          <w:szCs w:val="28"/>
        </w:rPr>
        <w:t xml:space="preserve">. </w:t>
      </w:r>
      <w:r w:rsidR="0067139E" w:rsidRPr="00F405C2">
        <w:rPr>
          <w:b/>
          <w:sz w:val="28"/>
          <w:szCs w:val="28"/>
          <w:lang w:val="nl-NL"/>
        </w:rPr>
        <w:t>Hoạt động NGLL, hoạt động trải nghiệm sáng tạo</w:t>
      </w:r>
    </w:p>
    <w:p w:rsidR="000E179D" w:rsidRPr="000E179D" w:rsidRDefault="000E179D" w:rsidP="000E179D">
      <w:pPr>
        <w:pStyle w:val="NormalWeb"/>
        <w:shd w:val="clear" w:color="auto" w:fill="FFFFFF"/>
        <w:spacing w:before="0" w:beforeAutospacing="0" w:after="0" w:afterAutospacing="0" w:line="400" w:lineRule="exact"/>
        <w:ind w:firstLine="720"/>
        <w:jc w:val="both"/>
        <w:rPr>
          <w:b/>
          <w:bCs/>
          <w:color w:val="000000"/>
          <w:sz w:val="28"/>
          <w:szCs w:val="28"/>
        </w:rPr>
      </w:pPr>
      <w:r w:rsidRPr="000E179D">
        <w:rPr>
          <w:rStyle w:val="Strong"/>
          <w:b w:val="0"/>
          <w:color w:val="000000"/>
          <w:sz w:val="28"/>
          <w:szCs w:val="28"/>
        </w:rPr>
        <w:t>Tổ chức học tập trong lớp học và ngoài không gian lớp học theo các mô hinh lớp học; nhóm sở thích; SHTT theo khối; lớp và toàn trường tùy theo nội dung từng chủ điểm; từng bài học.</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 Khai thác tối đa tiềm năng về cơ sở vật chất của nhà trường đặc biệt là các phương tiện thiết bị mới để họ</w:t>
      </w:r>
      <w:r w:rsidR="009E2D36">
        <w:rPr>
          <w:color w:val="000000"/>
          <w:sz w:val="28"/>
          <w:szCs w:val="28"/>
        </w:rPr>
        <w:t>c sinh nhanh chóng làm quen như: sử dụng</w:t>
      </w:r>
      <w:r w:rsidRPr="004722DA">
        <w:rPr>
          <w:color w:val="000000"/>
          <w:sz w:val="28"/>
          <w:szCs w:val="28"/>
        </w:rPr>
        <w:t xml:space="preserve"> máy chiếu, băng đĩa ... trong các hoạt động ngoại khoá.</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 Thành  lập các nhóm sinh hoạt học tập trên cơ sở rèn luyện theo các chương trình hoạt động đội.</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xml:space="preserve">          - Tổ chức các chương trình giao lưu các hội thi để học sinh học tập như: “Rung chuông vàng”, Giao lưu </w:t>
      </w:r>
      <w:r w:rsidR="009E2D36">
        <w:rPr>
          <w:color w:val="000000"/>
          <w:sz w:val="28"/>
          <w:szCs w:val="28"/>
        </w:rPr>
        <w:t>tiếng anh</w:t>
      </w:r>
      <w:r w:rsidRPr="004722DA">
        <w:rPr>
          <w:color w:val="000000"/>
          <w:sz w:val="28"/>
          <w:szCs w:val="28"/>
        </w:rPr>
        <w:t>, hội thi mỹ thuật...</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 Tổ chức các CLB năng khiếu, thể dục thể thao để tạo sân chơi làng mạnh, nhằm phát triển toàn diện cho các em.</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xml:space="preserve">          - Thường xuyên chú </w:t>
      </w:r>
      <w:r w:rsidR="009E2D36">
        <w:rPr>
          <w:color w:val="000000"/>
          <w:sz w:val="28"/>
          <w:szCs w:val="28"/>
        </w:rPr>
        <w:t>trọng công tác kiểm tra việc ho</w:t>
      </w:r>
      <w:r w:rsidRPr="004722DA">
        <w:rPr>
          <w:color w:val="000000"/>
          <w:sz w:val="28"/>
          <w:szCs w:val="28"/>
        </w:rPr>
        <w:t>c tập của học sinh ở trường cũng như ở nhà.</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w:t>
      </w:r>
      <w:r w:rsidRPr="004722DA">
        <w:rPr>
          <w:rStyle w:val="apple-converted-space"/>
          <w:color w:val="000000"/>
          <w:sz w:val="28"/>
          <w:szCs w:val="28"/>
        </w:rPr>
        <w:t> </w:t>
      </w:r>
      <w:r>
        <w:rPr>
          <w:rStyle w:val="apple-converted-space"/>
          <w:color w:val="000000"/>
          <w:sz w:val="28"/>
          <w:szCs w:val="28"/>
        </w:rPr>
        <w:t xml:space="preserve">b) Sân khấu hóa bằng </w:t>
      </w:r>
      <w:r w:rsidRPr="009E2D36">
        <w:rPr>
          <w:rStyle w:val="apple-converted-space"/>
          <w:color w:val="000000"/>
          <w:sz w:val="28"/>
          <w:szCs w:val="28"/>
        </w:rPr>
        <w:t xml:space="preserve">các </w:t>
      </w:r>
      <w:r w:rsidRPr="009E2D36">
        <w:rPr>
          <w:rStyle w:val="Strong"/>
          <w:b w:val="0"/>
          <w:color w:val="000000"/>
          <w:sz w:val="28"/>
          <w:szCs w:val="28"/>
        </w:rPr>
        <w:t>hoạt động về văn hoá, nghệ thuật</w:t>
      </w:r>
    </w:p>
    <w:p w:rsidR="009E2D36"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 Tổ chức các hội thi, các buổi giao lưu văn nghệ chào mừng cá</w:t>
      </w:r>
      <w:r w:rsidR="009E2D36">
        <w:rPr>
          <w:color w:val="000000"/>
          <w:sz w:val="28"/>
          <w:szCs w:val="28"/>
        </w:rPr>
        <w:t>c ngày lễ lớn.</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 Tổ chức trò chơi dân gian, ca múa hát tập thể, bài thể dục giũa giờ thường xuyên trong những giờ ra chơi để các em thoải mái sau những giờ học căng thẳng và tạo nên sự thân thiện với bạn bè.</w:t>
      </w:r>
    </w:p>
    <w:p w:rsidR="000E179D" w:rsidRPr="009E2D36" w:rsidRDefault="000E179D" w:rsidP="000E179D">
      <w:pPr>
        <w:pStyle w:val="NormalWeb"/>
        <w:shd w:val="clear" w:color="auto" w:fill="FFFFFF"/>
        <w:spacing w:before="0" w:beforeAutospacing="0" w:after="0" w:afterAutospacing="0" w:line="400" w:lineRule="exact"/>
        <w:jc w:val="both"/>
        <w:rPr>
          <w:color w:val="000000"/>
          <w:sz w:val="28"/>
          <w:szCs w:val="28"/>
        </w:rPr>
      </w:pPr>
      <w:r w:rsidRPr="009E2D36">
        <w:rPr>
          <w:rStyle w:val="Strong"/>
          <w:color w:val="000000"/>
          <w:sz w:val="28"/>
          <w:szCs w:val="28"/>
        </w:rPr>
        <w:t xml:space="preserve">          </w:t>
      </w:r>
      <w:r w:rsidRPr="009E2D36">
        <w:rPr>
          <w:rStyle w:val="Strong"/>
          <w:b w:val="0"/>
          <w:color w:val="000000"/>
          <w:sz w:val="28"/>
          <w:szCs w:val="28"/>
        </w:rPr>
        <w:t>c) Gắn với phong trào thi đua:</w:t>
      </w:r>
      <w:r w:rsidRPr="009E2D36">
        <w:rPr>
          <w:rStyle w:val="Strong"/>
          <w:color w:val="000000"/>
          <w:sz w:val="28"/>
          <w:szCs w:val="28"/>
        </w:rPr>
        <w:t xml:space="preserve"> </w:t>
      </w:r>
      <w:r w:rsidRPr="009E2D36">
        <w:rPr>
          <w:rStyle w:val="Strong"/>
          <w:b w:val="0"/>
          <w:color w:val="000000"/>
          <w:sz w:val="28"/>
          <w:szCs w:val="28"/>
        </w:rPr>
        <w:t>Xây dựng môi trường Xanh -  Sạch- Đẹp</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rStyle w:val="Emphasis"/>
          <w:b/>
          <w:bCs/>
          <w:color w:val="000000"/>
          <w:sz w:val="28"/>
          <w:szCs w:val="28"/>
        </w:rPr>
        <w:t> </w:t>
      </w:r>
      <w:r w:rsidRPr="004722DA">
        <w:rPr>
          <w:rStyle w:val="apple-converted-space"/>
          <w:b/>
          <w:bCs/>
          <w:i/>
          <w:iCs/>
          <w:color w:val="000000"/>
          <w:sz w:val="28"/>
          <w:szCs w:val="28"/>
        </w:rPr>
        <w:t> </w:t>
      </w:r>
      <w:r w:rsidRPr="004722DA">
        <w:rPr>
          <w:color w:val="000000"/>
          <w:sz w:val="28"/>
          <w:szCs w:val="28"/>
        </w:rPr>
        <w:t>          -  Ngoài công việc học tập nhà trường và liên đội tổ chức cho các em tham gia các buổi lao động trồng cây xanh, làm vệ sinh khuôn viên, lớp học để tạo một môi trường xanh và trong lành trong nhà trường.</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 Phân công các lớp chăm sóc bồn hoa cây cảnh trong khuôn viên.</w:t>
      </w:r>
    </w:p>
    <w:p w:rsidR="000E179D" w:rsidRPr="00385C97"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xml:space="preserve">          </w:t>
      </w:r>
      <w:r w:rsidRPr="00385C97">
        <w:rPr>
          <w:color w:val="000000"/>
          <w:sz w:val="28"/>
          <w:szCs w:val="28"/>
        </w:rPr>
        <w:t>d) Gắn với các h</w:t>
      </w:r>
      <w:r w:rsidRPr="00385C97">
        <w:rPr>
          <w:rStyle w:val="Strong"/>
          <w:b w:val="0"/>
          <w:color w:val="000000"/>
          <w:sz w:val="28"/>
          <w:szCs w:val="28"/>
        </w:rPr>
        <w:t>oạt động thể dục thể thao:</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xml:space="preserve">          - Thành lập các câu lạc bộ </w:t>
      </w:r>
      <w:r w:rsidR="00385C97">
        <w:rPr>
          <w:color w:val="000000"/>
          <w:sz w:val="28"/>
          <w:szCs w:val="28"/>
        </w:rPr>
        <w:t>ngoại ngữ</w:t>
      </w:r>
      <w:r w:rsidRPr="004722DA">
        <w:rPr>
          <w:color w:val="000000"/>
          <w:sz w:val="28"/>
          <w:szCs w:val="28"/>
        </w:rPr>
        <w:t>, thể thao, âm nhạc, mỹ thuật, võ thuật... Tổ chức các hội thi để kích thích hoạt động của học sinh.</w:t>
      </w:r>
    </w:p>
    <w:p w:rsidR="000E179D" w:rsidRPr="004722DA" w:rsidRDefault="000E179D" w:rsidP="00385C97">
      <w:pPr>
        <w:pStyle w:val="NormalWeb"/>
        <w:shd w:val="clear" w:color="auto" w:fill="FFFFFF"/>
        <w:spacing w:before="0" w:beforeAutospacing="0" w:after="0" w:afterAutospacing="0" w:line="400" w:lineRule="exact"/>
        <w:ind w:firstLine="720"/>
        <w:jc w:val="both"/>
        <w:rPr>
          <w:color w:val="000000"/>
          <w:sz w:val="28"/>
          <w:szCs w:val="28"/>
        </w:rPr>
      </w:pPr>
      <w:r w:rsidRPr="004722DA">
        <w:rPr>
          <w:color w:val="000000"/>
          <w:sz w:val="28"/>
          <w:szCs w:val="28"/>
        </w:rPr>
        <w:t>- Tổ chức trò chơi dân gian hàng tuần, thay đổi những trò chơi mới và phương pháp tổ chức để các em hứng thú trong quá trình chơi.</w:t>
      </w:r>
    </w:p>
    <w:p w:rsidR="000E179D" w:rsidRPr="004722DA" w:rsidRDefault="000E179D" w:rsidP="000E179D">
      <w:pPr>
        <w:pStyle w:val="NormalWeb"/>
        <w:shd w:val="clear" w:color="auto" w:fill="FFFFFF"/>
        <w:spacing w:before="0" w:beforeAutospacing="0" w:after="0" w:afterAutospacing="0" w:line="400" w:lineRule="exact"/>
        <w:jc w:val="both"/>
        <w:rPr>
          <w:color w:val="000000"/>
          <w:sz w:val="28"/>
          <w:szCs w:val="28"/>
        </w:rPr>
      </w:pPr>
      <w:r w:rsidRPr="004722DA">
        <w:rPr>
          <w:color w:val="000000"/>
          <w:sz w:val="28"/>
          <w:szCs w:val="28"/>
        </w:rPr>
        <w:t xml:space="preserve">          - Tổ chức giao lưu trò chơi dân gian giữa các lớp. </w:t>
      </w:r>
      <w:r w:rsidR="00385C97">
        <w:rPr>
          <w:color w:val="000000"/>
          <w:sz w:val="28"/>
          <w:szCs w:val="28"/>
        </w:rPr>
        <w:t xml:space="preserve">các lớp có kế hoạch riêng về tổ </w:t>
      </w:r>
      <w:r w:rsidRPr="004722DA">
        <w:rPr>
          <w:color w:val="000000"/>
          <w:sz w:val="28"/>
          <w:szCs w:val="28"/>
        </w:rPr>
        <w:t>chức các trò chơi của lớp mình.</w:t>
      </w:r>
    </w:p>
    <w:p w:rsidR="0067139E" w:rsidRPr="00F405C2" w:rsidRDefault="0067139E" w:rsidP="00C325C3">
      <w:pPr>
        <w:ind w:firstLine="720"/>
        <w:jc w:val="both"/>
        <w:rPr>
          <w:b/>
          <w:sz w:val="28"/>
          <w:szCs w:val="28"/>
          <w:lang w:val="es-BO"/>
        </w:rPr>
      </w:pPr>
      <w:r w:rsidRPr="00F405C2">
        <w:rPr>
          <w:b/>
          <w:sz w:val="28"/>
          <w:szCs w:val="28"/>
          <w:lang w:val="nl-NL"/>
        </w:rPr>
        <w:lastRenderedPageBreak/>
        <w:t>b. Triển khai thực hiện g</w:t>
      </w:r>
      <w:r w:rsidRPr="00F405C2">
        <w:rPr>
          <w:b/>
          <w:sz w:val="28"/>
          <w:szCs w:val="28"/>
          <w:lang w:val="es-BO"/>
        </w:rPr>
        <w:t>iáo dục STEM</w:t>
      </w:r>
    </w:p>
    <w:p w:rsidR="00BD27BB" w:rsidRDefault="00BD27BB" w:rsidP="00C325C3">
      <w:pPr>
        <w:ind w:firstLine="720"/>
        <w:jc w:val="both"/>
        <w:rPr>
          <w:sz w:val="28"/>
          <w:szCs w:val="28"/>
        </w:rPr>
      </w:pPr>
      <w:r>
        <w:rPr>
          <w:sz w:val="28"/>
          <w:szCs w:val="28"/>
        </w:rPr>
        <w:t xml:space="preserve">Triển khai </w:t>
      </w:r>
      <w:r w:rsidRPr="00BD27BB">
        <w:rPr>
          <w:sz w:val="28"/>
          <w:szCs w:val="28"/>
          <w:lang w:val="vi-VN"/>
        </w:rPr>
        <w:t>Công văn số 3089/BGDĐT-GDTrH ngày 14/8/2020 của Bộ GDĐT về việc triển khai thực hiện GD STEM trong GDTrH</w:t>
      </w:r>
      <w:r>
        <w:t xml:space="preserve">; </w:t>
      </w:r>
      <w:r w:rsidRPr="00BD27BB">
        <w:rPr>
          <w:sz w:val="28"/>
          <w:szCs w:val="28"/>
        </w:rPr>
        <w:t>công văn số 887/SGD&amp;ĐT-GDTrH-GDTX, ngày 27 tháng 5 năm 2020 của Sở GD&amp;ĐT tỉnh Hưng Yên về việc triển khai giáo dục STEM trong các nhà trường; Hướng dẫn số 277/HD-PGDĐT-THCS, ngày 18/9/2020 của PGD&amp;ĐT huyện Kim Động về việc hướng dẫn thực hiện nhiệm vụ năm học.</w:t>
      </w:r>
    </w:p>
    <w:p w:rsidR="00BD27BB" w:rsidRPr="00BD27BB" w:rsidRDefault="00BD27BB" w:rsidP="00BD27BB">
      <w:pPr>
        <w:shd w:val="clear" w:color="auto" w:fill="FFFFFF"/>
        <w:spacing w:afterLines="40" w:after="96"/>
        <w:ind w:firstLine="567"/>
        <w:jc w:val="both"/>
        <w:rPr>
          <w:color w:val="000000"/>
          <w:sz w:val="28"/>
          <w:szCs w:val="28"/>
          <w:lang w:val="vi-VN" w:eastAsia="vi-VN"/>
        </w:rPr>
      </w:pPr>
      <w:r w:rsidRPr="00BD27BB">
        <w:rPr>
          <w:color w:val="000000"/>
          <w:sz w:val="28"/>
          <w:szCs w:val="28"/>
          <w:lang w:val="vi-VN" w:eastAsia="vi-VN"/>
        </w:rPr>
        <w:t>Tổ chức bồi dưỡng cho giáo viên và cán bộ quản lý về giáo dục STEM, xây dựng và thực hiện bài học STEM; kỹ năng tổ chức các hoạt động trải nghiệm STEM và năng lực hướng dẫn hoạt động nghiên cứu khoa học, kĩ thuật;</w:t>
      </w:r>
    </w:p>
    <w:p w:rsidR="00BD27BB" w:rsidRPr="00BD27BB" w:rsidRDefault="00BD27BB" w:rsidP="00BD27BB">
      <w:pPr>
        <w:shd w:val="clear" w:color="auto" w:fill="FFFFFF"/>
        <w:spacing w:afterLines="40" w:after="96"/>
        <w:ind w:firstLine="567"/>
        <w:jc w:val="both"/>
        <w:rPr>
          <w:color w:val="000000"/>
          <w:sz w:val="28"/>
          <w:szCs w:val="28"/>
          <w:lang w:eastAsia="vi-VN"/>
        </w:rPr>
      </w:pPr>
      <w:r w:rsidRPr="00BD27BB">
        <w:rPr>
          <w:color w:val="000000"/>
          <w:sz w:val="28"/>
          <w:szCs w:val="28"/>
          <w:lang w:val="vi-VN" w:eastAsia="vi-VN"/>
        </w:rPr>
        <w:t xml:space="preserve">Tổ chức dạy học theo phương thức giáo dục STEM và kiểm tra, đánh giá kết quả học tập của học sinh đảm bảo chất lượng, hiệu quả. </w:t>
      </w:r>
    </w:p>
    <w:p w:rsidR="00BD27BB" w:rsidRPr="00BD27BB" w:rsidRDefault="00BD27BB" w:rsidP="00BD27BB">
      <w:pPr>
        <w:shd w:val="clear" w:color="auto" w:fill="FFFFFF"/>
        <w:spacing w:afterLines="40" w:after="96"/>
        <w:ind w:firstLine="567"/>
        <w:jc w:val="both"/>
      </w:pPr>
      <w:r w:rsidRPr="00BD27BB">
        <w:rPr>
          <w:color w:val="000000"/>
          <w:sz w:val="28"/>
          <w:szCs w:val="28"/>
          <w:lang w:eastAsia="vi-VN"/>
        </w:rPr>
        <w:t xml:space="preserve">Tổ chức ngày hội STEM tại  </w:t>
      </w:r>
      <w:r>
        <w:rPr>
          <w:color w:val="000000"/>
          <w:sz w:val="28"/>
          <w:szCs w:val="28"/>
          <w:lang w:eastAsia="vi-VN"/>
        </w:rPr>
        <w:t>nhà trường</w:t>
      </w:r>
      <w:r w:rsidRPr="00BD27BB">
        <w:rPr>
          <w:color w:val="000000"/>
          <w:sz w:val="28"/>
          <w:szCs w:val="28"/>
          <w:lang w:eastAsia="vi-VN"/>
        </w:rPr>
        <w:t xml:space="preserve">: Dựa trên quá trình học sinh đã được học, tự nghiên cứu ... tạo ra các sản phẩm, tổ chức ngày hội STEM cấp trường </w:t>
      </w:r>
      <w:r>
        <w:rPr>
          <w:color w:val="000000"/>
          <w:sz w:val="28"/>
          <w:szCs w:val="28"/>
          <w:lang w:eastAsia="vi-VN"/>
        </w:rPr>
        <w:t>dự kiến tổ chức vào ngày 26/03/2021.</w:t>
      </w:r>
    </w:p>
    <w:p w:rsidR="0067139E" w:rsidRPr="00F405C2" w:rsidRDefault="0067139E" w:rsidP="00C325C3">
      <w:pPr>
        <w:ind w:firstLine="720"/>
        <w:jc w:val="both"/>
        <w:rPr>
          <w:b/>
          <w:sz w:val="28"/>
          <w:szCs w:val="28"/>
          <w:lang w:val="sv-SE"/>
        </w:rPr>
      </w:pPr>
      <w:r w:rsidRPr="00F405C2">
        <w:rPr>
          <w:b/>
          <w:sz w:val="28"/>
          <w:szCs w:val="28"/>
          <w:lang w:val="sv-SE"/>
        </w:rPr>
        <w:t>c. Công tác giáo dục thể chất và giáo dục sức khoẻ:</w:t>
      </w:r>
    </w:p>
    <w:p w:rsidR="0059190E" w:rsidRDefault="0059190E" w:rsidP="00C325C3">
      <w:pPr>
        <w:ind w:firstLine="720"/>
        <w:jc w:val="both"/>
        <w:rPr>
          <w:sz w:val="28"/>
          <w:szCs w:val="28"/>
        </w:rPr>
      </w:pPr>
      <w:r w:rsidRPr="0059190E">
        <w:rPr>
          <w:sz w:val="28"/>
          <w:szCs w:val="28"/>
        </w:rPr>
        <w:t>- Thực hiện nghiêm túc công tác giáo dục thể chất theo nội dung, chương trình của môn học.</w:t>
      </w:r>
    </w:p>
    <w:p w:rsidR="0059190E" w:rsidRDefault="0059190E" w:rsidP="00C325C3">
      <w:pPr>
        <w:ind w:firstLine="720"/>
        <w:jc w:val="both"/>
        <w:rPr>
          <w:sz w:val="28"/>
          <w:szCs w:val="28"/>
        </w:rPr>
      </w:pPr>
      <w:r w:rsidRPr="0059190E">
        <w:rPr>
          <w:sz w:val="28"/>
          <w:szCs w:val="28"/>
        </w:rPr>
        <w:t xml:space="preserve"> - Thực hiện nghiêm túc chương trình giảng dạy môn thể dục nội khóa theo quy định của Bộ Giáo dục và Đào tạo đối với trường THCS. Đảm bảo tuyệt đối an toàn khi sử dụng dụng cụ tập luyện TDTT. Giờ lên lớp dạy thực hành môn thể dục yêu cầu 100% giáo viên phải mặc trang phục thể thao, học sinh đi giày ba ta, khuyến khích các trường có điều kiện có thể động viên học sinh mặc trang phục thể thao trong giờ nội, ngoại khoá. </w:t>
      </w:r>
    </w:p>
    <w:p w:rsidR="0059190E" w:rsidRDefault="0059190E" w:rsidP="00C325C3">
      <w:pPr>
        <w:ind w:firstLine="720"/>
        <w:jc w:val="both"/>
        <w:rPr>
          <w:sz w:val="28"/>
          <w:szCs w:val="28"/>
        </w:rPr>
      </w:pPr>
      <w:r w:rsidRPr="0059190E">
        <w:rPr>
          <w:sz w:val="28"/>
          <w:szCs w:val="28"/>
        </w:rPr>
        <w:t xml:space="preserve">- Không xếp giờ thể dục nội khóa vào tiết 5 buổi sáng và tiết 1 buổi chiều. </w:t>
      </w:r>
    </w:p>
    <w:p w:rsidR="0059190E" w:rsidRDefault="0059190E" w:rsidP="00C325C3">
      <w:pPr>
        <w:ind w:firstLine="720"/>
        <w:jc w:val="both"/>
        <w:rPr>
          <w:sz w:val="28"/>
          <w:szCs w:val="28"/>
        </w:rPr>
      </w:pPr>
      <w:r w:rsidRPr="0059190E">
        <w:rPr>
          <w:sz w:val="28"/>
          <w:szCs w:val="28"/>
        </w:rPr>
        <w:t>- Giảng dạy đảm bảo chuẩn kiến thức, kỹ năng, tích cực đổi mới phương pháp giảng dạy, kiểm tra đánh giá kết quả học tập theo định hướng phát triển năng lực học sinh; tăng cường công tác tự bồi d</w:t>
      </w:r>
      <w:r>
        <w:rPr>
          <w:sz w:val="28"/>
          <w:szCs w:val="28"/>
        </w:rPr>
        <w:t>ư</w:t>
      </w:r>
      <w:r w:rsidRPr="0059190E">
        <w:rPr>
          <w:sz w:val="28"/>
          <w:szCs w:val="28"/>
        </w:rPr>
        <w:t xml:space="preserve">ỡng, thường xuyên sinh hoạt tổ, nhóm chuyên môn, xây dựng chuyên đề, viết sáng kiến kinh nghiệm. </w:t>
      </w:r>
    </w:p>
    <w:p w:rsidR="0059190E" w:rsidRPr="0059190E" w:rsidRDefault="0059190E" w:rsidP="00C325C3">
      <w:pPr>
        <w:ind w:firstLine="720"/>
        <w:jc w:val="both"/>
        <w:rPr>
          <w:sz w:val="28"/>
          <w:szCs w:val="28"/>
        </w:rPr>
      </w:pPr>
      <w:r w:rsidRPr="0059190E">
        <w:rPr>
          <w:sz w:val="28"/>
          <w:szCs w:val="28"/>
        </w:rPr>
        <w:t>- Việc đánh giá, xếp loại giờ dạy đối với giáo viên thể dục THCS thực hiện theo phiếu đánh giá dự giờ thực hành môn thể dụ</w:t>
      </w:r>
      <w:r>
        <w:rPr>
          <w:sz w:val="28"/>
          <w:szCs w:val="28"/>
        </w:rPr>
        <w:t>c.</w:t>
      </w:r>
    </w:p>
    <w:p w:rsidR="0059190E" w:rsidRDefault="0059190E" w:rsidP="00C325C3">
      <w:pPr>
        <w:ind w:firstLine="720"/>
        <w:jc w:val="both"/>
        <w:rPr>
          <w:sz w:val="28"/>
          <w:szCs w:val="28"/>
        </w:rPr>
      </w:pPr>
      <w:r w:rsidRPr="0059190E">
        <w:rPr>
          <w:sz w:val="28"/>
          <w:szCs w:val="28"/>
        </w:rPr>
        <w:t xml:space="preserve"> - Gương mẫu thực hiện nghĩa vụ công dân, các quy định của pháp luật và điều lệ của nhà trường. </w:t>
      </w:r>
    </w:p>
    <w:p w:rsidR="0059190E" w:rsidRDefault="0059190E" w:rsidP="00C325C3">
      <w:pPr>
        <w:ind w:firstLine="720"/>
        <w:jc w:val="both"/>
        <w:rPr>
          <w:sz w:val="28"/>
          <w:szCs w:val="28"/>
        </w:rPr>
      </w:pPr>
      <w:r w:rsidRPr="0059190E">
        <w:rPr>
          <w:sz w:val="28"/>
          <w:szCs w:val="28"/>
        </w:rPr>
        <w:t xml:space="preserve">- Giữ gìn phẩm chất, uy tín, danh dự nhà giáo, tôn trọng, đối xử công bằng với học sinh, bảo vệ quyền lợi học sinh. </w:t>
      </w:r>
    </w:p>
    <w:p w:rsidR="0059190E" w:rsidRDefault="0059190E" w:rsidP="00C325C3">
      <w:pPr>
        <w:ind w:firstLine="720"/>
        <w:jc w:val="both"/>
        <w:rPr>
          <w:sz w:val="28"/>
          <w:szCs w:val="28"/>
        </w:rPr>
      </w:pPr>
      <w:r w:rsidRPr="0059190E">
        <w:rPr>
          <w:sz w:val="28"/>
          <w:szCs w:val="28"/>
        </w:rPr>
        <w:t xml:space="preserve">- Không ngừng học tập để nâng cao phẩm chất chính trị, đạo đức, sức khoẻ, trình độ chuyên môn, nêu gương tốt cho học sinh. </w:t>
      </w:r>
    </w:p>
    <w:p w:rsidR="0059190E" w:rsidRDefault="0059190E" w:rsidP="00C325C3">
      <w:pPr>
        <w:ind w:firstLine="720"/>
        <w:jc w:val="both"/>
        <w:rPr>
          <w:sz w:val="28"/>
          <w:szCs w:val="28"/>
        </w:rPr>
      </w:pPr>
      <w:r w:rsidRPr="0059190E">
        <w:rPr>
          <w:sz w:val="28"/>
          <w:szCs w:val="28"/>
        </w:rPr>
        <w:t>- Chuẩn bị chu đáo mọi phương tiện dạy học để đảm bảo giờ học có chất lượng cao và an toàn.</w:t>
      </w:r>
    </w:p>
    <w:p w:rsidR="0059190E" w:rsidRDefault="0059190E" w:rsidP="00C325C3">
      <w:pPr>
        <w:ind w:firstLine="720"/>
        <w:jc w:val="both"/>
        <w:rPr>
          <w:sz w:val="28"/>
          <w:szCs w:val="28"/>
        </w:rPr>
      </w:pPr>
      <w:r w:rsidRPr="0059190E">
        <w:rPr>
          <w:sz w:val="28"/>
          <w:szCs w:val="28"/>
        </w:rPr>
        <w:t xml:space="preserve"> - Triển khai các biện pháp đảm bảo an toàn và giữ gìn sức khoẻ cho học sinh trong quá trình tập luyện và thi đấu.</w:t>
      </w:r>
    </w:p>
    <w:p w:rsidR="0059190E" w:rsidRDefault="0059190E" w:rsidP="00C325C3">
      <w:pPr>
        <w:ind w:firstLine="720"/>
        <w:jc w:val="both"/>
        <w:rPr>
          <w:sz w:val="28"/>
          <w:szCs w:val="28"/>
        </w:rPr>
      </w:pPr>
      <w:r w:rsidRPr="0059190E">
        <w:rPr>
          <w:sz w:val="28"/>
          <w:szCs w:val="28"/>
        </w:rPr>
        <w:t xml:space="preserve"> - Sớm phát hiện và bồi dưỡng tài năng thể thao, có biện pháp giúp đỡ học sinh yếu kém, học sinh có hoàn cảnh đặc biệt. </w:t>
      </w:r>
    </w:p>
    <w:p w:rsidR="0059190E" w:rsidRDefault="0059190E" w:rsidP="00C325C3">
      <w:pPr>
        <w:ind w:firstLine="720"/>
        <w:jc w:val="both"/>
        <w:rPr>
          <w:sz w:val="28"/>
          <w:szCs w:val="28"/>
        </w:rPr>
      </w:pPr>
      <w:r w:rsidRPr="0059190E">
        <w:rPr>
          <w:sz w:val="28"/>
          <w:szCs w:val="28"/>
        </w:rPr>
        <w:t>- Tổ chức tốt hội khỏe phù đổng cấp trường và tham gia cấp huyện.</w:t>
      </w:r>
    </w:p>
    <w:p w:rsidR="0059190E" w:rsidRDefault="0059190E" w:rsidP="00C325C3">
      <w:pPr>
        <w:ind w:firstLine="720"/>
        <w:jc w:val="both"/>
        <w:rPr>
          <w:sz w:val="28"/>
          <w:szCs w:val="28"/>
        </w:rPr>
      </w:pPr>
      <w:r w:rsidRPr="0059190E">
        <w:rPr>
          <w:sz w:val="28"/>
          <w:szCs w:val="28"/>
        </w:rPr>
        <w:t xml:space="preserve"> - Thành lập và bồi dưỡng đội tuyển điền kinh.</w:t>
      </w:r>
    </w:p>
    <w:p w:rsidR="0059190E" w:rsidRDefault="0059190E" w:rsidP="00C325C3">
      <w:pPr>
        <w:ind w:firstLine="720"/>
        <w:jc w:val="both"/>
        <w:rPr>
          <w:sz w:val="28"/>
          <w:szCs w:val="28"/>
        </w:rPr>
      </w:pPr>
      <w:r w:rsidRPr="0059190E">
        <w:rPr>
          <w:sz w:val="28"/>
          <w:szCs w:val="28"/>
        </w:rPr>
        <w:t xml:space="preserve"> - Phân loại được học sinh theo nhóm sức khoẻ (chú ý học sinh bệnh tim mạch, khớp, thần kinh). </w:t>
      </w:r>
    </w:p>
    <w:p w:rsidR="0059190E" w:rsidRDefault="0059190E" w:rsidP="00C325C3">
      <w:pPr>
        <w:ind w:firstLine="720"/>
        <w:jc w:val="both"/>
        <w:rPr>
          <w:sz w:val="28"/>
          <w:szCs w:val="28"/>
        </w:rPr>
      </w:pPr>
      <w:r w:rsidRPr="0059190E">
        <w:rPr>
          <w:sz w:val="28"/>
          <w:szCs w:val="28"/>
        </w:rPr>
        <w:lastRenderedPageBreak/>
        <w:t xml:space="preserve">- Đánh giá đúng kết quả quá trình tập luyện của học sinh và kiểm tra tiêu chuẩn rèn luyện thân thể theo lứa tuổi (khối lớp). </w:t>
      </w:r>
    </w:p>
    <w:p w:rsidR="0059190E" w:rsidRDefault="0059190E" w:rsidP="00C325C3">
      <w:pPr>
        <w:ind w:firstLine="720"/>
        <w:jc w:val="both"/>
        <w:rPr>
          <w:sz w:val="28"/>
          <w:szCs w:val="28"/>
        </w:rPr>
      </w:pPr>
      <w:r w:rsidRPr="0059190E">
        <w:rPr>
          <w:sz w:val="28"/>
          <w:szCs w:val="28"/>
        </w:rPr>
        <w:t xml:space="preserve">- Học sinh cần có những nhận thức đúng đắn và những hiểu biết cơ bản về công tác giáo dục thể chất. Thường xuyên cập nhật thông tin qua các phương tiện thông tin để nắm bắt được những thay đổi, những thành tích thể thao diễn ra hàng ngày. </w:t>
      </w:r>
    </w:p>
    <w:p w:rsidR="0059190E" w:rsidRDefault="0059190E" w:rsidP="00C325C3">
      <w:pPr>
        <w:ind w:firstLine="720"/>
        <w:jc w:val="both"/>
        <w:rPr>
          <w:sz w:val="28"/>
          <w:szCs w:val="28"/>
        </w:rPr>
      </w:pPr>
      <w:r w:rsidRPr="0059190E">
        <w:rPr>
          <w:sz w:val="28"/>
          <w:szCs w:val="28"/>
        </w:rPr>
        <w:t>- Tham gia đầy đủ các giờ nội khoá, hoàn thành tốt nội dung, chương trình học. Thường xuyên tham gia tập luyện và kiểm tra theo tiêu chuẩn rèn luyện thân thể.</w:t>
      </w:r>
    </w:p>
    <w:p w:rsidR="0059190E" w:rsidRDefault="0059190E" w:rsidP="00C325C3">
      <w:pPr>
        <w:ind w:firstLine="720"/>
        <w:jc w:val="both"/>
        <w:rPr>
          <w:sz w:val="28"/>
          <w:szCs w:val="28"/>
        </w:rPr>
      </w:pPr>
      <w:r w:rsidRPr="0059190E">
        <w:rPr>
          <w:sz w:val="28"/>
          <w:szCs w:val="28"/>
        </w:rPr>
        <w:t xml:space="preserve"> - Có nhiệm vụ tham gia các hoạt động thể dục thể thao do nhà trường và của địa phương tổ chức.</w:t>
      </w:r>
    </w:p>
    <w:p w:rsidR="0059190E" w:rsidRDefault="0059190E" w:rsidP="00C325C3">
      <w:pPr>
        <w:ind w:firstLine="720"/>
        <w:jc w:val="both"/>
        <w:rPr>
          <w:sz w:val="28"/>
          <w:szCs w:val="28"/>
        </w:rPr>
      </w:pPr>
      <w:r w:rsidRPr="0059190E">
        <w:rPr>
          <w:sz w:val="28"/>
          <w:szCs w:val="28"/>
        </w:rPr>
        <w:t xml:space="preserve"> - Đảm bảo chât lượng và an toàn trong quá trình tập luyện và thi đấu. </w:t>
      </w:r>
    </w:p>
    <w:p w:rsidR="0059190E" w:rsidRPr="0059190E" w:rsidRDefault="0059190E" w:rsidP="00C325C3">
      <w:pPr>
        <w:ind w:firstLine="720"/>
        <w:jc w:val="both"/>
        <w:rPr>
          <w:sz w:val="28"/>
          <w:szCs w:val="28"/>
        </w:rPr>
      </w:pPr>
      <w:r w:rsidRPr="0059190E">
        <w:rPr>
          <w:sz w:val="28"/>
          <w:szCs w:val="28"/>
        </w:rPr>
        <w:t xml:space="preserve">- Tự mua sắm, trang bị dụng cụ học tập trong điều kiện cho phép khi giáo viên yêu cầu. </w:t>
      </w:r>
    </w:p>
    <w:p w:rsidR="0067139E" w:rsidRPr="00F405C2" w:rsidRDefault="0067139E" w:rsidP="00C325C3">
      <w:pPr>
        <w:ind w:firstLine="720"/>
        <w:jc w:val="both"/>
        <w:rPr>
          <w:b/>
          <w:sz w:val="28"/>
          <w:szCs w:val="28"/>
        </w:rPr>
      </w:pPr>
      <w:r w:rsidRPr="00F405C2">
        <w:rPr>
          <w:b/>
          <w:sz w:val="28"/>
          <w:szCs w:val="28"/>
          <w:lang w:val="sv-SE"/>
        </w:rPr>
        <w:t>d</w:t>
      </w:r>
      <w:r w:rsidRPr="00F405C2">
        <w:rPr>
          <w:b/>
          <w:sz w:val="28"/>
          <w:szCs w:val="28"/>
        </w:rPr>
        <w:t xml:space="preserve">. Hoạt động hướng nghiệp, phân luồng học sinh </w:t>
      </w:r>
    </w:p>
    <w:p w:rsidR="006218F4" w:rsidRPr="00F405C2" w:rsidRDefault="006218F4" w:rsidP="00C325C3">
      <w:pPr>
        <w:pStyle w:val="NormalWeb"/>
        <w:shd w:val="clear" w:color="auto" w:fill="FFFFFF"/>
        <w:spacing w:before="0" w:beforeAutospacing="0" w:after="0" w:afterAutospacing="0" w:line="276" w:lineRule="auto"/>
        <w:jc w:val="both"/>
        <w:rPr>
          <w:sz w:val="28"/>
          <w:szCs w:val="28"/>
        </w:rPr>
      </w:pPr>
      <w:r w:rsidRPr="00F405C2">
        <w:rPr>
          <w:sz w:val="28"/>
          <w:szCs w:val="28"/>
        </w:rPr>
        <w:t xml:space="preserve">    </w:t>
      </w:r>
      <w:r w:rsidR="00FD2219" w:rsidRPr="00F405C2">
        <w:rPr>
          <w:sz w:val="28"/>
          <w:szCs w:val="28"/>
        </w:rPr>
        <w:t xml:space="preserve">    </w:t>
      </w:r>
      <w:r w:rsidRPr="00F405C2">
        <w:rPr>
          <w:sz w:val="28"/>
          <w:szCs w:val="28"/>
        </w:rPr>
        <w:t xml:space="preserve">   </w:t>
      </w:r>
      <w:r w:rsidR="00FD2219" w:rsidRPr="00F405C2">
        <w:rPr>
          <w:sz w:val="28"/>
          <w:szCs w:val="28"/>
        </w:rPr>
        <w:t>Đẩy mạnh hoạt động giáo dục hướng nghiệp, phân luồng học sinh trong nhà trường theo hướng dẫn của Phòng GD-ĐT về việc phân luồng, hướng nghiệp và định hướng nghề nghiệp cho học sinh phổ thông. Triển khai mô hình giáo dục nhà trường gắn với thực tiễn sản xuất kinh doanh của địa phương; phối hợp giữa các cơ sở giáo dục nghề nghiệp và các trường trung học cơ sở đào tạo kỹ năng nghề trong chương trình hướng nghiệp. Tăng cường tuyên truyền để nâng cao nhận thức về công tác giáo dục hướng nghiệp và phân luồng học sinh sau tốt nghiệp THCS. Phối hợp với các cơ quan quản lý, các ngành của địa phương để có thông tin và cung cấp thông tin về tình hình phát triển kinh tế - xã hội, nhu cầu của thị trường lao động, nhằm định hướng các hoạt động giáo dục đáp ứng yêu cầu của thị trường lao động. Tổ chức tốt các tiết giáo dục hướng nghiệp đối với học sinh lớp 9</w:t>
      </w:r>
    </w:p>
    <w:p w:rsidR="0067139E" w:rsidRPr="00F405C2" w:rsidRDefault="00973C39" w:rsidP="00C325C3">
      <w:pPr>
        <w:jc w:val="both"/>
        <w:rPr>
          <w:b/>
          <w:sz w:val="28"/>
          <w:szCs w:val="28"/>
          <w:lang w:val="nb-NO"/>
        </w:rPr>
      </w:pPr>
      <w:r>
        <w:rPr>
          <w:b/>
          <w:sz w:val="28"/>
          <w:szCs w:val="28"/>
          <w:lang w:val="nb-NO"/>
        </w:rPr>
        <w:t>15.</w:t>
      </w:r>
      <w:r w:rsidR="0067139E" w:rsidRPr="00F405C2">
        <w:rPr>
          <w:b/>
          <w:sz w:val="28"/>
          <w:szCs w:val="28"/>
          <w:lang w:val="nb-NO"/>
        </w:rPr>
        <w:t xml:space="preserve"> Kế hoạch huy động, bố trí và sử dụng các nguồn lực trong nhà trường.</w:t>
      </w:r>
    </w:p>
    <w:p w:rsidR="0075504E" w:rsidRDefault="0075504E" w:rsidP="0075504E">
      <w:pPr>
        <w:ind w:firstLine="720"/>
        <w:rPr>
          <w:color w:val="333333"/>
          <w:sz w:val="28"/>
          <w:szCs w:val="28"/>
          <w:shd w:val="clear" w:color="auto" w:fill="FFFFFF"/>
        </w:rPr>
      </w:pPr>
      <w:r>
        <w:rPr>
          <w:b/>
          <w:bCs/>
          <w:color w:val="333333"/>
          <w:sz w:val="28"/>
          <w:szCs w:val="28"/>
          <w:shd w:val="clear" w:color="auto" w:fill="FFFFFF"/>
        </w:rPr>
        <w:t>a</w:t>
      </w:r>
      <w:r w:rsidRPr="0075504E">
        <w:rPr>
          <w:b/>
          <w:bCs/>
          <w:color w:val="333333"/>
          <w:sz w:val="28"/>
          <w:szCs w:val="28"/>
          <w:shd w:val="clear" w:color="auto" w:fill="FFFFFF"/>
        </w:rPr>
        <w:t>. Mục tiêu chung:</w:t>
      </w:r>
      <w:r w:rsidRPr="0075504E">
        <w:rPr>
          <w:color w:val="333333"/>
          <w:sz w:val="28"/>
          <w:szCs w:val="28"/>
        </w:rPr>
        <w:br/>
      </w:r>
      <w:r w:rsidRPr="0075504E">
        <w:rPr>
          <w:color w:val="333333"/>
          <w:sz w:val="28"/>
          <w:szCs w:val="28"/>
          <w:shd w:val="clear" w:color="auto" w:fill="FFFFFF"/>
        </w:rPr>
        <w:t>           Xây dựng và phát triển nhà trường đáp ứng yêu cầu giáo dục của địa phương, góp phần tạo nguồn nhân lực cho yêu cầu phát triển của đất nước. Để đáp ứng được các yêu cầu đó, nhà trường phải tập trung thực hiện các mục tiêu chiến lược sau:  </w:t>
      </w:r>
      <w:r w:rsidRPr="0075504E">
        <w:rPr>
          <w:color w:val="333333"/>
          <w:sz w:val="28"/>
          <w:szCs w:val="28"/>
        </w:rPr>
        <w:br/>
      </w:r>
      <w:r w:rsidRPr="0075504E">
        <w:rPr>
          <w:color w:val="333333"/>
          <w:sz w:val="28"/>
          <w:szCs w:val="28"/>
          <w:shd w:val="clear" w:color="auto" w:fill="FFFFFF"/>
        </w:rPr>
        <w:t>           - Đổi mới công tác quản lý và lãnh đạo.</w:t>
      </w:r>
      <w:r w:rsidRPr="0075504E">
        <w:rPr>
          <w:color w:val="333333"/>
          <w:sz w:val="28"/>
          <w:szCs w:val="28"/>
        </w:rPr>
        <w:br/>
      </w:r>
      <w:r w:rsidRPr="0075504E">
        <w:rPr>
          <w:color w:val="333333"/>
          <w:sz w:val="28"/>
          <w:szCs w:val="28"/>
          <w:shd w:val="clear" w:color="auto" w:fill="FFFFFF"/>
        </w:rPr>
        <w:t>           - Xây dựng và phát triển đội ngũ giáo viên, nhân viên.</w:t>
      </w:r>
      <w:r w:rsidRPr="0075504E">
        <w:rPr>
          <w:color w:val="333333"/>
          <w:sz w:val="28"/>
          <w:szCs w:val="28"/>
        </w:rPr>
        <w:br/>
      </w:r>
      <w:r w:rsidRPr="0075504E">
        <w:rPr>
          <w:color w:val="333333"/>
          <w:sz w:val="28"/>
          <w:szCs w:val="28"/>
          <w:shd w:val="clear" w:color="auto" w:fill="FFFFFF"/>
        </w:rPr>
        <w:t>           - Phát triển giáo dục toàn điện cho học sinh.</w:t>
      </w:r>
      <w:r w:rsidRPr="0075504E">
        <w:rPr>
          <w:color w:val="333333"/>
          <w:sz w:val="28"/>
          <w:szCs w:val="28"/>
        </w:rPr>
        <w:br/>
      </w:r>
      <w:r w:rsidRPr="0075504E">
        <w:rPr>
          <w:color w:val="333333"/>
          <w:sz w:val="28"/>
          <w:szCs w:val="28"/>
          <w:shd w:val="clear" w:color="auto" w:fill="FFFFFF"/>
        </w:rPr>
        <w:t>           - Xây dựng văn hóa nhà trường.</w:t>
      </w:r>
      <w:r w:rsidRPr="0075504E">
        <w:rPr>
          <w:color w:val="333333"/>
          <w:sz w:val="28"/>
          <w:szCs w:val="28"/>
        </w:rPr>
        <w:br/>
      </w:r>
      <w:r w:rsidRPr="0075504E">
        <w:rPr>
          <w:color w:val="333333"/>
          <w:sz w:val="28"/>
          <w:szCs w:val="28"/>
          <w:shd w:val="clear" w:color="auto" w:fill="FFFFFF"/>
        </w:rPr>
        <w:t>           - Huy động các nguồn lực phát triển.</w:t>
      </w:r>
      <w:r w:rsidRPr="0075504E">
        <w:rPr>
          <w:color w:val="333333"/>
          <w:sz w:val="28"/>
          <w:szCs w:val="28"/>
        </w:rPr>
        <w:br/>
      </w:r>
      <w:r w:rsidRPr="0075504E">
        <w:rPr>
          <w:color w:val="333333"/>
          <w:sz w:val="28"/>
          <w:szCs w:val="28"/>
          <w:shd w:val="clear" w:color="auto" w:fill="FFFFFF"/>
        </w:rPr>
        <w:t> </w:t>
      </w:r>
      <w:r w:rsidRPr="0075504E">
        <w:rPr>
          <w:color w:val="333333"/>
          <w:sz w:val="28"/>
          <w:szCs w:val="28"/>
        </w:rPr>
        <w:br/>
      </w:r>
      <w:r w:rsidRPr="0075504E">
        <w:rPr>
          <w:color w:val="333333"/>
          <w:sz w:val="28"/>
          <w:szCs w:val="28"/>
          <w:shd w:val="clear" w:color="auto" w:fill="FFFFFF"/>
        </w:rPr>
        <w:t>    </w:t>
      </w:r>
      <w:r>
        <w:rPr>
          <w:b/>
          <w:bCs/>
          <w:color w:val="333333"/>
          <w:sz w:val="28"/>
          <w:szCs w:val="28"/>
          <w:shd w:val="clear" w:color="auto" w:fill="FFFFFF"/>
        </w:rPr>
        <w:t>b</w:t>
      </w:r>
      <w:r w:rsidRPr="0075504E">
        <w:rPr>
          <w:b/>
          <w:bCs/>
          <w:color w:val="333333"/>
          <w:sz w:val="28"/>
          <w:szCs w:val="28"/>
          <w:shd w:val="clear" w:color="auto" w:fill="FFFFFF"/>
        </w:rPr>
        <w:t>. Mục tiêu cụ thể:</w:t>
      </w:r>
      <w:r w:rsidRPr="0075504E">
        <w:rPr>
          <w:color w:val="333333"/>
          <w:sz w:val="28"/>
          <w:szCs w:val="28"/>
        </w:rPr>
        <w:br/>
      </w:r>
      <w:r>
        <w:rPr>
          <w:color w:val="333333"/>
          <w:sz w:val="28"/>
          <w:szCs w:val="28"/>
          <w:shd w:val="clear" w:color="auto" w:fill="FFFFFF"/>
        </w:rPr>
        <w:t xml:space="preserve">           -</w:t>
      </w:r>
      <w:r w:rsidRPr="0075504E">
        <w:rPr>
          <w:b/>
          <w:bCs/>
          <w:color w:val="333333"/>
          <w:sz w:val="28"/>
          <w:szCs w:val="28"/>
          <w:shd w:val="clear" w:color="auto" w:fill="FFFFFF"/>
        </w:rPr>
        <w:t xml:space="preserve"> Đội ngũ cán bộ, giáo viên:</w:t>
      </w:r>
      <w:r w:rsidRPr="0075504E">
        <w:rPr>
          <w:color w:val="333333"/>
          <w:sz w:val="28"/>
          <w:szCs w:val="28"/>
        </w:rPr>
        <w:br/>
      </w:r>
      <w:r w:rsidRPr="0075504E">
        <w:rPr>
          <w:color w:val="333333"/>
          <w:sz w:val="28"/>
          <w:szCs w:val="28"/>
          <w:shd w:val="clear" w:color="auto" w:fill="FFFFFF"/>
        </w:rPr>
        <w:t> - Năng lực chuyên môn của cán bộ quản lý, giáo viên và công nhân viên được đánh giá khá, giỏi trên 80%.</w:t>
      </w:r>
      <w:r w:rsidRPr="0075504E">
        <w:rPr>
          <w:color w:val="333333"/>
          <w:sz w:val="28"/>
          <w:szCs w:val="28"/>
        </w:rPr>
        <w:br/>
      </w:r>
      <w:r w:rsidRPr="0075504E">
        <w:rPr>
          <w:color w:val="333333"/>
          <w:sz w:val="28"/>
          <w:szCs w:val="28"/>
          <w:shd w:val="clear" w:color="auto" w:fill="FFFFFF"/>
        </w:rPr>
        <w:t> - Ban giám hiệu và giáo viên sử dụng thành thạo máy tính : 100%.</w:t>
      </w:r>
      <w:r w:rsidRPr="0075504E">
        <w:rPr>
          <w:color w:val="333333"/>
          <w:sz w:val="28"/>
          <w:szCs w:val="28"/>
        </w:rPr>
        <w:br/>
      </w:r>
      <w:r w:rsidRPr="0075504E">
        <w:rPr>
          <w:color w:val="333333"/>
          <w:sz w:val="28"/>
          <w:szCs w:val="28"/>
          <w:shd w:val="clear" w:color="auto" w:fill="FFFFFF"/>
        </w:rPr>
        <w:t> - Số tiết dạy sử dụng công nghệ thông tin trên 20% .</w:t>
      </w:r>
      <w:r w:rsidRPr="0075504E">
        <w:rPr>
          <w:color w:val="333333"/>
          <w:sz w:val="28"/>
          <w:szCs w:val="28"/>
        </w:rPr>
        <w:br/>
      </w:r>
      <w:r w:rsidRPr="0075504E">
        <w:rPr>
          <w:color w:val="333333"/>
          <w:sz w:val="28"/>
          <w:szCs w:val="28"/>
          <w:shd w:val="clear" w:color="auto" w:fill="FFFFFF"/>
        </w:rPr>
        <w:t xml:space="preserve"> - Giáo viên đạt chuẩn trình độ đào tạo 100%,   có trình độ sau Đại học </w:t>
      </w:r>
      <w:r>
        <w:rPr>
          <w:color w:val="333333"/>
          <w:sz w:val="28"/>
          <w:szCs w:val="28"/>
          <w:shd w:val="clear" w:color="auto" w:fill="FFFFFF"/>
        </w:rPr>
        <w:t>6,5</w:t>
      </w:r>
      <w:r w:rsidRPr="0075504E">
        <w:rPr>
          <w:color w:val="333333"/>
          <w:sz w:val="28"/>
          <w:szCs w:val="28"/>
          <w:shd w:val="clear" w:color="auto" w:fill="FFFFFF"/>
        </w:rPr>
        <w:t xml:space="preserve"> %, trong đó tổ trưởng chuyên môn và 02 người trong Ban Giám hiệu có trình độ </w:t>
      </w:r>
      <w:r>
        <w:rPr>
          <w:color w:val="333333"/>
          <w:sz w:val="28"/>
          <w:szCs w:val="28"/>
          <w:shd w:val="clear" w:color="auto" w:fill="FFFFFF"/>
        </w:rPr>
        <w:t>Đại học</w:t>
      </w:r>
      <w:r w:rsidRPr="0075504E">
        <w:rPr>
          <w:color w:val="333333"/>
          <w:sz w:val="28"/>
          <w:szCs w:val="28"/>
          <w:shd w:val="clear" w:color="auto" w:fill="FFFFFF"/>
        </w:rPr>
        <w:t xml:space="preserve"> .</w:t>
      </w:r>
      <w:r w:rsidRPr="0075504E">
        <w:rPr>
          <w:color w:val="333333"/>
          <w:sz w:val="28"/>
          <w:szCs w:val="28"/>
        </w:rPr>
        <w:br/>
      </w:r>
      <w:r w:rsidRPr="0075504E">
        <w:rPr>
          <w:b/>
          <w:bCs/>
          <w:color w:val="333333"/>
          <w:sz w:val="28"/>
          <w:szCs w:val="28"/>
          <w:shd w:val="clear" w:color="auto" w:fill="FFFFFF"/>
        </w:rPr>
        <w:t xml:space="preserve">           </w:t>
      </w:r>
      <w:r w:rsidR="001516B4">
        <w:rPr>
          <w:b/>
          <w:bCs/>
          <w:color w:val="333333"/>
          <w:sz w:val="28"/>
          <w:szCs w:val="28"/>
          <w:shd w:val="clear" w:color="auto" w:fill="FFFFFF"/>
        </w:rPr>
        <w:t>-</w:t>
      </w:r>
      <w:r w:rsidRPr="0075504E">
        <w:rPr>
          <w:b/>
          <w:bCs/>
          <w:color w:val="333333"/>
          <w:sz w:val="28"/>
          <w:szCs w:val="28"/>
          <w:shd w:val="clear" w:color="auto" w:fill="FFFFFF"/>
        </w:rPr>
        <w:t xml:space="preserve"> Học sinh:</w:t>
      </w:r>
      <w:r w:rsidRPr="0075504E">
        <w:rPr>
          <w:color w:val="333333"/>
          <w:sz w:val="28"/>
          <w:szCs w:val="28"/>
        </w:rPr>
        <w:br/>
      </w:r>
      <w:r w:rsidRPr="0075504E">
        <w:rPr>
          <w:color w:val="333333"/>
          <w:sz w:val="28"/>
          <w:szCs w:val="28"/>
          <w:shd w:val="clear" w:color="auto" w:fill="FFFFFF"/>
        </w:rPr>
        <w:lastRenderedPageBreak/>
        <w:t> - Qui mô:</w:t>
      </w:r>
      <w:r w:rsidRPr="0075504E">
        <w:rPr>
          <w:color w:val="333333"/>
          <w:sz w:val="28"/>
          <w:szCs w:val="28"/>
        </w:rPr>
        <w:br/>
      </w:r>
      <w:r w:rsidRPr="0075504E">
        <w:rPr>
          <w:color w:val="333333"/>
          <w:sz w:val="28"/>
          <w:szCs w:val="28"/>
          <w:shd w:val="clear" w:color="auto" w:fill="FFFFFF"/>
        </w:rPr>
        <w:t xml:space="preserve">           + Lớp học: </w:t>
      </w:r>
      <w:r>
        <w:rPr>
          <w:color w:val="333333"/>
          <w:sz w:val="28"/>
          <w:szCs w:val="28"/>
          <w:shd w:val="clear" w:color="auto" w:fill="FFFFFF"/>
        </w:rPr>
        <w:t>9</w:t>
      </w:r>
      <w:r w:rsidRPr="0075504E">
        <w:rPr>
          <w:color w:val="333333"/>
          <w:sz w:val="28"/>
          <w:szCs w:val="28"/>
          <w:shd w:val="clear" w:color="auto" w:fill="FFFFFF"/>
        </w:rPr>
        <w:t xml:space="preserve"> lớp.</w:t>
      </w:r>
      <w:r w:rsidRPr="0075504E">
        <w:rPr>
          <w:color w:val="333333"/>
          <w:sz w:val="28"/>
          <w:szCs w:val="28"/>
        </w:rPr>
        <w:br/>
      </w:r>
      <w:r w:rsidRPr="0075504E">
        <w:rPr>
          <w:color w:val="333333"/>
          <w:sz w:val="28"/>
          <w:szCs w:val="28"/>
          <w:shd w:val="clear" w:color="auto" w:fill="FFFFFF"/>
        </w:rPr>
        <w:t> </w:t>
      </w:r>
      <w:r>
        <w:rPr>
          <w:color w:val="333333"/>
          <w:sz w:val="28"/>
          <w:szCs w:val="28"/>
          <w:shd w:val="clear" w:color="auto" w:fill="FFFFFF"/>
        </w:rPr>
        <w:tab/>
      </w:r>
      <w:r w:rsidRPr="0075504E">
        <w:rPr>
          <w:color w:val="333333"/>
          <w:sz w:val="28"/>
          <w:szCs w:val="28"/>
          <w:shd w:val="clear" w:color="auto" w:fill="FFFFFF"/>
        </w:rPr>
        <w:t xml:space="preserve">+ Học sinh: </w:t>
      </w:r>
      <w:r>
        <w:rPr>
          <w:color w:val="333333"/>
          <w:sz w:val="28"/>
          <w:szCs w:val="28"/>
          <w:shd w:val="clear" w:color="auto" w:fill="FFFFFF"/>
        </w:rPr>
        <w:t>389 em</w:t>
      </w:r>
      <w:r w:rsidRPr="0075504E">
        <w:rPr>
          <w:color w:val="333333"/>
          <w:sz w:val="28"/>
          <w:szCs w:val="28"/>
          <w:shd w:val="clear" w:color="auto" w:fill="FFFFFF"/>
        </w:rPr>
        <w:t>.</w:t>
      </w:r>
      <w:r w:rsidRPr="0075504E">
        <w:rPr>
          <w:color w:val="333333"/>
          <w:sz w:val="28"/>
          <w:szCs w:val="28"/>
        </w:rPr>
        <w:br/>
      </w:r>
      <w:r w:rsidRPr="0075504E">
        <w:rPr>
          <w:color w:val="333333"/>
          <w:sz w:val="28"/>
          <w:szCs w:val="28"/>
          <w:shd w:val="clear" w:color="auto" w:fill="FFFFFF"/>
        </w:rPr>
        <w:t> - Chất lượng học tập:</w:t>
      </w:r>
      <w:r w:rsidRPr="0075504E">
        <w:rPr>
          <w:color w:val="333333"/>
          <w:sz w:val="28"/>
          <w:szCs w:val="28"/>
        </w:rPr>
        <w:br/>
      </w:r>
      <w:r w:rsidRPr="0075504E">
        <w:rPr>
          <w:color w:val="333333"/>
          <w:sz w:val="28"/>
          <w:szCs w:val="28"/>
          <w:shd w:val="clear" w:color="auto" w:fill="FFFFFF"/>
        </w:rPr>
        <w:t xml:space="preserve">                     + Học sinh Khá, Giỏi:  ≥ </w:t>
      </w:r>
      <w:r>
        <w:rPr>
          <w:color w:val="333333"/>
          <w:sz w:val="28"/>
          <w:szCs w:val="28"/>
          <w:shd w:val="clear" w:color="auto" w:fill="FFFFFF"/>
        </w:rPr>
        <w:t>65</w:t>
      </w:r>
      <w:r w:rsidRPr="0075504E">
        <w:rPr>
          <w:color w:val="333333"/>
          <w:sz w:val="28"/>
          <w:szCs w:val="28"/>
          <w:shd w:val="clear" w:color="auto" w:fill="FFFFFF"/>
        </w:rPr>
        <w:t xml:space="preserve">% </w:t>
      </w:r>
    </w:p>
    <w:p w:rsidR="0075504E" w:rsidRDefault="0075504E" w:rsidP="0075504E">
      <w:pPr>
        <w:ind w:firstLine="720"/>
        <w:rPr>
          <w:color w:val="333333"/>
          <w:sz w:val="28"/>
          <w:szCs w:val="28"/>
          <w:shd w:val="clear" w:color="auto" w:fill="FFFFFF"/>
        </w:rPr>
      </w:pPr>
      <w:r w:rsidRPr="0075504E">
        <w:rPr>
          <w:color w:val="333333"/>
          <w:sz w:val="28"/>
          <w:szCs w:val="28"/>
          <w:shd w:val="clear" w:color="auto" w:fill="FFFFFF"/>
        </w:rPr>
        <w:t xml:space="preserve">           + Học sinh có học lực yếu, kém  ≤ </w:t>
      </w:r>
      <w:r>
        <w:rPr>
          <w:color w:val="333333"/>
          <w:sz w:val="28"/>
          <w:szCs w:val="28"/>
          <w:shd w:val="clear" w:color="auto" w:fill="FFFFFF"/>
        </w:rPr>
        <w:t>5</w:t>
      </w:r>
      <w:r w:rsidRPr="0075504E">
        <w:rPr>
          <w:color w:val="333333"/>
          <w:sz w:val="28"/>
          <w:szCs w:val="28"/>
          <w:shd w:val="clear" w:color="auto" w:fill="FFFFFF"/>
        </w:rPr>
        <w:t xml:space="preserve">% </w:t>
      </w:r>
    </w:p>
    <w:p w:rsidR="0075504E" w:rsidRDefault="0075504E" w:rsidP="0075504E">
      <w:pPr>
        <w:ind w:left="720" w:firstLine="720"/>
        <w:rPr>
          <w:color w:val="333333"/>
          <w:sz w:val="28"/>
          <w:szCs w:val="28"/>
          <w:shd w:val="clear" w:color="auto" w:fill="FFFFFF"/>
        </w:rPr>
      </w:pPr>
      <w:r w:rsidRPr="0075504E">
        <w:rPr>
          <w:color w:val="333333"/>
          <w:sz w:val="28"/>
          <w:szCs w:val="28"/>
          <w:shd w:val="clear" w:color="auto" w:fill="FFFFFF"/>
        </w:rPr>
        <w:t xml:space="preserve">+ Thi đỗ </w:t>
      </w:r>
      <w:r>
        <w:rPr>
          <w:color w:val="333333"/>
          <w:sz w:val="28"/>
          <w:szCs w:val="28"/>
          <w:shd w:val="clear" w:color="auto" w:fill="FFFFFF"/>
        </w:rPr>
        <w:t>vào lớp 10 THPT: ≥ 7</w:t>
      </w:r>
      <w:r w:rsidRPr="0075504E">
        <w:rPr>
          <w:color w:val="333333"/>
          <w:sz w:val="28"/>
          <w:szCs w:val="28"/>
          <w:shd w:val="clear" w:color="auto" w:fill="FFFFFF"/>
        </w:rPr>
        <w:t>0 %.</w:t>
      </w:r>
      <w:r w:rsidRPr="0075504E">
        <w:rPr>
          <w:color w:val="333333"/>
          <w:sz w:val="28"/>
          <w:szCs w:val="28"/>
        </w:rPr>
        <w:br/>
      </w:r>
      <w:r w:rsidRPr="0075504E">
        <w:rPr>
          <w:color w:val="333333"/>
          <w:sz w:val="28"/>
          <w:szCs w:val="28"/>
          <w:shd w:val="clear" w:color="auto" w:fill="FFFFFF"/>
        </w:rPr>
        <w:t> </w:t>
      </w:r>
      <w:r>
        <w:rPr>
          <w:color w:val="333333"/>
          <w:sz w:val="28"/>
          <w:szCs w:val="28"/>
          <w:shd w:val="clear" w:color="auto" w:fill="FFFFFF"/>
        </w:rPr>
        <w:tab/>
      </w:r>
      <w:r w:rsidRPr="0075504E">
        <w:rPr>
          <w:color w:val="333333"/>
          <w:sz w:val="28"/>
          <w:szCs w:val="28"/>
          <w:shd w:val="clear" w:color="auto" w:fill="FFFFFF"/>
        </w:rPr>
        <w:t xml:space="preserve">+ Thi học sinh giỏi  văn hóa, năng khiếu cấp </w:t>
      </w:r>
      <w:r>
        <w:rPr>
          <w:color w:val="333333"/>
          <w:sz w:val="28"/>
          <w:szCs w:val="28"/>
          <w:shd w:val="clear" w:color="auto" w:fill="FFFFFF"/>
        </w:rPr>
        <w:t>huyện: 12 em</w:t>
      </w:r>
    </w:p>
    <w:p w:rsidR="0075504E" w:rsidRDefault="0075504E" w:rsidP="0075504E">
      <w:pPr>
        <w:ind w:left="720" w:hanging="578"/>
        <w:rPr>
          <w:color w:val="333333"/>
          <w:sz w:val="28"/>
          <w:szCs w:val="28"/>
          <w:shd w:val="clear" w:color="auto" w:fill="FFFFFF"/>
        </w:rPr>
      </w:pPr>
      <w:r>
        <w:rPr>
          <w:color w:val="333333"/>
          <w:sz w:val="28"/>
          <w:szCs w:val="28"/>
          <w:shd w:val="clear" w:color="auto" w:fill="FFFFFF"/>
        </w:rPr>
        <w:t> </w:t>
      </w:r>
      <w:r w:rsidRPr="0075504E">
        <w:rPr>
          <w:color w:val="333333"/>
          <w:sz w:val="28"/>
          <w:szCs w:val="28"/>
          <w:shd w:val="clear" w:color="auto" w:fill="FFFFFF"/>
        </w:rPr>
        <w:t>- Chất lượng đạo đức, kỹ năng sống.</w:t>
      </w:r>
      <w:r w:rsidRPr="0075504E">
        <w:rPr>
          <w:color w:val="333333"/>
          <w:sz w:val="28"/>
          <w:szCs w:val="28"/>
        </w:rPr>
        <w:br/>
      </w:r>
      <w:r w:rsidRPr="0075504E">
        <w:rPr>
          <w:color w:val="333333"/>
          <w:sz w:val="28"/>
          <w:szCs w:val="28"/>
          <w:shd w:val="clear" w:color="auto" w:fill="FFFFFF"/>
        </w:rPr>
        <w:t>                      + Chất lượng đạo đức: ≥ 90% hạnh kiểm khá, tốt, không có học sinh yếu.</w:t>
      </w:r>
      <w:r w:rsidRPr="0075504E">
        <w:rPr>
          <w:color w:val="333333"/>
          <w:sz w:val="28"/>
          <w:szCs w:val="28"/>
        </w:rPr>
        <w:br/>
      </w:r>
      <w:r w:rsidRPr="0075504E">
        <w:rPr>
          <w:color w:val="333333"/>
          <w:sz w:val="28"/>
          <w:szCs w:val="28"/>
          <w:shd w:val="clear" w:color="auto" w:fill="FFFFFF"/>
        </w:rPr>
        <w:t>                      + Học sinh được trang bị các kỹ năng sống cơ bản, tích cực tham gia các hoạt động xã hội, thiện nguyện.</w:t>
      </w:r>
      <w:r w:rsidRPr="0075504E">
        <w:rPr>
          <w:color w:val="333333"/>
          <w:sz w:val="28"/>
          <w:szCs w:val="28"/>
        </w:rPr>
        <w:br/>
      </w:r>
      <w:r w:rsidR="001516B4">
        <w:rPr>
          <w:b/>
          <w:bCs/>
          <w:color w:val="333333"/>
          <w:sz w:val="28"/>
          <w:szCs w:val="28"/>
          <w:shd w:val="clear" w:color="auto" w:fill="FFFFFF"/>
        </w:rPr>
        <w:t>-</w:t>
      </w:r>
      <w:r w:rsidRPr="0075504E">
        <w:rPr>
          <w:b/>
          <w:bCs/>
          <w:color w:val="333333"/>
          <w:sz w:val="28"/>
          <w:szCs w:val="28"/>
          <w:shd w:val="clear" w:color="auto" w:fill="FFFFFF"/>
        </w:rPr>
        <w:t xml:space="preserve"> Cơ sở vật chất:</w:t>
      </w:r>
      <w:r w:rsidRPr="0075504E">
        <w:rPr>
          <w:color w:val="333333"/>
          <w:sz w:val="28"/>
          <w:szCs w:val="28"/>
        </w:rPr>
        <w:br/>
      </w:r>
      <w:r w:rsidR="001516B4">
        <w:rPr>
          <w:color w:val="333333"/>
          <w:sz w:val="28"/>
          <w:szCs w:val="28"/>
          <w:shd w:val="clear" w:color="auto" w:fill="FFFFFF"/>
        </w:rPr>
        <w:t>           +</w:t>
      </w:r>
      <w:r w:rsidRPr="0075504E">
        <w:rPr>
          <w:color w:val="333333"/>
          <w:sz w:val="28"/>
          <w:szCs w:val="28"/>
          <w:shd w:val="clear" w:color="auto" w:fill="FFFFFF"/>
        </w:rPr>
        <w:t xml:space="preserve"> Phòng học, phòng làm việc, phòng phục vụ được xây dựng đạt chuẩn quốc gia.</w:t>
      </w:r>
      <w:r w:rsidRPr="0075504E">
        <w:rPr>
          <w:color w:val="333333"/>
          <w:sz w:val="28"/>
          <w:szCs w:val="28"/>
        </w:rPr>
        <w:br/>
      </w:r>
      <w:r w:rsidR="001516B4">
        <w:rPr>
          <w:color w:val="333333"/>
          <w:sz w:val="28"/>
          <w:szCs w:val="28"/>
          <w:shd w:val="clear" w:color="auto" w:fill="FFFFFF"/>
        </w:rPr>
        <w:t>           +</w:t>
      </w:r>
      <w:r w:rsidRPr="0075504E">
        <w:rPr>
          <w:color w:val="333333"/>
          <w:sz w:val="28"/>
          <w:szCs w:val="28"/>
          <w:shd w:val="clear" w:color="auto" w:fill="FFFFFF"/>
        </w:rPr>
        <w:t xml:space="preserve"> Các phòng </w:t>
      </w:r>
      <w:r>
        <w:rPr>
          <w:color w:val="333333"/>
          <w:sz w:val="28"/>
          <w:szCs w:val="28"/>
          <w:shd w:val="clear" w:color="auto" w:fill="FFFFFF"/>
        </w:rPr>
        <w:t>học bộ môn được</w:t>
      </w:r>
      <w:r w:rsidRPr="0075504E">
        <w:rPr>
          <w:color w:val="333333"/>
          <w:sz w:val="28"/>
          <w:szCs w:val="28"/>
          <w:shd w:val="clear" w:color="auto" w:fill="FFFFFF"/>
        </w:rPr>
        <w:t> </w:t>
      </w:r>
      <w:r>
        <w:rPr>
          <w:color w:val="333333"/>
          <w:sz w:val="28"/>
          <w:szCs w:val="28"/>
          <w:shd w:val="clear" w:color="auto" w:fill="FFFFFF"/>
        </w:rPr>
        <w:t>xây dựng trong năm học 2020 - 2021</w:t>
      </w:r>
    </w:p>
    <w:p w:rsidR="0075504E" w:rsidRPr="0075504E" w:rsidRDefault="001516B4" w:rsidP="0075504E">
      <w:pPr>
        <w:ind w:left="720"/>
        <w:rPr>
          <w:i/>
          <w:color w:val="FF0000"/>
          <w:sz w:val="28"/>
          <w:szCs w:val="28"/>
          <w:lang w:val="nb-NO"/>
        </w:rPr>
      </w:pPr>
      <w:r>
        <w:rPr>
          <w:color w:val="333333"/>
          <w:sz w:val="28"/>
          <w:szCs w:val="28"/>
          <w:shd w:val="clear" w:color="auto" w:fill="FFFFFF"/>
        </w:rPr>
        <w:t xml:space="preserve">           + </w:t>
      </w:r>
      <w:r w:rsidR="0075504E" w:rsidRPr="0075504E">
        <w:rPr>
          <w:color w:val="333333"/>
          <w:sz w:val="28"/>
          <w:szCs w:val="28"/>
          <w:shd w:val="clear" w:color="auto" w:fill="FFFFFF"/>
        </w:rPr>
        <w:t>Xây dựng môi trường sư phạm “ Xanh - Sạch - Đẹp”</w:t>
      </w:r>
      <w:r w:rsidR="0075504E" w:rsidRPr="0075504E">
        <w:rPr>
          <w:color w:val="333333"/>
          <w:sz w:val="28"/>
          <w:szCs w:val="28"/>
        </w:rPr>
        <w:br/>
      </w:r>
      <w:r w:rsidRPr="001516B4">
        <w:rPr>
          <w:b/>
          <w:color w:val="333333"/>
          <w:sz w:val="28"/>
          <w:szCs w:val="28"/>
          <w:shd w:val="clear" w:color="auto" w:fill="FFFFFF"/>
        </w:rPr>
        <w:t>b.</w:t>
      </w:r>
      <w:r w:rsidR="0075504E" w:rsidRPr="0075504E">
        <w:rPr>
          <w:b/>
          <w:bCs/>
          <w:color w:val="333333"/>
          <w:sz w:val="28"/>
          <w:szCs w:val="28"/>
          <w:shd w:val="clear" w:color="auto" w:fill="FFFFFF"/>
        </w:rPr>
        <w:t xml:space="preserve"> Các giả</w:t>
      </w:r>
      <w:r>
        <w:rPr>
          <w:b/>
          <w:bCs/>
          <w:color w:val="333333"/>
          <w:sz w:val="28"/>
          <w:szCs w:val="28"/>
          <w:shd w:val="clear" w:color="auto" w:fill="FFFFFF"/>
        </w:rPr>
        <w:t>i pháp</w:t>
      </w:r>
      <w:r w:rsidR="0075504E" w:rsidRPr="0075504E">
        <w:rPr>
          <w:b/>
          <w:bCs/>
          <w:color w:val="333333"/>
          <w:sz w:val="28"/>
          <w:szCs w:val="28"/>
          <w:shd w:val="clear" w:color="auto" w:fill="FFFFFF"/>
        </w:rPr>
        <w:t>:</w:t>
      </w:r>
      <w:r w:rsidR="0075504E" w:rsidRPr="0075504E">
        <w:rPr>
          <w:color w:val="333333"/>
          <w:sz w:val="28"/>
          <w:szCs w:val="28"/>
        </w:rPr>
        <w:br/>
      </w:r>
      <w:r>
        <w:rPr>
          <w:b/>
          <w:bCs/>
          <w:color w:val="333333"/>
          <w:sz w:val="28"/>
          <w:szCs w:val="28"/>
          <w:shd w:val="clear" w:color="auto" w:fill="FFFFFF"/>
        </w:rPr>
        <w:t>*</w:t>
      </w:r>
      <w:r w:rsidR="0075504E" w:rsidRPr="0075504E">
        <w:rPr>
          <w:b/>
          <w:bCs/>
          <w:color w:val="333333"/>
          <w:sz w:val="28"/>
          <w:szCs w:val="28"/>
          <w:shd w:val="clear" w:color="auto" w:fill="FFFFFF"/>
        </w:rPr>
        <w:t> Đổi mới dạy học :</w:t>
      </w:r>
      <w:r w:rsidR="0075504E" w:rsidRPr="0075504E">
        <w:rPr>
          <w:color w:val="333333"/>
          <w:sz w:val="28"/>
          <w:szCs w:val="28"/>
        </w:rPr>
        <w:br/>
      </w:r>
      <w:r w:rsidR="0075504E" w:rsidRPr="0075504E">
        <w:rPr>
          <w:color w:val="333333"/>
          <w:sz w:val="28"/>
          <w:szCs w:val="28"/>
          <w:shd w:val="clear" w:color="auto" w:fill="FFFFFF"/>
        </w:rPr>
        <w:t>Xây dựng nền nếp học tập nghiêm túc đồng thời phát huy tính tích cực, chủ động, sáng tạo của học sinh. Thực hiện đổi mới hoạt động kiểm tra đánh giá kết quả học tập của học sinh.</w:t>
      </w:r>
      <w:r w:rsidR="0075504E" w:rsidRPr="0075504E">
        <w:rPr>
          <w:color w:val="333333"/>
          <w:sz w:val="28"/>
          <w:szCs w:val="28"/>
        </w:rPr>
        <w:br/>
      </w:r>
      <w:r w:rsidR="0075504E" w:rsidRPr="0075504E">
        <w:rPr>
          <w:color w:val="333333"/>
          <w:sz w:val="28"/>
          <w:szCs w:val="28"/>
          <w:shd w:val="clear" w:color="auto" w:fill="FFFFFF"/>
        </w:rPr>
        <w:t>Tích cực đổi mới phương pháp dạy học, đẩy mạnh ứng dụng công nghệ thông tin. Các tổ chuyên môn hình thành tư liệu điện tử từng bộ môn, hỗ trợ giáo viên tham khảo tư liệu phục vụ việc soạn, thiết kế giáo án điện tử; bổ sung kho tư liệu điện tử của trường.</w:t>
      </w:r>
      <w:r w:rsidR="0075504E" w:rsidRPr="0075504E">
        <w:rPr>
          <w:color w:val="333333"/>
          <w:sz w:val="28"/>
          <w:szCs w:val="28"/>
        </w:rPr>
        <w:br/>
      </w:r>
      <w:r w:rsidR="0075504E" w:rsidRPr="0075504E">
        <w:rPr>
          <w:color w:val="333333"/>
          <w:sz w:val="28"/>
          <w:szCs w:val="28"/>
          <w:shd w:val="clear" w:color="auto" w:fill="FFFFFF"/>
        </w:rPr>
        <w:t>Tăng cường tính hợp tác trong toàn hội đồng sư phạm để tăng hiệu quả đổi mới, góp phần xây dựng môi trường thân thiện, văn hóa hợp tác của nhà trường.</w:t>
      </w:r>
      <w:r w:rsidR="0075504E" w:rsidRPr="0075504E">
        <w:rPr>
          <w:color w:val="333333"/>
          <w:sz w:val="28"/>
          <w:szCs w:val="28"/>
        </w:rPr>
        <w:br/>
      </w:r>
      <w:r w:rsidR="0075504E" w:rsidRPr="0075504E">
        <w:rPr>
          <w:color w:val="333333"/>
          <w:sz w:val="28"/>
          <w:szCs w:val="28"/>
          <w:shd w:val="clear" w:color="auto" w:fill="FFFFFF"/>
        </w:rPr>
        <w:t>Thực hiện đánh giá cán bộ quản lý, giáo viên theo qui định mới.</w:t>
      </w:r>
      <w:r w:rsidR="0075504E" w:rsidRPr="0075504E">
        <w:rPr>
          <w:color w:val="333333"/>
          <w:sz w:val="28"/>
          <w:szCs w:val="28"/>
        </w:rPr>
        <w:br/>
      </w:r>
      <w:r w:rsidR="0075504E" w:rsidRPr="0075504E">
        <w:rPr>
          <w:color w:val="333333"/>
          <w:sz w:val="28"/>
          <w:szCs w:val="28"/>
          <w:shd w:val="clear" w:color="auto" w:fill="FFFFFF"/>
        </w:rPr>
        <w:t>Đối mới hình thức các hoạt động Đoàn, Hội. Tổ chức sinh hoạt các tiểu phẩm, các chuyên đề ngoại khóa trong tiết sinh hoạt dưới cờ để lôi cuốn, giáo dục đạo đức, rèn luyện kỹ năng sống cho học sinh.</w:t>
      </w:r>
      <w:r w:rsidR="0075504E" w:rsidRPr="0075504E">
        <w:rPr>
          <w:color w:val="333333"/>
          <w:sz w:val="28"/>
          <w:szCs w:val="28"/>
        </w:rPr>
        <w:br/>
      </w:r>
      <w:r w:rsidR="0075504E" w:rsidRPr="0075504E">
        <w:rPr>
          <w:color w:val="333333"/>
          <w:sz w:val="28"/>
          <w:szCs w:val="28"/>
          <w:shd w:val="clear" w:color="auto" w:fill="FFFFFF"/>
        </w:rPr>
        <w:t>         Người phụ trách: Hiệu trưởng, Phó Hiệu trưởng, tổ trưởng chuyên môn, giáo viên bộ môn, các đoàn thể, học sinh.</w:t>
      </w:r>
      <w:r w:rsidR="0075504E" w:rsidRPr="0075504E">
        <w:rPr>
          <w:color w:val="333333"/>
          <w:sz w:val="28"/>
          <w:szCs w:val="28"/>
        </w:rPr>
        <w:br/>
      </w:r>
      <w:r w:rsidR="0075504E" w:rsidRPr="0075504E">
        <w:rPr>
          <w:color w:val="333333"/>
          <w:sz w:val="28"/>
          <w:szCs w:val="28"/>
          <w:shd w:val="clear" w:color="auto" w:fill="FFFFFF"/>
        </w:rPr>
        <w:t> </w:t>
      </w:r>
      <w:r w:rsidR="0075504E" w:rsidRPr="0075504E">
        <w:rPr>
          <w:color w:val="333333"/>
          <w:sz w:val="28"/>
          <w:szCs w:val="28"/>
        </w:rPr>
        <w:br/>
      </w:r>
      <w:r>
        <w:rPr>
          <w:b/>
          <w:bCs/>
          <w:color w:val="333333"/>
          <w:sz w:val="28"/>
          <w:szCs w:val="28"/>
          <w:shd w:val="clear" w:color="auto" w:fill="FFFFFF"/>
        </w:rPr>
        <w:t>*</w:t>
      </w:r>
      <w:r w:rsidR="0075504E" w:rsidRPr="0075504E">
        <w:rPr>
          <w:b/>
          <w:bCs/>
          <w:color w:val="333333"/>
          <w:sz w:val="28"/>
          <w:szCs w:val="28"/>
          <w:shd w:val="clear" w:color="auto" w:fill="FFFFFF"/>
        </w:rPr>
        <w:t xml:space="preserve"> Phát triển đội ngũ :</w:t>
      </w:r>
      <w:r w:rsidR="0075504E" w:rsidRPr="0075504E">
        <w:rPr>
          <w:color w:val="333333"/>
          <w:sz w:val="28"/>
          <w:szCs w:val="28"/>
        </w:rPr>
        <w:br/>
      </w:r>
      <w:r w:rsidR="0075504E" w:rsidRPr="0075504E">
        <w:rPr>
          <w:color w:val="333333"/>
          <w:sz w:val="28"/>
          <w:szCs w:val="28"/>
          <w:shd w:val="clear" w:color="auto" w:fill="FFFFFF"/>
        </w:rPr>
        <w:t>          Xây dựng đội ngũ cán bộ, giáo viên, nhân viên đủ về số lượng; có phẩm chất chính trị; có năng lực chuyên môn khá giỏi; có trình độ Tin học, ngoại ngữ cơ bản ; có phong cách sư phạm mẫu mực. Mỗi một thành viên đều có tinh thần trách nhiệm, tâm huyết, gắn bó với nhà trường, hợp tác, giúp đỡ nhau cùng tiến bộ; tạo sự  đoàn kết thân ái, xây dựng môi trường thân thiện.</w:t>
      </w:r>
      <w:r w:rsidR="0075504E" w:rsidRPr="0075504E">
        <w:rPr>
          <w:color w:val="333333"/>
          <w:sz w:val="28"/>
          <w:szCs w:val="28"/>
        </w:rPr>
        <w:br/>
      </w:r>
      <w:r w:rsidR="0075504E" w:rsidRPr="0075504E">
        <w:rPr>
          <w:color w:val="333333"/>
          <w:sz w:val="28"/>
          <w:szCs w:val="28"/>
          <w:shd w:val="clear" w:color="auto" w:fill="FFFFFF"/>
        </w:rPr>
        <w:t>           Tổ chức sinh hoạt tổ chuyên môn có chất lượng; tổ chức hội thảo và phát huy hiệu quả các chuyên đề chuyên môn; đẩy mạnh việc xây dựng và thực hiện các đề tài sáng kiến kinh nghiệm. Phân công, sử dụng đội ngũ hợp lý, phát huy hết khả năng và thế mạnh của từng giáo viên.</w:t>
      </w:r>
      <w:r w:rsidR="0075504E" w:rsidRPr="0075504E">
        <w:rPr>
          <w:color w:val="333333"/>
          <w:sz w:val="28"/>
          <w:szCs w:val="28"/>
        </w:rPr>
        <w:br/>
      </w:r>
      <w:r w:rsidR="0075504E" w:rsidRPr="0075504E">
        <w:rPr>
          <w:color w:val="333333"/>
          <w:sz w:val="28"/>
          <w:szCs w:val="28"/>
          <w:shd w:val="clear" w:color="auto" w:fill="FFFFFF"/>
        </w:rPr>
        <w:lastRenderedPageBreak/>
        <w:t>           Khuyến khích, tạo điều kiện thuận lợi cho giáo viên học tập nâng cao trình độ trên chuẩn.</w:t>
      </w:r>
      <w:r w:rsidR="0075504E" w:rsidRPr="0075504E">
        <w:rPr>
          <w:color w:val="333333"/>
          <w:sz w:val="28"/>
          <w:szCs w:val="28"/>
        </w:rPr>
        <w:br/>
      </w:r>
      <w:r w:rsidR="0075504E" w:rsidRPr="0075504E">
        <w:rPr>
          <w:color w:val="333333"/>
          <w:sz w:val="28"/>
          <w:szCs w:val="28"/>
          <w:shd w:val="clear" w:color="auto" w:fill="FFFFFF"/>
        </w:rPr>
        <w:t>           Xây dựng nhà trường văn hoá, thực hiện tốt quy chế dân chủ trong nhà trường. Chăm lo đời sống vật chất và tinh thần cho cán bộ, giáo viên, nhân viên.</w:t>
      </w:r>
      <w:r w:rsidR="0075504E" w:rsidRPr="0075504E">
        <w:rPr>
          <w:color w:val="333333"/>
          <w:sz w:val="28"/>
          <w:szCs w:val="28"/>
        </w:rPr>
        <w:br/>
      </w:r>
      <w:r w:rsidR="0075504E" w:rsidRPr="0075504E">
        <w:rPr>
          <w:color w:val="333333"/>
          <w:sz w:val="28"/>
          <w:szCs w:val="28"/>
          <w:shd w:val="clear" w:color="auto" w:fill="FFFFFF"/>
        </w:rPr>
        <w:t>           Người phụ trách: Hiệu trưởng, Phó Hiệu trưởng, Chủ tịch CĐCS, Tổ trưởng chuyên môn, giáo viên.</w:t>
      </w:r>
      <w:r w:rsidR="0075504E" w:rsidRPr="0075504E">
        <w:rPr>
          <w:color w:val="333333"/>
          <w:sz w:val="28"/>
          <w:szCs w:val="28"/>
        </w:rPr>
        <w:br/>
      </w:r>
      <w:r>
        <w:rPr>
          <w:b/>
          <w:bCs/>
          <w:color w:val="333333"/>
          <w:sz w:val="28"/>
          <w:szCs w:val="28"/>
          <w:shd w:val="clear" w:color="auto" w:fill="FFFFFF"/>
        </w:rPr>
        <w:t>*</w:t>
      </w:r>
      <w:r w:rsidR="0075504E" w:rsidRPr="0075504E">
        <w:rPr>
          <w:b/>
          <w:bCs/>
          <w:color w:val="333333"/>
          <w:sz w:val="28"/>
          <w:szCs w:val="28"/>
          <w:shd w:val="clear" w:color="auto" w:fill="FFFFFF"/>
        </w:rPr>
        <w:t xml:space="preserve"> Cơ sở vật chất, thiết bị, công nghệ:</w:t>
      </w:r>
      <w:r w:rsidR="0075504E" w:rsidRPr="0075504E">
        <w:rPr>
          <w:color w:val="333333"/>
          <w:sz w:val="28"/>
          <w:szCs w:val="28"/>
        </w:rPr>
        <w:br/>
      </w:r>
      <w:r w:rsidR="0075504E" w:rsidRPr="0075504E">
        <w:rPr>
          <w:color w:val="333333"/>
          <w:sz w:val="28"/>
          <w:szCs w:val="28"/>
          <w:shd w:val="clear" w:color="auto" w:fill="FFFFFF"/>
        </w:rPr>
        <w:t>             Huy động các nguồn lực ngân sách và ngoài ngân sách xây dựng cơ sở vật chất trang thiết bị giáo dục theo hướng chuẩn hoá, hiện đại hoá, đạt chuẩn quốc gia.</w:t>
      </w:r>
      <w:r w:rsidR="0075504E" w:rsidRPr="0075504E">
        <w:rPr>
          <w:color w:val="333333"/>
          <w:sz w:val="28"/>
          <w:szCs w:val="28"/>
        </w:rPr>
        <w:br/>
      </w:r>
      <w:r w:rsidR="0075504E" w:rsidRPr="0075504E">
        <w:rPr>
          <w:color w:val="333333"/>
          <w:sz w:val="28"/>
          <w:szCs w:val="28"/>
          <w:shd w:val="clear" w:color="auto" w:fill="FFFFFF"/>
        </w:rPr>
        <w:t>           Bảo quản và sử dụng có hiệu quả cơ sở vật chất và các trang thiết bị. Trong thời gian chưa xây dựng mới, phối hợp tốt với trường bạn để tận dụng cơ sở vật chất tạm mượn.</w:t>
      </w:r>
      <w:r w:rsidR="0075504E" w:rsidRPr="0075504E">
        <w:rPr>
          <w:color w:val="333333"/>
          <w:sz w:val="28"/>
          <w:szCs w:val="28"/>
        </w:rPr>
        <w:br/>
      </w:r>
      <w:r w:rsidR="0075504E" w:rsidRPr="0075504E">
        <w:rPr>
          <w:color w:val="333333"/>
          <w:sz w:val="28"/>
          <w:szCs w:val="28"/>
          <w:shd w:val="clear" w:color="auto" w:fill="FFFFFF"/>
        </w:rPr>
        <w:t>           Người phụ trách: Hiệu trưởng, Phó Hiệu trưởng</w:t>
      </w:r>
      <w:r>
        <w:rPr>
          <w:color w:val="333333"/>
          <w:sz w:val="28"/>
          <w:szCs w:val="28"/>
          <w:shd w:val="clear" w:color="auto" w:fill="FFFFFF"/>
        </w:rPr>
        <w:t>,</w:t>
      </w:r>
      <w:r w:rsidR="0075504E" w:rsidRPr="0075504E">
        <w:rPr>
          <w:color w:val="333333"/>
          <w:sz w:val="28"/>
          <w:szCs w:val="28"/>
          <w:shd w:val="clear" w:color="auto" w:fill="FFFFFF"/>
        </w:rPr>
        <w:t xml:space="preserve"> kế toán, nhân viên thiết bị.</w:t>
      </w:r>
      <w:r w:rsidR="0075504E" w:rsidRPr="0075504E">
        <w:rPr>
          <w:color w:val="333333"/>
          <w:sz w:val="28"/>
          <w:szCs w:val="28"/>
        </w:rPr>
        <w:br/>
      </w:r>
      <w:r w:rsidR="0075504E" w:rsidRPr="0075504E">
        <w:rPr>
          <w:color w:val="333333"/>
          <w:sz w:val="28"/>
          <w:szCs w:val="28"/>
          <w:shd w:val="clear" w:color="auto" w:fill="FFFFFF"/>
        </w:rPr>
        <w:t> </w:t>
      </w:r>
      <w:r w:rsidR="0075504E" w:rsidRPr="0075504E">
        <w:rPr>
          <w:color w:val="333333"/>
          <w:sz w:val="28"/>
          <w:szCs w:val="28"/>
        </w:rPr>
        <w:br/>
      </w:r>
      <w:r>
        <w:rPr>
          <w:b/>
          <w:bCs/>
          <w:color w:val="333333"/>
          <w:sz w:val="28"/>
          <w:szCs w:val="28"/>
          <w:shd w:val="clear" w:color="auto" w:fill="FFFFFF"/>
        </w:rPr>
        <w:t>*</w:t>
      </w:r>
      <w:r w:rsidR="0075504E" w:rsidRPr="0075504E">
        <w:rPr>
          <w:b/>
          <w:bCs/>
          <w:color w:val="333333"/>
          <w:sz w:val="28"/>
          <w:szCs w:val="28"/>
          <w:shd w:val="clear" w:color="auto" w:fill="FFFFFF"/>
        </w:rPr>
        <w:t xml:space="preserve"> Nguồn lực tài chính:</w:t>
      </w:r>
      <w:r w:rsidR="0075504E" w:rsidRPr="0075504E">
        <w:rPr>
          <w:color w:val="333333"/>
          <w:sz w:val="28"/>
          <w:szCs w:val="28"/>
        </w:rPr>
        <w:br/>
      </w:r>
      <w:r w:rsidR="0075504E" w:rsidRPr="0075504E">
        <w:rPr>
          <w:color w:val="333333"/>
          <w:sz w:val="28"/>
          <w:szCs w:val="28"/>
          <w:shd w:val="clear" w:color="auto" w:fill="FFFFFF"/>
        </w:rPr>
        <w:t>           Huy động các nguồn lực trong và ngoài nhà trường để đáp ứng các hoạt động.</w:t>
      </w:r>
      <w:r w:rsidR="0075504E" w:rsidRPr="0075504E">
        <w:rPr>
          <w:color w:val="333333"/>
          <w:sz w:val="28"/>
          <w:szCs w:val="28"/>
        </w:rPr>
        <w:br/>
      </w:r>
      <w:r w:rsidR="0075504E" w:rsidRPr="0075504E">
        <w:rPr>
          <w:color w:val="333333"/>
          <w:sz w:val="28"/>
          <w:szCs w:val="28"/>
          <w:shd w:val="clear" w:color="auto" w:fill="FFFFFF"/>
        </w:rPr>
        <w:t>          - Ngân sách Nhà nước.</w:t>
      </w:r>
      <w:r w:rsidR="0075504E" w:rsidRPr="0075504E">
        <w:rPr>
          <w:color w:val="333333"/>
          <w:sz w:val="28"/>
          <w:szCs w:val="28"/>
        </w:rPr>
        <w:br/>
      </w:r>
      <w:r w:rsidR="0075504E" w:rsidRPr="0075504E">
        <w:rPr>
          <w:color w:val="333333"/>
          <w:sz w:val="28"/>
          <w:szCs w:val="28"/>
          <w:shd w:val="clear" w:color="auto" w:fill="FFFFFF"/>
        </w:rPr>
        <w:t>          - Ngoài ngân sách: các mạnh thường quân ( tập thể, cá nhân),  Hội CMHS, Hội Khuyến học…</w:t>
      </w:r>
      <w:r w:rsidR="0075504E" w:rsidRPr="0075504E">
        <w:rPr>
          <w:color w:val="333333"/>
          <w:sz w:val="28"/>
          <w:szCs w:val="28"/>
        </w:rPr>
        <w:br/>
      </w:r>
      <w:r w:rsidR="0075504E" w:rsidRPr="0075504E">
        <w:rPr>
          <w:color w:val="333333"/>
          <w:sz w:val="28"/>
          <w:szCs w:val="28"/>
          <w:shd w:val="clear" w:color="auto" w:fill="FFFFFF"/>
        </w:rPr>
        <w:t xml:space="preserve">           Người phụ trách: Hiệu trưởng, Phó Hiệu trưởng, BCH Công đoàn, Kế toán trưởng, </w:t>
      </w:r>
      <w:r w:rsidR="006C70DD">
        <w:rPr>
          <w:color w:val="333333"/>
          <w:sz w:val="28"/>
          <w:szCs w:val="28"/>
          <w:shd w:val="clear" w:color="auto" w:fill="FFFFFF"/>
        </w:rPr>
        <w:t>Ban đại diện</w:t>
      </w:r>
      <w:r w:rsidR="0075504E" w:rsidRPr="0075504E">
        <w:rPr>
          <w:color w:val="333333"/>
          <w:sz w:val="28"/>
          <w:szCs w:val="28"/>
          <w:shd w:val="clear" w:color="auto" w:fill="FFFFFF"/>
        </w:rPr>
        <w:t xml:space="preserve"> CMHS</w:t>
      </w:r>
      <w:r w:rsidR="006C70DD">
        <w:rPr>
          <w:color w:val="333333"/>
          <w:sz w:val="28"/>
          <w:szCs w:val="28"/>
          <w:shd w:val="clear" w:color="auto" w:fill="FFFFFF"/>
        </w:rPr>
        <w:t>.</w:t>
      </w:r>
      <w:r w:rsidR="0075504E" w:rsidRPr="0075504E">
        <w:rPr>
          <w:color w:val="333333"/>
          <w:sz w:val="28"/>
          <w:szCs w:val="28"/>
        </w:rPr>
        <w:br/>
      </w:r>
      <w:r w:rsidR="00F17A03">
        <w:rPr>
          <w:color w:val="333333"/>
          <w:sz w:val="28"/>
          <w:szCs w:val="28"/>
          <w:shd w:val="clear" w:color="auto" w:fill="FFFFFF"/>
        </w:rPr>
        <w:t>*</w:t>
      </w:r>
      <w:r w:rsidR="0075504E" w:rsidRPr="0075504E">
        <w:rPr>
          <w:b/>
          <w:bCs/>
          <w:color w:val="333333"/>
          <w:sz w:val="28"/>
          <w:szCs w:val="28"/>
          <w:shd w:val="clear" w:color="auto" w:fill="FFFFFF"/>
        </w:rPr>
        <w:t xml:space="preserve"> Quan hệ với cộng đồng</w:t>
      </w:r>
      <w:r w:rsidR="0075504E" w:rsidRPr="0075504E">
        <w:rPr>
          <w:color w:val="333333"/>
          <w:sz w:val="28"/>
          <w:szCs w:val="28"/>
        </w:rPr>
        <w:br/>
      </w:r>
      <w:r w:rsidR="0075504E" w:rsidRPr="0075504E">
        <w:rPr>
          <w:color w:val="333333"/>
          <w:sz w:val="28"/>
          <w:szCs w:val="28"/>
          <w:shd w:val="clear" w:color="auto" w:fill="FFFFFF"/>
        </w:rPr>
        <w:t>           Tranh thủ sự quan tâm của cấp ủy, chính quyền, các cơ quan ban ngành, các đoàn thể xã hội và nhân dân của địa phương. Gắn kết sự phát triển của nhà trường đi đôi với sự phát triển của cộng đồng, tạo được tính tương tác cao.</w:t>
      </w:r>
      <w:r w:rsidR="0075504E" w:rsidRPr="0075504E">
        <w:rPr>
          <w:color w:val="333333"/>
          <w:sz w:val="28"/>
          <w:szCs w:val="28"/>
        </w:rPr>
        <w:br/>
      </w:r>
      <w:r w:rsidR="0075504E" w:rsidRPr="0075504E">
        <w:rPr>
          <w:color w:val="333333"/>
          <w:sz w:val="28"/>
          <w:szCs w:val="28"/>
          <w:shd w:val="clear" w:color="auto" w:fill="FFFFFF"/>
        </w:rPr>
        <w:t>           Xây dựng mối quan hệ vững chắc giữa nhà trường với cha mẹ học sinh, giữa giáo viên với cha mẹ học sinh.</w:t>
      </w:r>
      <w:r w:rsidR="0075504E" w:rsidRPr="0075504E">
        <w:rPr>
          <w:color w:val="333333"/>
          <w:sz w:val="28"/>
          <w:szCs w:val="28"/>
        </w:rPr>
        <w:br/>
      </w:r>
      <w:r w:rsidR="0075504E" w:rsidRPr="0075504E">
        <w:rPr>
          <w:color w:val="333333"/>
          <w:sz w:val="28"/>
          <w:szCs w:val="28"/>
          <w:shd w:val="clear" w:color="auto" w:fill="FFFFFF"/>
        </w:rPr>
        <w:t>           Tổ chức cho giáo viên và học sinh tham gia tốt các hoạt động xã hội, văn hóa, thiện nguyện tại địa phương.</w:t>
      </w:r>
      <w:r w:rsidR="0075504E" w:rsidRPr="0075504E">
        <w:rPr>
          <w:color w:val="333333"/>
          <w:sz w:val="28"/>
          <w:szCs w:val="28"/>
        </w:rPr>
        <w:br/>
      </w:r>
      <w:r w:rsidR="00F17A03">
        <w:rPr>
          <w:b/>
          <w:bCs/>
          <w:color w:val="333333"/>
          <w:sz w:val="28"/>
          <w:szCs w:val="28"/>
          <w:shd w:val="clear" w:color="auto" w:fill="FFFFFF"/>
        </w:rPr>
        <w:t>*</w:t>
      </w:r>
      <w:r w:rsidR="0075504E" w:rsidRPr="0075504E">
        <w:rPr>
          <w:b/>
          <w:bCs/>
          <w:color w:val="333333"/>
          <w:sz w:val="28"/>
          <w:szCs w:val="28"/>
          <w:shd w:val="clear" w:color="auto" w:fill="FFFFFF"/>
        </w:rPr>
        <w:t>Lãnh đạo và quản lý</w:t>
      </w:r>
      <w:r w:rsidR="0075504E" w:rsidRPr="0075504E">
        <w:rPr>
          <w:color w:val="333333"/>
          <w:sz w:val="28"/>
          <w:szCs w:val="28"/>
        </w:rPr>
        <w:br/>
      </w:r>
      <w:r w:rsidR="0075504E" w:rsidRPr="0075504E">
        <w:rPr>
          <w:color w:val="333333"/>
          <w:sz w:val="28"/>
          <w:szCs w:val="28"/>
          <w:shd w:val="clear" w:color="auto" w:fill="FFFFFF"/>
        </w:rPr>
        <w:t>           Thực hiện đổi mới công tác quản lý đáp ứng yêu cầu mới. Không ngừng nâng cao năng lực tư duy lãnh đạo và quản lý.</w:t>
      </w:r>
      <w:r w:rsidR="0075504E" w:rsidRPr="0075504E">
        <w:rPr>
          <w:color w:val="333333"/>
          <w:sz w:val="28"/>
          <w:szCs w:val="28"/>
        </w:rPr>
        <w:br/>
      </w:r>
      <w:r w:rsidR="0075504E" w:rsidRPr="0075504E">
        <w:rPr>
          <w:color w:val="333333"/>
          <w:sz w:val="28"/>
          <w:szCs w:val="28"/>
          <w:shd w:val="clear" w:color="auto" w:fill="FFFFFF"/>
        </w:rPr>
        <w:t>           Quản lý bằng kế hoạch, bằng kiểm tra nội bộ và bằng thi đua. Tổ chức thực hiện và phát huy hiệu quả công tác tự đánh giá theo qui định. Phát huy tinh thần dân chủ; thực hiện công khai, minh bạch mọi hoạt động.</w:t>
      </w:r>
      <w:r w:rsidR="0075504E" w:rsidRPr="0075504E">
        <w:rPr>
          <w:color w:val="333333"/>
          <w:sz w:val="28"/>
          <w:szCs w:val="28"/>
        </w:rPr>
        <w:br/>
      </w:r>
      <w:r w:rsidR="0075504E" w:rsidRPr="0075504E">
        <w:rPr>
          <w:color w:val="333333"/>
          <w:sz w:val="28"/>
          <w:szCs w:val="28"/>
          <w:shd w:val="clear" w:color="auto" w:fill="FFFFFF"/>
        </w:rPr>
        <w:t>           Quản lý lấy hiệu quả làm mục tiêu theo tinh thần gọn nhẹ, tập trung, đúng qui định. Giảm hội họp mang tính chất thông tin, tăng cường thông tin và báo cáo bằng văn bản, chuẩn bị điều kiện tiến tới trao đổi thông tin qua mạng Internet.</w:t>
      </w:r>
      <w:r w:rsidR="0075504E" w:rsidRPr="0075504E">
        <w:rPr>
          <w:color w:val="333333"/>
          <w:sz w:val="28"/>
          <w:szCs w:val="28"/>
        </w:rPr>
        <w:br/>
      </w:r>
      <w:r w:rsidR="0075504E" w:rsidRPr="0075504E">
        <w:rPr>
          <w:color w:val="333333"/>
          <w:sz w:val="28"/>
          <w:szCs w:val="28"/>
          <w:shd w:val="clear" w:color="auto" w:fill="FFFFFF"/>
        </w:rPr>
        <w:t> </w:t>
      </w:r>
    </w:p>
    <w:p w:rsidR="0067139E" w:rsidRPr="00F405C2" w:rsidRDefault="0067139E" w:rsidP="00C325C3">
      <w:pPr>
        <w:ind w:firstLine="720"/>
        <w:jc w:val="both"/>
        <w:rPr>
          <w:sz w:val="28"/>
          <w:szCs w:val="28"/>
        </w:rPr>
      </w:pPr>
      <w:r w:rsidRPr="00F405C2">
        <w:rPr>
          <w:b/>
          <w:sz w:val="28"/>
          <w:szCs w:val="28"/>
          <w:lang w:val="nb-NO"/>
        </w:rPr>
        <w:t>1</w:t>
      </w:r>
      <w:r w:rsidR="00973C39">
        <w:rPr>
          <w:b/>
          <w:sz w:val="28"/>
          <w:szCs w:val="28"/>
          <w:lang w:val="nb-NO"/>
        </w:rPr>
        <w:t>5.1.</w:t>
      </w:r>
      <w:r w:rsidRPr="00F405C2">
        <w:rPr>
          <w:sz w:val="28"/>
          <w:szCs w:val="28"/>
        </w:rPr>
        <w:t xml:space="preserve"> </w:t>
      </w:r>
      <w:r w:rsidRPr="00F405C2">
        <w:rPr>
          <w:b/>
          <w:sz w:val="28"/>
          <w:szCs w:val="28"/>
        </w:rPr>
        <w:t xml:space="preserve"> Xây dựng đội ngũ và bồi dưỡng giáo viên</w:t>
      </w:r>
      <w:r w:rsidRPr="00F405C2">
        <w:rPr>
          <w:sz w:val="28"/>
          <w:szCs w:val="28"/>
        </w:rPr>
        <w:t>:</w:t>
      </w:r>
    </w:p>
    <w:p w:rsidR="0067139E" w:rsidRPr="00F405C2" w:rsidRDefault="0067139E" w:rsidP="00C325C3">
      <w:pPr>
        <w:suppressAutoHyphens/>
        <w:ind w:firstLine="720"/>
        <w:jc w:val="both"/>
        <w:textDirection w:val="btLr"/>
        <w:textAlignment w:val="top"/>
        <w:outlineLvl w:val="0"/>
        <w:rPr>
          <w:position w:val="-1"/>
          <w:sz w:val="28"/>
          <w:szCs w:val="28"/>
        </w:rPr>
      </w:pPr>
      <w:r w:rsidRPr="00F405C2">
        <w:rPr>
          <w:b/>
          <w:position w:val="-1"/>
          <w:sz w:val="28"/>
          <w:szCs w:val="28"/>
        </w:rPr>
        <w:t>a. Nâng cao chất lượng đội ngũ giáo viên và cán bộ quản lý giáo dục các cấp</w:t>
      </w:r>
      <w:r w:rsidRPr="00F405C2">
        <w:rPr>
          <w:position w:val="-1"/>
          <w:sz w:val="28"/>
          <w:szCs w:val="28"/>
        </w:rPr>
        <w:t xml:space="preserve">. </w:t>
      </w:r>
    </w:p>
    <w:p w:rsidR="0067139E" w:rsidRPr="00F405C2" w:rsidRDefault="0067139E" w:rsidP="00C325C3">
      <w:pPr>
        <w:suppressAutoHyphens/>
        <w:ind w:firstLineChars="202" w:firstLine="566"/>
        <w:jc w:val="both"/>
        <w:textDirection w:val="btLr"/>
        <w:textAlignment w:val="top"/>
        <w:outlineLvl w:val="0"/>
        <w:rPr>
          <w:position w:val="-1"/>
          <w:sz w:val="28"/>
          <w:szCs w:val="28"/>
        </w:rPr>
      </w:pPr>
      <w:r w:rsidRPr="00F405C2">
        <w:rPr>
          <w:position w:val="-1"/>
          <w:sz w:val="28"/>
          <w:szCs w:val="28"/>
        </w:rPr>
        <w:lastRenderedPageBreak/>
        <w:t xml:space="preserve"> </w:t>
      </w:r>
      <w:r w:rsidRPr="00F405C2">
        <w:rPr>
          <w:position w:val="-1"/>
          <w:sz w:val="28"/>
          <w:szCs w:val="28"/>
        </w:rPr>
        <w:tab/>
        <w:t>Thực hiện nghiêm túc Quyết định số</w:t>
      </w:r>
      <w:r w:rsidR="00F17A03">
        <w:rPr>
          <w:position w:val="-1"/>
          <w:sz w:val="28"/>
          <w:szCs w:val="28"/>
        </w:rPr>
        <w:t xml:space="preserve"> 16</w:t>
      </w:r>
      <w:r w:rsidRPr="00F405C2">
        <w:rPr>
          <w:position w:val="-1"/>
          <w:sz w:val="28"/>
          <w:szCs w:val="28"/>
        </w:rPr>
        <w:t>/</w:t>
      </w:r>
      <w:r w:rsidR="00F17A03">
        <w:rPr>
          <w:position w:val="-1"/>
          <w:sz w:val="28"/>
          <w:szCs w:val="28"/>
        </w:rPr>
        <w:t>2008</w:t>
      </w:r>
      <w:r w:rsidRPr="00F405C2">
        <w:rPr>
          <w:position w:val="-1"/>
          <w:sz w:val="28"/>
          <w:szCs w:val="28"/>
        </w:rPr>
        <w:t>/QĐ-BGDĐT ngày</w:t>
      </w:r>
      <w:r w:rsidR="00F17A03">
        <w:rPr>
          <w:position w:val="-1"/>
          <w:sz w:val="28"/>
          <w:szCs w:val="28"/>
        </w:rPr>
        <w:t xml:space="preserve"> 16/4/2008</w:t>
      </w:r>
      <w:r w:rsidRPr="00F405C2">
        <w:rPr>
          <w:position w:val="-1"/>
          <w:sz w:val="28"/>
          <w:szCs w:val="28"/>
        </w:rPr>
        <w:t xml:space="preserve"> của Bộ Giáo dục và Đào tạo ban hành quy định về đạo đức nhà giáo; thực hiện đúng quy chế làm việc và văn hóa công sở....</w:t>
      </w:r>
    </w:p>
    <w:p w:rsidR="0067139E" w:rsidRPr="00F405C2" w:rsidRDefault="0067139E" w:rsidP="00C325C3">
      <w:pPr>
        <w:ind w:firstLine="567"/>
        <w:jc w:val="both"/>
        <w:rPr>
          <w:sz w:val="28"/>
          <w:szCs w:val="28"/>
          <w:lang w:val="es-BO"/>
        </w:rPr>
      </w:pPr>
      <w:r w:rsidRPr="00F405C2">
        <w:rPr>
          <w:sz w:val="28"/>
          <w:szCs w:val="28"/>
          <w:lang w:val="es-BO"/>
        </w:rPr>
        <w:t xml:space="preserve">Triển khai thực hiện hiệu quả Đề án tinh giản biên chế theo </w:t>
      </w:r>
      <w:r w:rsidRPr="00F405C2">
        <w:rPr>
          <w:sz w:val="28"/>
          <w:szCs w:val="28"/>
        </w:rPr>
        <w:t xml:space="preserve">Nghị định số 108/NĐ-CP </w:t>
      </w:r>
      <w:r w:rsidRPr="00F405C2">
        <w:rPr>
          <w:sz w:val="28"/>
          <w:szCs w:val="28"/>
          <w:lang w:val="es-BO"/>
        </w:rPr>
        <w:t xml:space="preserve">ngày 20/11/2014 </w:t>
      </w:r>
      <w:r w:rsidRPr="00F405C2">
        <w:rPr>
          <w:sz w:val="28"/>
          <w:szCs w:val="28"/>
        </w:rPr>
        <w:t xml:space="preserve">của Chính phủ và Thông tư </w:t>
      </w:r>
      <w:r w:rsidRPr="00F405C2">
        <w:rPr>
          <w:sz w:val="28"/>
          <w:szCs w:val="28"/>
          <w:lang w:val="es-BO"/>
        </w:rPr>
        <w:t xml:space="preserve">số </w:t>
      </w:r>
      <w:r w:rsidRPr="00F405C2">
        <w:rPr>
          <w:sz w:val="28"/>
          <w:szCs w:val="28"/>
        </w:rPr>
        <w:t xml:space="preserve">01/TTLT-BNV-BTC </w:t>
      </w:r>
      <w:r w:rsidRPr="00F405C2">
        <w:rPr>
          <w:sz w:val="28"/>
          <w:szCs w:val="28"/>
          <w:lang w:val="es-BO"/>
        </w:rPr>
        <w:t xml:space="preserve">ngày 14/4/2015 </w:t>
      </w:r>
      <w:r w:rsidRPr="00F405C2">
        <w:rPr>
          <w:sz w:val="28"/>
          <w:szCs w:val="28"/>
        </w:rPr>
        <w:t>của Bộ Nội vụ và Bộ Tài chính</w:t>
      </w:r>
      <w:r w:rsidRPr="00F405C2">
        <w:rPr>
          <w:sz w:val="28"/>
          <w:szCs w:val="28"/>
          <w:lang w:val="es-BO"/>
        </w:rPr>
        <w:t xml:space="preserve">. Thực hiện nghiêm túc, công khai, dân chủ trong sử dụng, đánh giá chất lượng cán bộ; đãi ngộ nhà giáo và cán bộ quản lý giáo dục. </w:t>
      </w:r>
    </w:p>
    <w:p w:rsidR="0067139E" w:rsidRPr="00F405C2" w:rsidRDefault="0067139E" w:rsidP="00C325C3">
      <w:pPr>
        <w:jc w:val="both"/>
        <w:rPr>
          <w:sz w:val="28"/>
          <w:szCs w:val="28"/>
        </w:rPr>
      </w:pPr>
      <w:r w:rsidRPr="00F405C2">
        <w:rPr>
          <w:i/>
          <w:spacing w:val="-2"/>
          <w:sz w:val="28"/>
          <w:szCs w:val="28"/>
          <w:lang w:val="es-BO"/>
        </w:rPr>
        <w:tab/>
      </w:r>
      <w:r w:rsidRPr="00F405C2">
        <w:rPr>
          <w:spacing w:val="-2"/>
          <w:sz w:val="28"/>
          <w:szCs w:val="28"/>
        </w:rPr>
        <w:t xml:space="preserve">Tổ chức bồi dưỡng thường xuyên đối với giáo viên </w:t>
      </w:r>
      <w:r w:rsidRPr="00F405C2">
        <w:rPr>
          <w:spacing w:val="-2"/>
          <w:sz w:val="28"/>
          <w:szCs w:val="28"/>
          <w:lang w:val="es-BO"/>
        </w:rPr>
        <w:t>theo quy chế</w:t>
      </w:r>
      <w:r w:rsidRPr="00F405C2">
        <w:rPr>
          <w:spacing w:val="-2"/>
          <w:sz w:val="28"/>
          <w:szCs w:val="28"/>
        </w:rPr>
        <w:t>. Hiệu trưởng lập kế hoạch, kiểm tra thường xuyên và định kì để đề nghị Phòng Giáo dục và Đào tạo cấp giấy chứng nhận. Đổi mới, nâng cao hiệu quả công tác bồi dưỡng cán bộ quản lý, giáo viên về chuyên môn và nghiệp vụ theo chuẩn hiệu trưởng, chuẩn nghề nghiệp giáo viên theo các hướng dẫn của Bộ Giáo dục và Đào tạo.</w:t>
      </w:r>
      <w:r w:rsidRPr="00F405C2">
        <w:rPr>
          <w:sz w:val="28"/>
          <w:szCs w:val="28"/>
        </w:rPr>
        <w:t xml:space="preserve"> Chú trọng  quy định  chuẩn  giáo viên  theo Thông tư số 20/2018/TT-BGDĐT ngày 22/8/2018 của Bộ Giáo dục và Đào tạo ban hành quy định chuẩn giáo viên cơ sở giáo dục phổ thông;</w:t>
      </w:r>
    </w:p>
    <w:p w:rsidR="0067139E" w:rsidRPr="00F405C2" w:rsidRDefault="0067139E" w:rsidP="00C325C3">
      <w:pPr>
        <w:ind w:firstLine="720"/>
        <w:jc w:val="both"/>
        <w:rPr>
          <w:spacing w:val="-2"/>
          <w:sz w:val="28"/>
          <w:szCs w:val="28"/>
          <w:u w:val="single"/>
        </w:rPr>
      </w:pPr>
      <w:r w:rsidRPr="00F405C2">
        <w:rPr>
          <w:spacing w:val="-2"/>
          <w:sz w:val="28"/>
          <w:szCs w:val="28"/>
        </w:rPr>
        <w:t>Triển khai và hỗ trợ hoạt động đổi mới sinh hoạt tổ, nhóm chuyên môn; tiếp tục đẩy mạnh và nâng cao chất lượng sinh hoạt tổ, nhóm chuyên môn dựa trên nghiên cứu bài học; tăng cường tổ chức sinh hoạt chuyên môn tại trường, cụm trường. Tổ chức sinh hoạt chuyên môn tổ trên trang “Trường học kết nối”.</w:t>
      </w:r>
    </w:p>
    <w:p w:rsidR="0067139E" w:rsidRPr="00F405C2" w:rsidRDefault="0067139E" w:rsidP="00C325C3">
      <w:pPr>
        <w:ind w:firstLine="720"/>
        <w:jc w:val="both"/>
        <w:rPr>
          <w:spacing w:val="-2"/>
          <w:sz w:val="28"/>
          <w:szCs w:val="28"/>
        </w:rPr>
      </w:pPr>
      <w:r w:rsidRPr="00F405C2">
        <w:rPr>
          <w:spacing w:val="-2"/>
          <w:sz w:val="28"/>
          <w:szCs w:val="28"/>
        </w:rPr>
        <w:t>Nâng cao chất lượng và phát huy hiệu quả của hội thi giáo viên dạy giỏi các cấp; tiếp tục bồi dưỡng giáo viên về năng lực nghiên cứu khoa học và hướng dẫn học sinh nghiên cứu khoa học; nâng cao năng lực của giáo viên chủ nhiệm lớp, cán bộ phụ trách công tác Đoàn, Đội, giáo viên tư vấn trường học.</w:t>
      </w:r>
    </w:p>
    <w:p w:rsidR="0067139E" w:rsidRPr="00F405C2" w:rsidRDefault="0067139E" w:rsidP="00C325C3">
      <w:pPr>
        <w:jc w:val="both"/>
        <w:rPr>
          <w:spacing w:val="-2"/>
          <w:sz w:val="28"/>
          <w:szCs w:val="28"/>
        </w:rPr>
      </w:pPr>
      <w:r w:rsidRPr="00F405C2">
        <w:rPr>
          <w:b/>
          <w:spacing w:val="-2"/>
          <w:sz w:val="28"/>
          <w:szCs w:val="28"/>
        </w:rPr>
        <w:t xml:space="preserve"> </w:t>
      </w:r>
      <w:r w:rsidRPr="00F405C2">
        <w:rPr>
          <w:b/>
          <w:spacing w:val="-2"/>
          <w:sz w:val="28"/>
          <w:szCs w:val="28"/>
        </w:rPr>
        <w:tab/>
        <w:t xml:space="preserve">b. Tăng cường quản lý đội ngũ giáo viên, cán bộ quản lý giáo dục </w:t>
      </w:r>
    </w:p>
    <w:p w:rsidR="0067139E" w:rsidRPr="00F405C2" w:rsidRDefault="0067139E" w:rsidP="00C325C3">
      <w:pPr>
        <w:ind w:firstLine="567"/>
        <w:jc w:val="both"/>
        <w:rPr>
          <w:sz w:val="28"/>
          <w:szCs w:val="28"/>
        </w:rPr>
      </w:pPr>
      <w:r w:rsidRPr="00F405C2">
        <w:rPr>
          <w:spacing w:val="-2"/>
          <w:sz w:val="28"/>
          <w:szCs w:val="28"/>
        </w:rPr>
        <w:t>Trường chủ động rà soát đội ngũ, bố trí sắp xếp để đảm bảo về số lượng, chất lượng, cân đối về cơ cấu giáo viên, nhân viên cho các môn học, nhất là các môn Tin học, Ngoại ngữ, Giáo dục công dân, Mỹ thuật, Âm nhạc, Công nghệ, Thể dục, cán bộ tư vấn trường học, nhân viên phụ trách thư viện, thiết bị dạy học .</w:t>
      </w:r>
      <w:r w:rsidRPr="00F405C2">
        <w:rPr>
          <w:sz w:val="28"/>
          <w:szCs w:val="28"/>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w:t>
      </w:r>
    </w:p>
    <w:p w:rsidR="0067139E" w:rsidRPr="00F405C2" w:rsidRDefault="0067139E" w:rsidP="00C325C3">
      <w:pPr>
        <w:ind w:firstLine="567"/>
        <w:jc w:val="both"/>
        <w:rPr>
          <w:b/>
          <w:bCs/>
          <w:i/>
          <w:sz w:val="28"/>
          <w:szCs w:val="28"/>
        </w:rPr>
      </w:pPr>
      <w:r w:rsidRPr="00F405C2">
        <w:rPr>
          <w:b/>
          <w:bCs/>
          <w:i/>
          <w:sz w:val="28"/>
          <w:szCs w:val="28"/>
        </w:rPr>
        <w:t>*Chỉ tiêu :</w:t>
      </w:r>
    </w:p>
    <w:p w:rsidR="0067139E" w:rsidRPr="00F405C2" w:rsidRDefault="0067139E" w:rsidP="00C325C3">
      <w:pPr>
        <w:ind w:firstLine="567"/>
        <w:jc w:val="both"/>
        <w:rPr>
          <w:sz w:val="28"/>
          <w:szCs w:val="28"/>
        </w:rPr>
      </w:pPr>
      <w:r w:rsidRPr="00F405C2">
        <w:rPr>
          <w:sz w:val="28"/>
          <w:szCs w:val="28"/>
        </w:rPr>
        <w:t>- 100% giáo viên tham gia lớp bồi dưỡng thường xuyên.</w:t>
      </w:r>
    </w:p>
    <w:p w:rsidR="0067139E" w:rsidRPr="00F405C2" w:rsidRDefault="0067139E" w:rsidP="00C325C3">
      <w:pPr>
        <w:ind w:firstLine="360"/>
        <w:jc w:val="both"/>
        <w:rPr>
          <w:sz w:val="28"/>
          <w:szCs w:val="28"/>
        </w:rPr>
      </w:pPr>
      <w:r w:rsidRPr="00F405C2">
        <w:rPr>
          <w:sz w:val="28"/>
          <w:szCs w:val="28"/>
        </w:rPr>
        <w:t>- 100% giáo viên tham gia các lớp tập huấn, bồi dưỡng chuyên môn, bổ sung chứng chỉ…</w:t>
      </w:r>
    </w:p>
    <w:p w:rsidR="0067139E" w:rsidRPr="00F405C2" w:rsidRDefault="0067139E" w:rsidP="00C325C3">
      <w:pPr>
        <w:ind w:firstLine="360"/>
        <w:jc w:val="both"/>
        <w:rPr>
          <w:sz w:val="28"/>
          <w:szCs w:val="28"/>
        </w:rPr>
      </w:pPr>
      <w:r w:rsidRPr="00F405C2">
        <w:rPr>
          <w:sz w:val="28"/>
          <w:szCs w:val="28"/>
        </w:rPr>
        <w:t>- 100% giáo viên tham khảo tư  liệu sẵn có trong thư viện để phục vụ giảng dạy.</w:t>
      </w:r>
    </w:p>
    <w:p w:rsidR="0067139E" w:rsidRPr="00F405C2" w:rsidRDefault="0067139E" w:rsidP="00C325C3">
      <w:pPr>
        <w:ind w:firstLine="360"/>
        <w:jc w:val="both"/>
        <w:rPr>
          <w:sz w:val="28"/>
          <w:szCs w:val="28"/>
        </w:rPr>
      </w:pPr>
      <w:r w:rsidRPr="00F405C2">
        <w:rPr>
          <w:sz w:val="28"/>
          <w:szCs w:val="28"/>
        </w:rPr>
        <w:t>- Trong năm có 100% cán bộ văn phòng qua lớp bồi dưỡng nghiệp vụ.</w:t>
      </w:r>
    </w:p>
    <w:p w:rsidR="0067139E" w:rsidRPr="00F405C2" w:rsidRDefault="0067139E" w:rsidP="00C325C3">
      <w:pPr>
        <w:ind w:firstLine="360"/>
        <w:jc w:val="both"/>
        <w:rPr>
          <w:sz w:val="28"/>
          <w:szCs w:val="28"/>
        </w:rPr>
      </w:pPr>
      <w:r w:rsidRPr="00F405C2">
        <w:rPr>
          <w:sz w:val="28"/>
          <w:szCs w:val="28"/>
        </w:rPr>
        <w:t>- 100% cán bộ, giáo viên biết sử dụng máy vi tính.</w:t>
      </w:r>
    </w:p>
    <w:p w:rsidR="0067139E" w:rsidRPr="004463DA" w:rsidRDefault="004463DA" w:rsidP="00C325C3">
      <w:pPr>
        <w:ind w:firstLine="360"/>
        <w:jc w:val="both"/>
        <w:rPr>
          <w:sz w:val="28"/>
          <w:szCs w:val="28"/>
        </w:rPr>
      </w:pPr>
      <w:r>
        <w:rPr>
          <w:sz w:val="28"/>
          <w:szCs w:val="28"/>
        </w:rPr>
        <w:t>- Tổ văn phòng tăng cường các biện pháp nâng cao chất lượng và hiệu quả làm việc; Cải cách lề lối làm việc để làm hài lòng nhân dân đến liên hệ công việc.</w:t>
      </w:r>
    </w:p>
    <w:p w:rsidR="0067139E" w:rsidRPr="00F405C2" w:rsidRDefault="0067139E" w:rsidP="00C325C3">
      <w:pPr>
        <w:ind w:firstLine="360"/>
        <w:jc w:val="both"/>
        <w:rPr>
          <w:b/>
          <w:bCs/>
          <w:i/>
          <w:sz w:val="28"/>
          <w:szCs w:val="28"/>
        </w:rPr>
      </w:pPr>
      <w:r w:rsidRPr="00F405C2">
        <w:rPr>
          <w:b/>
          <w:bCs/>
          <w:i/>
          <w:sz w:val="28"/>
          <w:szCs w:val="28"/>
        </w:rPr>
        <w:t xml:space="preserve">* </w:t>
      </w:r>
      <w:r w:rsidRPr="00F405C2">
        <w:rPr>
          <w:b/>
          <w:sz w:val="28"/>
          <w:szCs w:val="28"/>
        </w:rPr>
        <w:t>Giải pháp thực hiện</w:t>
      </w:r>
      <w:r w:rsidRPr="00F405C2">
        <w:rPr>
          <w:b/>
          <w:bCs/>
          <w:i/>
          <w:sz w:val="28"/>
          <w:szCs w:val="28"/>
        </w:rPr>
        <w:t>:</w:t>
      </w:r>
    </w:p>
    <w:p w:rsidR="0067139E" w:rsidRPr="00F405C2" w:rsidRDefault="0067139E" w:rsidP="00C325C3">
      <w:pPr>
        <w:ind w:firstLine="360"/>
        <w:jc w:val="both"/>
        <w:rPr>
          <w:b/>
          <w:bCs/>
          <w:sz w:val="28"/>
          <w:szCs w:val="28"/>
        </w:rPr>
      </w:pPr>
      <w:r w:rsidRPr="00F405C2">
        <w:rPr>
          <w:sz w:val="28"/>
          <w:szCs w:val="28"/>
        </w:rPr>
        <w:t>- Thường xuyên nhắc nhở cán bộ giáo viên trao dồi kiến thức tin học, ngoại ngữ nhằm thực hiện tốt năm học áp dụng công nghệ thông tin trong giảng dạy.</w:t>
      </w:r>
    </w:p>
    <w:p w:rsidR="0067139E" w:rsidRPr="00F405C2" w:rsidRDefault="0067139E" w:rsidP="00C325C3">
      <w:pPr>
        <w:ind w:firstLine="360"/>
        <w:jc w:val="both"/>
        <w:rPr>
          <w:sz w:val="28"/>
          <w:szCs w:val="28"/>
        </w:rPr>
      </w:pPr>
      <w:r w:rsidRPr="00F405C2">
        <w:rPr>
          <w:sz w:val="28"/>
          <w:szCs w:val="28"/>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rsidR="0067139E" w:rsidRPr="00F405C2" w:rsidRDefault="0067139E" w:rsidP="00C325C3">
      <w:pPr>
        <w:ind w:firstLine="360"/>
        <w:jc w:val="both"/>
        <w:rPr>
          <w:sz w:val="28"/>
          <w:szCs w:val="28"/>
        </w:rPr>
      </w:pPr>
      <w:r w:rsidRPr="00F405C2">
        <w:rPr>
          <w:sz w:val="28"/>
          <w:szCs w:val="28"/>
        </w:rPr>
        <w:lastRenderedPageBreak/>
        <w:t>- Tạo điều kiện và hỗ trợ kinh phí cho cán bộ văn phòng tham gia các lớp bồi dưỡng để công việc đạt hiệu quả hơn.</w:t>
      </w:r>
    </w:p>
    <w:p w:rsidR="0067139E" w:rsidRPr="00F405C2" w:rsidRDefault="00973C39" w:rsidP="00C325C3">
      <w:pPr>
        <w:ind w:firstLine="720"/>
        <w:jc w:val="both"/>
        <w:rPr>
          <w:sz w:val="28"/>
          <w:szCs w:val="28"/>
        </w:rPr>
      </w:pPr>
      <w:r>
        <w:rPr>
          <w:b/>
          <w:sz w:val="28"/>
          <w:szCs w:val="28"/>
        </w:rPr>
        <w:t>15</w:t>
      </w:r>
      <w:r w:rsidR="0067139E" w:rsidRPr="00F405C2">
        <w:rPr>
          <w:b/>
          <w:sz w:val="28"/>
          <w:szCs w:val="28"/>
        </w:rPr>
        <w:t>.2</w:t>
      </w:r>
      <w:r w:rsidR="0067139E" w:rsidRPr="00F405C2">
        <w:rPr>
          <w:sz w:val="28"/>
          <w:szCs w:val="28"/>
        </w:rPr>
        <w:t xml:space="preserve"> </w:t>
      </w:r>
      <w:r w:rsidR="0067139E" w:rsidRPr="00F405C2">
        <w:rPr>
          <w:b/>
          <w:sz w:val="28"/>
          <w:szCs w:val="28"/>
        </w:rPr>
        <w:t xml:space="preserve"> Bố trí sử dụng đội ngũ CB- GV- NV người lao động</w:t>
      </w:r>
      <w:r w:rsidR="0067139E" w:rsidRPr="00F405C2">
        <w:rPr>
          <w:sz w:val="28"/>
          <w:szCs w:val="28"/>
        </w:rPr>
        <w:t>:</w:t>
      </w:r>
    </w:p>
    <w:p w:rsidR="00977620" w:rsidRDefault="00977620" w:rsidP="00977620">
      <w:pPr>
        <w:ind w:firstLine="720"/>
        <w:jc w:val="both"/>
        <w:rPr>
          <w:sz w:val="28"/>
          <w:szCs w:val="28"/>
        </w:rPr>
      </w:pPr>
      <w:r>
        <w:rPr>
          <w:sz w:val="28"/>
          <w:szCs w:val="28"/>
        </w:rPr>
        <w:t>Bố trí</w:t>
      </w:r>
      <w:r w:rsidRPr="00977620">
        <w:rPr>
          <w:sz w:val="28"/>
          <w:szCs w:val="28"/>
        </w:rPr>
        <w:t xml:space="preserve"> sử dụng nhân sự là công tác tổ chức và công tác cán bộ. Cơ sở pháp lý của công việc này được ghi trong nhiệm vụ, quyền hạn của hiệu trưởng (điều 1</w:t>
      </w:r>
      <w:r>
        <w:rPr>
          <w:sz w:val="28"/>
          <w:szCs w:val="28"/>
        </w:rPr>
        <w:t>1</w:t>
      </w:r>
      <w:r w:rsidRPr="00977620">
        <w:rPr>
          <w:sz w:val="28"/>
          <w:szCs w:val="28"/>
        </w:rPr>
        <w:t xml:space="preserve"> </w:t>
      </w:r>
      <w:r>
        <w:rPr>
          <w:sz w:val="28"/>
          <w:szCs w:val="28"/>
        </w:rPr>
        <w:t xml:space="preserve"> thông tư 32/TT-BGD&amp;ĐT, ngày 15/9/2020 của Bộ GD&amp;ĐT</w:t>
      </w:r>
      <w:r w:rsidRPr="00977620">
        <w:rPr>
          <w:sz w:val="28"/>
          <w:szCs w:val="28"/>
        </w:rPr>
        <w:t xml:space="preserve"> đã qui định: Hiệu trưởng trường phổ thông có quyền tổ chức bộ máy của nhà trường, phân công công tác cho giáo viên, nhân viên, chỉ định tổ trưởng chuyên môn, giáo viên chủ nhiệm lớp… </w:t>
      </w:r>
    </w:p>
    <w:p w:rsidR="00977620" w:rsidRDefault="00977620" w:rsidP="00977620">
      <w:pPr>
        <w:ind w:firstLine="720"/>
        <w:jc w:val="both"/>
        <w:rPr>
          <w:sz w:val="28"/>
          <w:szCs w:val="28"/>
        </w:rPr>
      </w:pPr>
      <w:r w:rsidRPr="00977620">
        <w:rPr>
          <w:b/>
          <w:sz w:val="28"/>
          <w:szCs w:val="28"/>
        </w:rPr>
        <w:t>* Một số nguyên tắc cơ bản khi phân công:</w:t>
      </w:r>
      <w:r w:rsidRPr="00977620">
        <w:rPr>
          <w:sz w:val="28"/>
          <w:szCs w:val="28"/>
        </w:rPr>
        <w:t xml:space="preserve"> </w:t>
      </w:r>
    </w:p>
    <w:p w:rsidR="00977620" w:rsidRDefault="00977620" w:rsidP="00977620">
      <w:pPr>
        <w:ind w:firstLine="720"/>
        <w:jc w:val="both"/>
        <w:rPr>
          <w:sz w:val="28"/>
          <w:szCs w:val="28"/>
        </w:rPr>
      </w:pPr>
      <w:r w:rsidRPr="00977620">
        <w:rPr>
          <w:sz w:val="28"/>
          <w:szCs w:val="28"/>
        </w:rPr>
        <w:t xml:space="preserve">1. Hiệu trưởng cần nắm vững đường lối, chế độ chính sách đối với cán bộ, thực trạng đội ngũ cán bộ, giáo viên, nhân viên nhà trường để vận dụng linh hoạt, sáng tạo trong việc phân công. </w:t>
      </w:r>
    </w:p>
    <w:p w:rsidR="00977620" w:rsidRDefault="00977620" w:rsidP="00977620">
      <w:pPr>
        <w:ind w:firstLine="720"/>
        <w:jc w:val="both"/>
        <w:rPr>
          <w:sz w:val="28"/>
          <w:szCs w:val="28"/>
        </w:rPr>
      </w:pPr>
      <w:r w:rsidRPr="00977620">
        <w:rPr>
          <w:sz w:val="28"/>
          <w:szCs w:val="28"/>
        </w:rPr>
        <w:t xml:space="preserve">2. Đảm bảo tính khoa học, phân công theo đúng chuyên môn được đào tạo. </w:t>
      </w:r>
    </w:p>
    <w:p w:rsidR="00977620" w:rsidRDefault="00977620" w:rsidP="00977620">
      <w:pPr>
        <w:ind w:firstLine="720"/>
        <w:jc w:val="both"/>
        <w:rPr>
          <w:sz w:val="28"/>
          <w:szCs w:val="28"/>
        </w:rPr>
      </w:pPr>
      <w:r w:rsidRPr="00977620">
        <w:rPr>
          <w:sz w:val="28"/>
          <w:szCs w:val="28"/>
        </w:rPr>
        <w:t xml:space="preserve">3. Đảm bảo tính vừa sức, đồng đều, công bằng. </w:t>
      </w:r>
    </w:p>
    <w:p w:rsidR="00977620" w:rsidRDefault="00977620" w:rsidP="00977620">
      <w:pPr>
        <w:ind w:firstLine="720"/>
        <w:jc w:val="both"/>
        <w:rPr>
          <w:sz w:val="28"/>
          <w:szCs w:val="28"/>
        </w:rPr>
      </w:pPr>
      <w:r w:rsidRPr="00977620">
        <w:rPr>
          <w:sz w:val="28"/>
          <w:szCs w:val="28"/>
        </w:rPr>
        <w:t>4. Việc phân công phải xuất phát từ yêu cầu đảm bảo chất lượng giáo dục và quan tâm đến hoàn cảnh, nguyện vọng của cán bộ, giáo viên, nhân viên.</w:t>
      </w:r>
    </w:p>
    <w:p w:rsidR="00977620" w:rsidRDefault="00977620" w:rsidP="00977620">
      <w:pPr>
        <w:ind w:firstLine="720"/>
        <w:jc w:val="both"/>
        <w:rPr>
          <w:sz w:val="28"/>
          <w:szCs w:val="28"/>
        </w:rPr>
      </w:pPr>
      <w:r w:rsidRPr="00977620">
        <w:rPr>
          <w:sz w:val="28"/>
          <w:szCs w:val="28"/>
        </w:rPr>
        <w:t xml:space="preserve"> 5. Có chiến lược xây dựng đội ngũ về số lượng, chất lượng, cơ cấu phù hợp và có tính ổn định tương đối. </w:t>
      </w:r>
    </w:p>
    <w:p w:rsidR="00977620" w:rsidRDefault="00977620" w:rsidP="00977620">
      <w:pPr>
        <w:ind w:firstLine="720"/>
        <w:jc w:val="both"/>
        <w:rPr>
          <w:sz w:val="28"/>
          <w:szCs w:val="28"/>
        </w:rPr>
      </w:pPr>
      <w:r w:rsidRPr="00977620">
        <w:rPr>
          <w:sz w:val="28"/>
          <w:szCs w:val="28"/>
        </w:rPr>
        <w:t xml:space="preserve">6. Tin tưởng vào khả năng vươn lên của mỗi người, tránh định kiến thành kiến. </w:t>
      </w:r>
    </w:p>
    <w:p w:rsidR="00977620" w:rsidRDefault="00977620" w:rsidP="00977620">
      <w:pPr>
        <w:ind w:firstLine="720"/>
        <w:jc w:val="both"/>
        <w:rPr>
          <w:sz w:val="28"/>
          <w:szCs w:val="28"/>
        </w:rPr>
      </w:pPr>
      <w:r w:rsidRPr="00977620">
        <w:rPr>
          <w:sz w:val="28"/>
          <w:szCs w:val="28"/>
        </w:rPr>
        <w:t xml:space="preserve">7. Đảm bảo nguyên tắc tập trung, dân chủ, có qui trình phù hợp. </w:t>
      </w:r>
    </w:p>
    <w:p w:rsidR="0067139E" w:rsidRPr="00F405C2" w:rsidRDefault="0067139E" w:rsidP="00977620">
      <w:pPr>
        <w:jc w:val="both"/>
        <w:rPr>
          <w:b/>
          <w:sz w:val="28"/>
          <w:szCs w:val="28"/>
        </w:rPr>
      </w:pPr>
      <w:r w:rsidRPr="00F405C2">
        <w:rPr>
          <w:b/>
          <w:sz w:val="28"/>
          <w:szCs w:val="28"/>
        </w:rPr>
        <w:t>1</w:t>
      </w:r>
      <w:r w:rsidR="00973C39">
        <w:rPr>
          <w:b/>
          <w:sz w:val="28"/>
          <w:szCs w:val="28"/>
        </w:rPr>
        <w:t>5.</w:t>
      </w:r>
      <w:r w:rsidRPr="00F405C2">
        <w:rPr>
          <w:b/>
          <w:sz w:val="28"/>
          <w:szCs w:val="28"/>
        </w:rPr>
        <w:t>3. Huy động nguồn lực tài chính</w:t>
      </w:r>
    </w:p>
    <w:p w:rsidR="00E109A6" w:rsidRPr="00E109A6" w:rsidRDefault="00E109A6" w:rsidP="00E109A6">
      <w:pPr>
        <w:jc w:val="both"/>
        <w:rPr>
          <w:sz w:val="28"/>
          <w:szCs w:val="28"/>
        </w:rPr>
      </w:pPr>
      <w:r w:rsidRPr="00E109A6">
        <w:rPr>
          <w:sz w:val="28"/>
          <w:szCs w:val="28"/>
        </w:rPr>
        <w:t xml:space="preserve">   </w:t>
      </w:r>
      <w:r>
        <w:rPr>
          <w:sz w:val="28"/>
          <w:szCs w:val="28"/>
        </w:rPr>
        <w:t xml:space="preserve">   </w:t>
      </w:r>
      <w:r w:rsidRPr="00E109A6">
        <w:rPr>
          <w:sz w:val="28"/>
          <w:szCs w:val="28"/>
        </w:rPr>
        <w:t xml:space="preserve">  </w:t>
      </w:r>
      <w:r>
        <w:rPr>
          <w:sz w:val="28"/>
          <w:szCs w:val="28"/>
        </w:rPr>
        <w:t>T</w:t>
      </w:r>
      <w:r w:rsidRPr="00E109A6">
        <w:rPr>
          <w:sz w:val="28"/>
          <w:szCs w:val="28"/>
        </w:rPr>
        <w:t>riển khai đến 100% CB, GV, NN các văn bản chỉ đạo của UBND tỉnh, hướng dẫn của Sở và Phòng GDĐT về thực hiện thu, quản lý, sử dụng các khoản đóng góp từ học sinh công văn 269/CV-PGD&amp;ĐT ngày 14/9/2020 của phòng GD&amp;ĐT Kim Động về thực hiện nghiêm quy định các khoản thu góp trong nhà trường đầu năm học 2020-2021 và đảm bảo các điều kiện thực hiện chương trình phổ</w:t>
      </w:r>
      <w:r w:rsidR="00977620">
        <w:rPr>
          <w:sz w:val="28"/>
          <w:szCs w:val="28"/>
        </w:rPr>
        <w:t xml:space="preserve"> thô</w:t>
      </w:r>
      <w:r w:rsidRPr="00E109A6">
        <w:rPr>
          <w:sz w:val="28"/>
          <w:szCs w:val="28"/>
        </w:rPr>
        <w:t xml:space="preserve">ng mới. </w:t>
      </w:r>
    </w:p>
    <w:p w:rsidR="00E109A6" w:rsidRDefault="00E109A6" w:rsidP="00E109A6">
      <w:pPr>
        <w:jc w:val="both"/>
        <w:rPr>
          <w:sz w:val="28"/>
          <w:szCs w:val="28"/>
          <w:lang w:val="sv-SE"/>
        </w:rPr>
      </w:pPr>
      <w:r>
        <w:rPr>
          <w:sz w:val="28"/>
          <w:szCs w:val="28"/>
        </w:rPr>
        <w:t xml:space="preserve">       - </w:t>
      </w:r>
      <w:r w:rsidRPr="00E109A6">
        <w:rPr>
          <w:sz w:val="28"/>
          <w:szCs w:val="28"/>
        </w:rPr>
        <w:t xml:space="preserve">Quyết định số </w:t>
      </w:r>
      <w:r w:rsidRPr="00E109A6">
        <w:rPr>
          <w:sz w:val="28"/>
          <w:szCs w:val="28"/>
          <w:lang w:val="sv-SE"/>
        </w:rPr>
        <w:t>38/2018/QĐ-UBND ngày 16/10/2018 của UBND tỉnh Hưng Yên.</w:t>
      </w:r>
    </w:p>
    <w:p w:rsidR="00F148FA" w:rsidRDefault="00F148FA" w:rsidP="00E109A6">
      <w:pPr>
        <w:jc w:val="both"/>
        <w:rPr>
          <w:sz w:val="28"/>
          <w:szCs w:val="28"/>
          <w:lang w:val="sv-SE"/>
        </w:rPr>
      </w:pPr>
      <w:r>
        <w:rPr>
          <w:sz w:val="28"/>
          <w:szCs w:val="28"/>
          <w:lang w:val="sv-SE"/>
        </w:rPr>
        <w:tab/>
        <w:t>- Tuyên truyền đến toàn thể cán bộ, giáo viên, nhân viên, học sinh, cha mẹ học sinh thông tư 55/TT/2011-BGD&amp;ĐT ngày 22/11/2011 ban hành điều lệ BĐD Cha mẹ học sinh; Thông tư 16/2018/TT-BGD&amp;ĐT, ngày 03/8/2018 của Bộ giáo dục và đào tạo Quy định về tài trợ cho cá cơ sở giáo dục thuộc hệ thống giáo dục quốc dân.</w:t>
      </w:r>
    </w:p>
    <w:p w:rsidR="00E109A6" w:rsidRDefault="00E109A6" w:rsidP="00E109A6">
      <w:pPr>
        <w:jc w:val="both"/>
        <w:rPr>
          <w:sz w:val="28"/>
          <w:szCs w:val="28"/>
          <w:lang w:val="nl-NL"/>
        </w:rPr>
      </w:pPr>
      <w:r w:rsidRPr="00E109A6">
        <w:rPr>
          <w:sz w:val="28"/>
          <w:szCs w:val="28"/>
          <w:lang w:val="nl-NL"/>
        </w:rPr>
        <w:t xml:space="preserve">  </w:t>
      </w:r>
      <w:r>
        <w:rPr>
          <w:sz w:val="28"/>
          <w:szCs w:val="28"/>
          <w:lang w:val="nl-NL"/>
        </w:rPr>
        <w:t xml:space="preserve">  </w:t>
      </w:r>
      <w:r w:rsidRPr="00E109A6">
        <w:rPr>
          <w:sz w:val="28"/>
          <w:szCs w:val="28"/>
          <w:lang w:val="nl-NL"/>
        </w:rPr>
        <w:t xml:space="preserve">   - Các khoản thu đều có phiếu thu, được quản lý qua hệ thống kế toán của nhà trường. Số tiền thu được đã gử</w:t>
      </w:r>
      <w:r w:rsidR="00977620">
        <w:rPr>
          <w:sz w:val="28"/>
          <w:szCs w:val="28"/>
          <w:lang w:val="nl-NL"/>
        </w:rPr>
        <w:t>i vào</w:t>
      </w:r>
      <w:r w:rsidRPr="00E109A6">
        <w:rPr>
          <w:sz w:val="28"/>
          <w:szCs w:val="28"/>
          <w:lang w:val="nl-NL"/>
        </w:rPr>
        <w:t xml:space="preserve"> tài khoản tiền gửi tại Kho bạc nhà nước huyện Kim Độ</w:t>
      </w:r>
      <w:r w:rsidR="00977620">
        <w:rPr>
          <w:sz w:val="28"/>
          <w:szCs w:val="28"/>
          <w:lang w:val="nl-NL"/>
        </w:rPr>
        <w:t>ng.</w:t>
      </w:r>
    </w:p>
    <w:p w:rsidR="00977620" w:rsidRPr="00E109A6" w:rsidRDefault="00977620" w:rsidP="00F148FA">
      <w:pPr>
        <w:ind w:firstLine="360"/>
        <w:jc w:val="both"/>
        <w:rPr>
          <w:sz w:val="28"/>
          <w:szCs w:val="28"/>
          <w:lang w:val="nl-NL"/>
        </w:rPr>
      </w:pPr>
      <w:r>
        <w:rPr>
          <w:sz w:val="28"/>
          <w:szCs w:val="28"/>
          <w:lang w:val="nl-NL"/>
        </w:rPr>
        <w:t>- Sử dụng tiết kiệm nguồn ngân sách được cấp, tăng cường tham mưu với địa phương</w:t>
      </w:r>
      <w:r w:rsidR="00612173">
        <w:rPr>
          <w:sz w:val="28"/>
          <w:szCs w:val="28"/>
          <w:lang w:val="nl-NL"/>
        </w:rPr>
        <w:t>, kêu gọi các mạnh thường quân tham gia công tác XHH trong nhà trường để bổ sung kinh phí hỗ trợ mua sắm trang thiết bị phục vụ nâng cao chất lượng dạy và học</w:t>
      </w:r>
      <w:r>
        <w:rPr>
          <w:sz w:val="28"/>
          <w:szCs w:val="28"/>
          <w:lang w:val="nl-NL"/>
        </w:rPr>
        <w:t xml:space="preserve"> </w:t>
      </w:r>
    </w:p>
    <w:p w:rsidR="0067139E" w:rsidRDefault="00973C39" w:rsidP="00C325C3">
      <w:pPr>
        <w:ind w:left="360"/>
        <w:jc w:val="both"/>
        <w:rPr>
          <w:b/>
          <w:sz w:val="28"/>
          <w:szCs w:val="28"/>
        </w:rPr>
      </w:pPr>
      <w:r>
        <w:rPr>
          <w:b/>
          <w:sz w:val="28"/>
          <w:szCs w:val="28"/>
          <w:lang w:val="nb-NO"/>
        </w:rPr>
        <w:t>16</w:t>
      </w:r>
      <w:r w:rsidR="0067139E" w:rsidRPr="00F405C2">
        <w:rPr>
          <w:b/>
          <w:sz w:val="28"/>
          <w:szCs w:val="28"/>
          <w:lang w:val="nb-NO"/>
        </w:rPr>
        <w:t>.</w:t>
      </w:r>
      <w:r w:rsidR="0067139E" w:rsidRPr="00F405C2">
        <w:rPr>
          <w:b/>
          <w:sz w:val="28"/>
          <w:szCs w:val="28"/>
        </w:rPr>
        <w:t xml:space="preserve"> Thực hiện các cuộc vận động, các phong trào thi đua, tham gia các hội thi, cuộc thi</w:t>
      </w:r>
    </w:p>
    <w:p w:rsidR="001D2072" w:rsidRPr="001D2072" w:rsidRDefault="001D2072" w:rsidP="00C325C3">
      <w:pPr>
        <w:ind w:left="360"/>
        <w:jc w:val="both"/>
        <w:rPr>
          <w:sz w:val="28"/>
          <w:szCs w:val="28"/>
        </w:rPr>
      </w:pPr>
      <w:r w:rsidRPr="001D2072">
        <w:rPr>
          <w:sz w:val="28"/>
          <w:szCs w:val="28"/>
        </w:rPr>
        <w:t>Tham gia đầy đủ các cuộc vận động, các phong trào thi đua, các hội thi, cuộc thi do các cấp, ngành tổ chức. cụ thể:</w:t>
      </w:r>
    </w:p>
    <w:p w:rsidR="001D2072" w:rsidRPr="00384FD1" w:rsidRDefault="001D2072" w:rsidP="001D2072">
      <w:pPr>
        <w:tabs>
          <w:tab w:val="left" w:pos="360"/>
        </w:tabs>
        <w:ind w:firstLine="709"/>
        <w:jc w:val="both"/>
        <w:rPr>
          <w:spacing w:val="-8"/>
          <w:sz w:val="28"/>
          <w:szCs w:val="28"/>
          <w:lang w:val="nl-NL"/>
        </w:rPr>
      </w:pPr>
      <w:r w:rsidRPr="009C6ACB">
        <w:rPr>
          <w:sz w:val="28"/>
          <w:szCs w:val="28"/>
          <w:lang w:val="nl-NL"/>
        </w:rPr>
        <w:tab/>
      </w:r>
      <w:r w:rsidRPr="00384FD1">
        <w:rPr>
          <w:spacing w:val="-8"/>
          <w:sz w:val="28"/>
          <w:szCs w:val="28"/>
          <w:lang w:val="nl-NL"/>
        </w:rPr>
        <w:t xml:space="preserve">* Các cuộc thi trên mạng: </w:t>
      </w:r>
      <w:r>
        <w:rPr>
          <w:spacing w:val="-8"/>
          <w:sz w:val="28"/>
          <w:szCs w:val="28"/>
          <w:lang w:val="nl-NL"/>
        </w:rPr>
        <w:t>H</w:t>
      </w:r>
      <w:r w:rsidRPr="00384FD1">
        <w:rPr>
          <w:spacing w:val="-8"/>
          <w:sz w:val="28"/>
          <w:szCs w:val="28"/>
          <w:lang w:val="nl-NL"/>
        </w:rPr>
        <w:t xml:space="preserve">ướng dẫn học sinh tự nguyện thi để nâng cao năng lực học tập của học sinh. </w:t>
      </w:r>
    </w:p>
    <w:p w:rsidR="001D2072" w:rsidRDefault="001D2072" w:rsidP="001D2072">
      <w:pPr>
        <w:tabs>
          <w:tab w:val="left" w:pos="360"/>
        </w:tabs>
        <w:jc w:val="both"/>
        <w:rPr>
          <w:spacing w:val="-8"/>
          <w:sz w:val="28"/>
          <w:szCs w:val="28"/>
          <w:lang w:val="nl-NL"/>
        </w:rPr>
      </w:pPr>
      <w:r w:rsidRPr="00384FD1">
        <w:rPr>
          <w:spacing w:val="-8"/>
          <w:sz w:val="28"/>
          <w:szCs w:val="28"/>
          <w:lang w:val="nl-NL"/>
        </w:rPr>
        <w:lastRenderedPageBreak/>
        <w:tab/>
        <w:t xml:space="preserve">     - Cuộ</w:t>
      </w:r>
      <w:r>
        <w:rPr>
          <w:spacing w:val="-8"/>
          <w:sz w:val="28"/>
          <w:szCs w:val="28"/>
          <w:lang w:val="nl-NL"/>
        </w:rPr>
        <w:t>c thi nghiên cứu KHKT cấp huyện, cấp tỉnh (nếu có).</w:t>
      </w:r>
    </w:p>
    <w:p w:rsidR="001D2072" w:rsidRPr="00384FD1" w:rsidRDefault="001D2072" w:rsidP="001D2072">
      <w:pPr>
        <w:tabs>
          <w:tab w:val="left" w:pos="360"/>
        </w:tabs>
        <w:jc w:val="both"/>
        <w:rPr>
          <w:spacing w:val="-8"/>
          <w:sz w:val="28"/>
          <w:szCs w:val="28"/>
          <w:lang w:val="nl-NL"/>
        </w:rPr>
      </w:pPr>
      <w:r>
        <w:rPr>
          <w:spacing w:val="-8"/>
          <w:sz w:val="28"/>
          <w:szCs w:val="28"/>
          <w:lang w:val="nl-NL"/>
        </w:rPr>
        <w:tab/>
        <w:t xml:space="preserve">     - Thi điền kinh cấp huyện.</w:t>
      </w:r>
    </w:p>
    <w:p w:rsidR="001D2072" w:rsidRPr="00384FD1" w:rsidRDefault="001D2072" w:rsidP="001D2072">
      <w:pPr>
        <w:tabs>
          <w:tab w:val="left" w:pos="360"/>
        </w:tabs>
        <w:jc w:val="both"/>
        <w:rPr>
          <w:spacing w:val="-8"/>
          <w:sz w:val="28"/>
          <w:szCs w:val="28"/>
          <w:lang w:val="nl-NL"/>
        </w:rPr>
      </w:pPr>
      <w:r w:rsidRPr="00384FD1">
        <w:rPr>
          <w:spacing w:val="-8"/>
          <w:sz w:val="28"/>
          <w:szCs w:val="28"/>
          <w:lang w:val="nl-NL"/>
        </w:rPr>
        <w:tab/>
      </w:r>
      <w:r w:rsidRPr="00384FD1">
        <w:rPr>
          <w:spacing w:val="-8"/>
          <w:sz w:val="28"/>
          <w:szCs w:val="28"/>
          <w:lang w:val="nl-NL"/>
        </w:rPr>
        <w:tab/>
        <w:t>- Tham gia cuộc thi sáng tạo khoa học kỹ thuật tỉnh Hưng Yên.</w:t>
      </w:r>
    </w:p>
    <w:p w:rsidR="001D2072" w:rsidRPr="009C6ACB" w:rsidRDefault="001D2072" w:rsidP="001D2072">
      <w:pPr>
        <w:tabs>
          <w:tab w:val="left" w:pos="360"/>
        </w:tabs>
        <w:jc w:val="both"/>
        <w:rPr>
          <w:spacing w:val="-8"/>
          <w:sz w:val="28"/>
          <w:szCs w:val="28"/>
        </w:rPr>
      </w:pPr>
      <w:r w:rsidRPr="00384FD1">
        <w:rPr>
          <w:spacing w:val="-8"/>
          <w:sz w:val="28"/>
          <w:szCs w:val="28"/>
          <w:lang w:val="nl-NL"/>
        </w:rPr>
        <w:tab/>
      </w:r>
      <w:r w:rsidRPr="00384FD1">
        <w:rPr>
          <w:spacing w:val="-8"/>
          <w:sz w:val="28"/>
          <w:szCs w:val="28"/>
          <w:lang w:val="nl-NL"/>
        </w:rPr>
        <w:tab/>
      </w:r>
      <w:r w:rsidRPr="009C6ACB">
        <w:rPr>
          <w:spacing w:val="-8"/>
          <w:sz w:val="28"/>
          <w:szCs w:val="28"/>
        </w:rPr>
        <w:t>- Thi tin học trẻ cấp tỉnh.</w:t>
      </w:r>
    </w:p>
    <w:p w:rsidR="001D2072" w:rsidRDefault="001D2072" w:rsidP="001D2072">
      <w:pPr>
        <w:tabs>
          <w:tab w:val="left" w:pos="360"/>
        </w:tabs>
        <w:jc w:val="both"/>
        <w:rPr>
          <w:spacing w:val="-8"/>
          <w:sz w:val="28"/>
          <w:szCs w:val="28"/>
        </w:rPr>
      </w:pPr>
      <w:r w:rsidRPr="009C6ACB">
        <w:rPr>
          <w:spacing w:val="-8"/>
          <w:sz w:val="28"/>
          <w:szCs w:val="28"/>
        </w:rPr>
        <w:tab/>
        <w:t xml:space="preserve">     - Kỳ thi chọn học sinh giỏi 8 môn vă</w:t>
      </w:r>
      <w:r>
        <w:rPr>
          <w:spacing w:val="-8"/>
          <w:sz w:val="28"/>
          <w:szCs w:val="28"/>
        </w:rPr>
        <w:t xml:space="preserve">n hóa lớp 9 cấp huyện, cấp tỉnh: </w:t>
      </w:r>
      <w:r w:rsidRPr="009C6ACB">
        <w:rPr>
          <w:spacing w:val="-8"/>
          <w:sz w:val="28"/>
          <w:szCs w:val="28"/>
        </w:rPr>
        <w:t>Thi chọn học sinh giỏi lớp 9 cấp huyện 8 môn: Toán, Ngữ văn, Tiếng Anh, Lý, Hóa, Sinh, S</w:t>
      </w:r>
      <w:r>
        <w:rPr>
          <w:spacing w:val="-8"/>
          <w:sz w:val="28"/>
          <w:szCs w:val="28"/>
        </w:rPr>
        <w:t xml:space="preserve">ử, Địa </w:t>
      </w:r>
      <w:r w:rsidRPr="009C6ACB">
        <w:rPr>
          <w:spacing w:val="-8"/>
          <w:sz w:val="28"/>
          <w:szCs w:val="28"/>
        </w:rPr>
        <w:t>theo tinh thần tự nguyện đăng ký của học sinh.</w:t>
      </w:r>
    </w:p>
    <w:p w:rsidR="001D2072" w:rsidRPr="002160E7" w:rsidRDefault="001D2072" w:rsidP="001D2072">
      <w:pPr>
        <w:tabs>
          <w:tab w:val="left" w:pos="360"/>
        </w:tabs>
        <w:jc w:val="both"/>
        <w:rPr>
          <w:spacing w:val="-8"/>
          <w:sz w:val="28"/>
          <w:szCs w:val="28"/>
        </w:rPr>
      </w:pPr>
      <w:r>
        <w:rPr>
          <w:color w:val="FF0000"/>
          <w:spacing w:val="-8"/>
          <w:sz w:val="28"/>
          <w:szCs w:val="28"/>
        </w:rPr>
        <w:tab/>
      </w:r>
      <w:r>
        <w:rPr>
          <w:color w:val="FF0000"/>
          <w:spacing w:val="-8"/>
          <w:sz w:val="28"/>
          <w:szCs w:val="28"/>
        </w:rPr>
        <w:tab/>
      </w:r>
      <w:r w:rsidRPr="002160E7">
        <w:rPr>
          <w:spacing w:val="-8"/>
          <w:sz w:val="28"/>
          <w:szCs w:val="28"/>
        </w:rPr>
        <w:t>- Thi giáo viên dạy giỏi cấp huyện: Gồm c</w:t>
      </w:r>
      <w:r w:rsidRPr="002160E7">
        <w:rPr>
          <w:sz w:val="28"/>
          <w:szCs w:val="28"/>
        </w:rPr>
        <w:t xml:space="preserve">ác môn: Ngữ văn, Tiếng Anh, Vật lý </w:t>
      </w:r>
    </w:p>
    <w:p w:rsidR="001D2072" w:rsidRPr="002160E7" w:rsidRDefault="001D2072" w:rsidP="001D2072">
      <w:pPr>
        <w:tabs>
          <w:tab w:val="left" w:pos="360"/>
        </w:tabs>
        <w:jc w:val="both"/>
        <w:rPr>
          <w:spacing w:val="-8"/>
          <w:sz w:val="28"/>
          <w:szCs w:val="28"/>
        </w:rPr>
      </w:pPr>
      <w:r w:rsidRPr="002160E7">
        <w:rPr>
          <w:spacing w:val="-8"/>
          <w:sz w:val="28"/>
          <w:szCs w:val="28"/>
        </w:rPr>
        <w:tab/>
        <w:t xml:space="preserve">   - Thi giáo viên dạy giỏi cấp tỉnh: Gồm c</w:t>
      </w:r>
      <w:r w:rsidRPr="002160E7">
        <w:rPr>
          <w:sz w:val="28"/>
          <w:szCs w:val="28"/>
        </w:rPr>
        <w:t xml:space="preserve">ác môn: Lịch sử, Địa lý, Sinh học, Công nghệ </w:t>
      </w:r>
    </w:p>
    <w:p w:rsidR="001D2072" w:rsidRPr="009C6ACB" w:rsidRDefault="001D2072" w:rsidP="001D2072">
      <w:pPr>
        <w:tabs>
          <w:tab w:val="left" w:pos="360"/>
        </w:tabs>
        <w:jc w:val="both"/>
        <w:rPr>
          <w:sz w:val="28"/>
          <w:szCs w:val="28"/>
          <w:lang w:val="nl-NL"/>
        </w:rPr>
      </w:pPr>
      <w:r w:rsidRPr="009C6ACB">
        <w:rPr>
          <w:spacing w:val="-8"/>
          <w:sz w:val="28"/>
          <w:szCs w:val="28"/>
        </w:rPr>
        <w:tab/>
      </w:r>
      <w:r>
        <w:rPr>
          <w:spacing w:val="-8"/>
          <w:sz w:val="28"/>
          <w:szCs w:val="28"/>
        </w:rPr>
        <w:t xml:space="preserve">   </w:t>
      </w:r>
      <w:r>
        <w:rPr>
          <w:sz w:val="28"/>
          <w:szCs w:val="28"/>
          <w:lang w:val="nl-NL"/>
        </w:rPr>
        <w:t>- Tham gia</w:t>
      </w:r>
      <w:r w:rsidRPr="009C6ACB">
        <w:rPr>
          <w:sz w:val="28"/>
          <w:szCs w:val="28"/>
          <w:lang w:val="nl-NL"/>
        </w:rPr>
        <w:t xml:space="preserve"> Hội khỏe Phù Đổng</w:t>
      </w:r>
      <w:r>
        <w:rPr>
          <w:sz w:val="28"/>
          <w:szCs w:val="28"/>
          <w:lang w:val="nl-NL"/>
        </w:rPr>
        <w:t xml:space="preserve"> </w:t>
      </w:r>
      <w:r w:rsidRPr="009C6ACB">
        <w:rPr>
          <w:sz w:val="28"/>
          <w:szCs w:val="28"/>
          <w:lang w:val="nl-NL"/>
        </w:rPr>
        <w:t>cấp tỉnh</w:t>
      </w:r>
      <w:r>
        <w:rPr>
          <w:sz w:val="28"/>
          <w:szCs w:val="28"/>
          <w:lang w:val="nl-NL"/>
        </w:rPr>
        <w:t xml:space="preserve"> (nếu có)</w:t>
      </w:r>
      <w:r w:rsidRPr="009C6ACB">
        <w:rPr>
          <w:sz w:val="28"/>
          <w:szCs w:val="28"/>
          <w:lang w:val="nl-NL"/>
        </w:rPr>
        <w:t>.</w:t>
      </w:r>
    </w:p>
    <w:p w:rsidR="001D2072" w:rsidRPr="00A767D0" w:rsidRDefault="001D2072" w:rsidP="001D2072">
      <w:pPr>
        <w:ind w:firstLine="360"/>
        <w:jc w:val="both"/>
        <w:rPr>
          <w:spacing w:val="-4"/>
          <w:sz w:val="28"/>
          <w:szCs w:val="28"/>
          <w:lang w:val="nl-NL"/>
        </w:rPr>
      </w:pPr>
      <w:r w:rsidRPr="00A767D0">
        <w:rPr>
          <w:spacing w:val="-4"/>
          <w:sz w:val="28"/>
          <w:szCs w:val="28"/>
          <w:lang w:val="nl-NL"/>
        </w:rPr>
        <w:t xml:space="preserve">   - Cuộc th</w:t>
      </w:r>
      <w:r>
        <w:rPr>
          <w:spacing w:val="-4"/>
          <w:sz w:val="28"/>
          <w:szCs w:val="28"/>
          <w:lang w:val="nl-NL"/>
        </w:rPr>
        <w:t>i thiết kế bài giảng E-learning cấp tỉnh</w:t>
      </w:r>
      <w:r w:rsidRPr="00A767D0">
        <w:rPr>
          <w:spacing w:val="-4"/>
          <w:sz w:val="28"/>
          <w:szCs w:val="28"/>
          <w:lang w:val="nl-NL"/>
        </w:rPr>
        <w:t xml:space="preserve">. </w:t>
      </w:r>
    </w:p>
    <w:p w:rsidR="001D2072" w:rsidRDefault="001D2072" w:rsidP="001D2072">
      <w:pPr>
        <w:tabs>
          <w:tab w:val="left" w:pos="360"/>
        </w:tabs>
        <w:ind w:firstLine="360"/>
        <w:jc w:val="both"/>
        <w:rPr>
          <w:spacing w:val="-8"/>
          <w:sz w:val="28"/>
          <w:szCs w:val="28"/>
        </w:rPr>
      </w:pPr>
      <w:r w:rsidRPr="00A767D0">
        <w:rPr>
          <w:spacing w:val="-8"/>
          <w:sz w:val="28"/>
          <w:szCs w:val="28"/>
          <w:lang w:val="nl-NL"/>
        </w:rPr>
        <w:t xml:space="preserve">    </w:t>
      </w:r>
      <w:r w:rsidRPr="009C6ACB">
        <w:rPr>
          <w:spacing w:val="-8"/>
          <w:sz w:val="28"/>
          <w:szCs w:val="28"/>
        </w:rPr>
        <w:t>- Kỳ thi tuy</w:t>
      </w:r>
      <w:r>
        <w:rPr>
          <w:spacing w:val="-8"/>
          <w:sz w:val="28"/>
          <w:szCs w:val="28"/>
        </w:rPr>
        <w:t>ển sinh lớp 10 THPT năm học 2021 - 2022</w:t>
      </w:r>
      <w:r w:rsidRPr="009C6ACB">
        <w:rPr>
          <w:spacing w:val="-8"/>
          <w:sz w:val="28"/>
          <w:szCs w:val="28"/>
        </w:rPr>
        <w:t>.</w:t>
      </w:r>
    </w:p>
    <w:p w:rsidR="0067139E" w:rsidRDefault="00973C39" w:rsidP="001D2072">
      <w:pPr>
        <w:jc w:val="both"/>
        <w:rPr>
          <w:b/>
          <w:sz w:val="28"/>
          <w:szCs w:val="28"/>
        </w:rPr>
      </w:pPr>
      <w:r>
        <w:rPr>
          <w:b/>
          <w:sz w:val="28"/>
          <w:szCs w:val="28"/>
        </w:rPr>
        <w:t>17</w:t>
      </w:r>
      <w:r w:rsidR="0067139E" w:rsidRPr="00F405C2">
        <w:rPr>
          <w:b/>
          <w:sz w:val="28"/>
          <w:szCs w:val="28"/>
        </w:rPr>
        <w:t>. Đánh giá viên chức cuối năm học, đánh giá cán bộ quản lý, giáo viên theo chuẩn</w:t>
      </w:r>
      <w:r w:rsidR="001D2072">
        <w:rPr>
          <w:b/>
          <w:sz w:val="28"/>
          <w:szCs w:val="28"/>
        </w:rPr>
        <w:t>.</w:t>
      </w:r>
    </w:p>
    <w:p w:rsidR="001D2072" w:rsidRPr="00604D85" w:rsidRDefault="001D2072" w:rsidP="001D2072">
      <w:pPr>
        <w:jc w:val="both"/>
        <w:rPr>
          <w:sz w:val="28"/>
          <w:szCs w:val="28"/>
        </w:rPr>
      </w:pPr>
      <w:r w:rsidRPr="00604D85">
        <w:rPr>
          <w:sz w:val="28"/>
          <w:szCs w:val="28"/>
        </w:rPr>
        <w:t xml:space="preserve">Phổ biến các văn bản </w:t>
      </w:r>
      <w:r w:rsidR="00604D85" w:rsidRPr="00604D85">
        <w:rPr>
          <w:sz w:val="28"/>
          <w:szCs w:val="28"/>
        </w:rPr>
        <w:t>quy định về việc đánh giá cán bộ cán bộ quản lý, giáo viên, nhân viên theo chuẩn.</w:t>
      </w:r>
      <w:r w:rsidR="00604D85">
        <w:rPr>
          <w:sz w:val="28"/>
          <w:szCs w:val="28"/>
        </w:rPr>
        <w:t xml:space="preserve"> Công khai niêm yết các văn bản tại phòng làm việc của hội đồng nhà trường.</w:t>
      </w:r>
    </w:p>
    <w:p w:rsidR="0067139E" w:rsidRDefault="001D2072" w:rsidP="00C325C3">
      <w:pPr>
        <w:jc w:val="both"/>
        <w:rPr>
          <w:bCs/>
          <w:sz w:val="28"/>
          <w:szCs w:val="28"/>
        </w:rPr>
      </w:pPr>
      <w:r>
        <w:rPr>
          <w:bCs/>
          <w:sz w:val="28"/>
          <w:szCs w:val="28"/>
        </w:rPr>
        <w:t xml:space="preserve">Thực hiện xây dựng quy chế thi đua, kế hoạch thi đua và cho cán bộ, giáo viên, nhân viên đăng ký thi đua đầu năm. </w:t>
      </w:r>
    </w:p>
    <w:p w:rsidR="00604D85" w:rsidRDefault="00604D85" w:rsidP="00C325C3">
      <w:pPr>
        <w:jc w:val="both"/>
        <w:rPr>
          <w:bCs/>
          <w:sz w:val="28"/>
          <w:szCs w:val="28"/>
        </w:rPr>
      </w:pPr>
      <w:r>
        <w:rPr>
          <w:bCs/>
          <w:sz w:val="28"/>
          <w:szCs w:val="28"/>
        </w:rPr>
        <w:t>Tổng kết các đợt, các phong trào thi đua. Ban thi đua nhà trường chỉ đạo các tổ họp đánh giá xếp loại từng thành viên trong tổ (kèm theo các minh chứng để đánh giá). Căn cứ kết quả đánh giá của tổ, ban thi đua nhà trường quyết định kết quả đánh giá, xếp loại cán bộ quản lý, giáo viên, nhân viên; công khai kết quả trong toàn thể hội đồng</w:t>
      </w:r>
    </w:p>
    <w:p w:rsidR="0067139E" w:rsidRPr="00F405C2" w:rsidRDefault="00973C39" w:rsidP="00C325C3">
      <w:pPr>
        <w:ind w:firstLine="720"/>
        <w:jc w:val="both"/>
        <w:rPr>
          <w:b/>
          <w:bCs/>
          <w:sz w:val="28"/>
          <w:szCs w:val="28"/>
        </w:rPr>
      </w:pPr>
      <w:r>
        <w:rPr>
          <w:b/>
          <w:bCs/>
          <w:sz w:val="28"/>
          <w:szCs w:val="28"/>
        </w:rPr>
        <w:t>18</w:t>
      </w:r>
      <w:r w:rsidR="0067139E" w:rsidRPr="00F405C2">
        <w:rPr>
          <w:b/>
          <w:bCs/>
          <w:sz w:val="28"/>
          <w:szCs w:val="28"/>
        </w:rPr>
        <w:t>. Công tác phổ biến giáo dục pháp luật, Công tác phòng chống, bạo lực học đường, đảm bảo an ninh, an toàn trong trường học</w:t>
      </w:r>
    </w:p>
    <w:p w:rsidR="00550031" w:rsidRPr="00F405C2" w:rsidRDefault="00550031" w:rsidP="00C325C3">
      <w:pPr>
        <w:ind w:firstLine="720"/>
        <w:jc w:val="both"/>
        <w:rPr>
          <w:color w:val="000000"/>
          <w:sz w:val="28"/>
          <w:szCs w:val="28"/>
          <w:lang w:val="nl-NL"/>
        </w:rPr>
      </w:pPr>
      <w:r w:rsidRPr="00F405C2">
        <w:rPr>
          <w:color w:val="000000"/>
          <w:sz w:val="28"/>
          <w:szCs w:val="28"/>
          <w:lang w:val="nl-NL"/>
        </w:rPr>
        <w:t>- Thường xuyên tuyên truyền giáo dục pháp luật cho GV và HS.</w:t>
      </w:r>
    </w:p>
    <w:p w:rsidR="00550031" w:rsidRPr="00F405C2" w:rsidRDefault="00550031" w:rsidP="00C325C3">
      <w:pPr>
        <w:ind w:firstLine="720"/>
        <w:jc w:val="both"/>
        <w:rPr>
          <w:color w:val="000000"/>
          <w:sz w:val="28"/>
          <w:szCs w:val="28"/>
          <w:lang w:val="nl-NL"/>
        </w:rPr>
      </w:pPr>
      <w:r w:rsidRPr="00F405C2">
        <w:rPr>
          <w:color w:val="000000"/>
          <w:sz w:val="28"/>
          <w:szCs w:val="28"/>
          <w:lang w:val="nl-NL"/>
        </w:rPr>
        <w:t>- Nghiêm cấm việc HS sử dụng điện thoại trong trường học</w:t>
      </w:r>
      <w:r w:rsidR="001D2072">
        <w:rPr>
          <w:color w:val="000000"/>
          <w:sz w:val="28"/>
          <w:szCs w:val="28"/>
          <w:lang w:val="nl-NL"/>
        </w:rPr>
        <w:t xml:space="preserve"> ngoài mục đích học tập</w:t>
      </w:r>
      <w:r w:rsidRPr="00F405C2">
        <w:rPr>
          <w:color w:val="000000"/>
          <w:sz w:val="28"/>
          <w:szCs w:val="28"/>
          <w:lang w:val="nl-NL"/>
        </w:rPr>
        <w:t>.</w:t>
      </w:r>
    </w:p>
    <w:p w:rsidR="00550031" w:rsidRPr="00F405C2" w:rsidRDefault="00550031" w:rsidP="00C325C3">
      <w:pPr>
        <w:ind w:firstLine="720"/>
        <w:jc w:val="both"/>
        <w:rPr>
          <w:color w:val="000000"/>
          <w:sz w:val="28"/>
          <w:szCs w:val="28"/>
          <w:lang w:val="nl-NL"/>
        </w:rPr>
      </w:pPr>
      <w:r w:rsidRPr="00F405C2">
        <w:rPr>
          <w:color w:val="000000"/>
          <w:sz w:val="28"/>
          <w:szCs w:val="28"/>
          <w:lang w:val="nl-NL"/>
        </w:rPr>
        <w:t>- Thành lập tổ tư vấn học đường hoạt động thường xuyên.</w:t>
      </w:r>
    </w:p>
    <w:p w:rsidR="00550031" w:rsidRPr="00F405C2" w:rsidRDefault="00550031" w:rsidP="00C325C3">
      <w:pPr>
        <w:ind w:firstLine="720"/>
        <w:jc w:val="both"/>
        <w:rPr>
          <w:color w:val="000000"/>
          <w:sz w:val="28"/>
          <w:szCs w:val="28"/>
          <w:lang w:val="nl-NL"/>
        </w:rPr>
      </w:pPr>
      <w:r w:rsidRPr="00F405C2">
        <w:rPr>
          <w:color w:val="000000"/>
          <w:sz w:val="28"/>
          <w:szCs w:val="28"/>
          <w:lang w:val="nl-NL"/>
        </w:rPr>
        <w:t>- Có hòm thư góp ý, đồng thời tích cực xử lý các ý kiến, kiến nghị từ HS.</w:t>
      </w:r>
    </w:p>
    <w:p w:rsidR="00550031" w:rsidRPr="00F405C2" w:rsidRDefault="00550031" w:rsidP="00C325C3">
      <w:pPr>
        <w:ind w:firstLine="720"/>
        <w:jc w:val="both"/>
        <w:rPr>
          <w:sz w:val="28"/>
          <w:szCs w:val="28"/>
          <w:lang w:val="nl-NL"/>
        </w:rPr>
      </w:pPr>
      <w:r w:rsidRPr="00F405C2">
        <w:rPr>
          <w:sz w:val="28"/>
          <w:szCs w:val="28"/>
          <w:lang w:val="nl-NL"/>
        </w:rPr>
        <w:t>- Tổ chức cho HS ký cam kết thực hiện tốt 10 nội dung phòng, chống bạo lực học đường và ATGT, tai tệ nạn xã hội...</w:t>
      </w:r>
    </w:p>
    <w:p w:rsidR="00550031" w:rsidRPr="00F405C2" w:rsidRDefault="00550031" w:rsidP="00C325C3">
      <w:pPr>
        <w:ind w:firstLine="720"/>
        <w:jc w:val="both"/>
        <w:rPr>
          <w:sz w:val="28"/>
          <w:szCs w:val="28"/>
          <w:lang w:val="nl-NL"/>
        </w:rPr>
      </w:pPr>
      <w:r w:rsidRPr="00F405C2">
        <w:rPr>
          <w:sz w:val="28"/>
          <w:szCs w:val="28"/>
          <w:lang w:val="nl-NL"/>
        </w:rPr>
        <w:t>- Lập sổ theo dõi hàng ngày và hằng tuần về việc thực hiện các nội dung đã cam kết có chữ ký của HS hoặc PHHS đặc biệt với HS các biệt và HS dễ bị bắt nạt.</w:t>
      </w:r>
    </w:p>
    <w:p w:rsidR="00550031" w:rsidRPr="00F405C2" w:rsidRDefault="00550031" w:rsidP="00C325C3">
      <w:pPr>
        <w:pStyle w:val="NormalWeb"/>
        <w:shd w:val="clear" w:color="auto" w:fill="FFFFFF"/>
        <w:spacing w:before="0" w:beforeAutospacing="0" w:after="0" w:afterAutospacing="0" w:line="276" w:lineRule="auto"/>
        <w:jc w:val="both"/>
        <w:rPr>
          <w:sz w:val="28"/>
          <w:szCs w:val="28"/>
          <w:lang w:val="nl-NL"/>
        </w:rPr>
      </w:pPr>
      <w:r w:rsidRPr="00F405C2">
        <w:rPr>
          <w:sz w:val="28"/>
          <w:szCs w:val="28"/>
          <w:lang w:val="nl-NL"/>
        </w:rPr>
        <w:tab/>
        <w:t>Phối hợp tổ chức tuyên truyền giáo dục cho học sinh về bảo vệ môi trường; đa dạng sinh học và bảo tồn thiên nhiên; giáo dục về tài nguyên và môi trường ; ứng phó với biến đổi khí hậu, phòng tránh và giảm nhẹ thiên tai bằng nhiều hình thức: thuyết trình, đi xâm nhập thực tế,… nhằm giáo dục các em ý thức cùng tham gia bảo vệ môi trường, bảo vệ vườn,…    </w:t>
      </w:r>
    </w:p>
    <w:p w:rsidR="00550031" w:rsidRPr="00F405C2" w:rsidRDefault="00550031" w:rsidP="00C325C3">
      <w:pPr>
        <w:pStyle w:val="NormalWeb"/>
        <w:shd w:val="clear" w:color="auto" w:fill="FFFFFF"/>
        <w:spacing w:before="0" w:beforeAutospacing="0" w:after="0" w:afterAutospacing="0" w:line="276" w:lineRule="auto"/>
        <w:jc w:val="both"/>
        <w:rPr>
          <w:sz w:val="28"/>
          <w:szCs w:val="28"/>
          <w:lang w:val="nl-NL"/>
        </w:rPr>
      </w:pPr>
      <w:r w:rsidRPr="00F405C2">
        <w:rPr>
          <w:sz w:val="28"/>
          <w:szCs w:val="28"/>
          <w:lang w:val="nl-NL"/>
        </w:rPr>
        <w:tab/>
        <w:t>Tăng cường giáo dục cho HS thực hiện tốt quy tắc ứng xử văn hoá trong nhà trường, trong đời sống về những kỹ năng giao tiếp, ứng xử; biết kính trọng thầy cô, cha mẹ, người lớn tuổi; Đoàn kết, tôn trọng, giúp đỡ bạn bè và mọi người xung quanh; chăm chỉ học tập, quý trọng bảo vệ của công, bảo vệ tài sản của trường,…</w:t>
      </w:r>
    </w:p>
    <w:p w:rsidR="0067139E" w:rsidRPr="00F405C2" w:rsidRDefault="00973C39" w:rsidP="00C325C3">
      <w:pPr>
        <w:ind w:firstLine="720"/>
        <w:jc w:val="both"/>
        <w:rPr>
          <w:b/>
          <w:bCs/>
          <w:sz w:val="28"/>
          <w:szCs w:val="28"/>
        </w:rPr>
      </w:pPr>
      <w:r>
        <w:rPr>
          <w:b/>
          <w:bCs/>
          <w:sz w:val="28"/>
          <w:szCs w:val="28"/>
        </w:rPr>
        <w:t>19</w:t>
      </w:r>
      <w:r w:rsidR="0067139E" w:rsidRPr="00F405C2">
        <w:rPr>
          <w:b/>
          <w:bCs/>
          <w:sz w:val="28"/>
          <w:szCs w:val="28"/>
        </w:rPr>
        <w:t>. Công tác đảm bảo vệ sinh, xây dựng cảnh quan trong trường học, Công tác phòng chống dịch bệnh (các loại dịch bệnh, dịch Covid19)</w:t>
      </w:r>
    </w:p>
    <w:p w:rsidR="00D96440" w:rsidRDefault="00D96440" w:rsidP="00D96440">
      <w:pPr>
        <w:spacing w:line="312" w:lineRule="auto"/>
        <w:ind w:left="-720" w:right="14" w:firstLine="720"/>
        <w:rPr>
          <w:sz w:val="28"/>
          <w:szCs w:val="28"/>
        </w:rPr>
      </w:pPr>
      <w:r w:rsidRPr="00D96440">
        <w:rPr>
          <w:sz w:val="28"/>
          <w:szCs w:val="28"/>
        </w:rPr>
        <w:lastRenderedPageBreak/>
        <w:t>- Tập huấn cho giáo viên, cán bộ, nhân viên công tác phòng, chống dịch, vệ sinh cá nhân, vệ sinh môi trường trong trường học.</w:t>
      </w:r>
      <w:r>
        <w:rPr>
          <w:sz w:val="28"/>
          <w:szCs w:val="28"/>
        </w:rPr>
        <w:t xml:space="preserve"> Tổ chức tuyên truyền sâu rộng trong toàn thể CB, GV, NV, HS, CMHS về ý nghĩa, tác dụng của việc thực hiện </w:t>
      </w:r>
      <w:r w:rsidR="00D21CC7">
        <w:rPr>
          <w:sz w:val="28"/>
          <w:szCs w:val="28"/>
        </w:rPr>
        <w:t>công tác vệ sinh môi trường, xây dựng cảnh quan trường học để mọi người đều có trách nhiệm tham gia.</w:t>
      </w:r>
    </w:p>
    <w:p w:rsidR="00D21CC7" w:rsidRDefault="00D21CC7" w:rsidP="00D96440">
      <w:pPr>
        <w:spacing w:line="312" w:lineRule="auto"/>
        <w:ind w:left="-720" w:right="14" w:firstLine="720"/>
        <w:rPr>
          <w:sz w:val="28"/>
          <w:szCs w:val="28"/>
        </w:rPr>
      </w:pPr>
      <w:r>
        <w:rPr>
          <w:sz w:val="28"/>
          <w:szCs w:val="28"/>
        </w:rPr>
        <w:t>- Tuyên truyền về sự nguy hiểm của dịch bệnh nói chung, dịch Covid - 19 nói riêng để mọi CB, GV, NV và các em học sinh biết cách phòng tránh và tuyệt đối không chủ quan lơ là.</w:t>
      </w:r>
    </w:p>
    <w:p w:rsidR="00D21CC7" w:rsidRDefault="00D21CC7" w:rsidP="00D96440">
      <w:pPr>
        <w:spacing w:line="312" w:lineRule="auto"/>
        <w:ind w:left="-720" w:right="14" w:firstLine="720"/>
        <w:rPr>
          <w:sz w:val="28"/>
          <w:szCs w:val="28"/>
        </w:rPr>
      </w:pPr>
      <w:r>
        <w:rPr>
          <w:sz w:val="28"/>
          <w:szCs w:val="28"/>
        </w:rPr>
        <w:t>- Phân công cán bộ giáo viên phụ trách lao động, vệ sinh; phụ trách công tác y tế học đường xây dựng kế hoạch hoạt động, phân lịch lao động vệ sinh cho các lớp; phân lớp phụ trách các bồn cây...lên các phương án khi có dịch bệnh xuất hiện ở địa phương hay trong nhà trường.</w:t>
      </w:r>
    </w:p>
    <w:p w:rsidR="00D21CC7" w:rsidRDefault="00D21CC7" w:rsidP="00D96440">
      <w:pPr>
        <w:spacing w:line="312" w:lineRule="auto"/>
        <w:ind w:left="-720" w:right="14" w:firstLine="720"/>
        <w:rPr>
          <w:sz w:val="28"/>
          <w:szCs w:val="28"/>
        </w:rPr>
      </w:pPr>
      <w:r>
        <w:rPr>
          <w:sz w:val="28"/>
          <w:szCs w:val="28"/>
        </w:rPr>
        <w:t>- Thực hiện việc rà soát cơ sở vật chất, cắt tỉa cành cây khô ... để đảm bảo an toàn cho học sinh và cán bộ giáo viên nhân viên nhà trường.</w:t>
      </w:r>
    </w:p>
    <w:p w:rsidR="0067139E" w:rsidRPr="00F405C2" w:rsidRDefault="0067139E" w:rsidP="00C325C3">
      <w:pPr>
        <w:jc w:val="both"/>
        <w:rPr>
          <w:b/>
          <w:bCs/>
          <w:sz w:val="28"/>
          <w:szCs w:val="28"/>
        </w:rPr>
      </w:pPr>
    </w:p>
    <w:p w:rsidR="0067139E" w:rsidRPr="00F405C2" w:rsidRDefault="00973C39" w:rsidP="00C325C3">
      <w:pPr>
        <w:ind w:firstLine="720"/>
        <w:jc w:val="both"/>
        <w:rPr>
          <w:b/>
          <w:sz w:val="28"/>
          <w:szCs w:val="28"/>
        </w:rPr>
      </w:pPr>
      <w:r>
        <w:rPr>
          <w:b/>
          <w:sz w:val="28"/>
          <w:szCs w:val="28"/>
        </w:rPr>
        <w:t>20</w:t>
      </w:r>
      <w:r w:rsidR="0067139E" w:rsidRPr="00F405C2">
        <w:rPr>
          <w:b/>
          <w:sz w:val="28"/>
          <w:szCs w:val="28"/>
        </w:rPr>
        <w:t xml:space="preserve">. </w:t>
      </w:r>
      <w:r w:rsidR="0067139E" w:rsidRPr="00F405C2">
        <w:rPr>
          <w:b/>
          <w:sz w:val="28"/>
          <w:szCs w:val="28"/>
          <w:lang w:val="sv-SE"/>
        </w:rPr>
        <w:t>Công tác phổ cập THCS</w:t>
      </w:r>
      <w:r w:rsidR="0067139E" w:rsidRPr="00F405C2">
        <w:rPr>
          <w:b/>
          <w:sz w:val="28"/>
          <w:szCs w:val="28"/>
        </w:rPr>
        <w:t>, giáo dục khuyết tật hòa nhập.</w:t>
      </w:r>
    </w:p>
    <w:p w:rsidR="004716C0" w:rsidRPr="00F405C2" w:rsidRDefault="004716C0" w:rsidP="00C325C3">
      <w:pPr>
        <w:jc w:val="both"/>
        <w:rPr>
          <w:sz w:val="28"/>
          <w:szCs w:val="28"/>
          <w:lang w:val="pt-BR"/>
        </w:rPr>
      </w:pPr>
      <w:r w:rsidRPr="00F405C2">
        <w:rPr>
          <w:sz w:val="28"/>
          <w:szCs w:val="28"/>
          <w:lang w:val="de-DE"/>
        </w:rPr>
        <w:t xml:space="preserve">             Phổ cập giáo dục là một trong các nhiệm vụ của nhà trường trong năm học, phát huy kết quả đã đạt được ở những năm học trước, nhà trường phối hợp chặt chẽ với chính quyên địa phương, trường Mầm non trường Tiểu học xã </w:t>
      </w:r>
      <w:r w:rsidRPr="00F405C2">
        <w:rPr>
          <w:sz w:val="28"/>
          <w:szCs w:val="28"/>
          <w:lang w:val="pt-BR"/>
        </w:rPr>
        <w:t>thực hiện</w:t>
      </w:r>
      <w:r w:rsidRPr="00F405C2">
        <w:rPr>
          <w:sz w:val="28"/>
          <w:szCs w:val="28"/>
        </w:rPr>
        <w:t xml:space="preserve"> điều tra</w:t>
      </w:r>
      <w:r w:rsidRPr="00F405C2">
        <w:rPr>
          <w:sz w:val="28"/>
          <w:szCs w:val="28"/>
          <w:lang w:val="pt-BR"/>
        </w:rPr>
        <w:t>, cập nhật công tác</w:t>
      </w:r>
      <w:r w:rsidRPr="00F405C2">
        <w:rPr>
          <w:sz w:val="28"/>
          <w:szCs w:val="28"/>
        </w:rPr>
        <w:t xml:space="preserve"> phổ cập giáo dục THCS trên địa bàn</w:t>
      </w:r>
      <w:r w:rsidRPr="00F405C2">
        <w:rPr>
          <w:sz w:val="28"/>
          <w:szCs w:val="28"/>
          <w:lang w:val="pt-BR"/>
        </w:rPr>
        <w:t>;</w:t>
      </w:r>
      <w:r w:rsidRPr="00F405C2">
        <w:rPr>
          <w:sz w:val="28"/>
          <w:szCs w:val="28"/>
        </w:rPr>
        <w:t xml:space="preserve"> tham mưu với chính quyền địa phương để kiện toàn BCĐ PCGD xã và xây dựng kế hoạch, biện pháp tích cực để duy trì tốt công tác phổ cập THCS</w:t>
      </w:r>
      <w:r w:rsidRPr="00F405C2">
        <w:rPr>
          <w:sz w:val="28"/>
          <w:szCs w:val="28"/>
          <w:lang w:val="pt-BR"/>
        </w:rPr>
        <w:t xml:space="preserve">, công tác xóa mù chữ </w:t>
      </w:r>
      <w:r w:rsidRPr="00F405C2">
        <w:rPr>
          <w:sz w:val="28"/>
          <w:szCs w:val="28"/>
        </w:rPr>
        <w:t xml:space="preserve">trên địa bàn. </w:t>
      </w:r>
    </w:p>
    <w:p w:rsidR="004716C0" w:rsidRPr="00F405C2" w:rsidRDefault="007B5267" w:rsidP="00C325C3">
      <w:pPr>
        <w:jc w:val="both"/>
        <w:rPr>
          <w:b/>
          <w:i/>
          <w:sz w:val="28"/>
          <w:szCs w:val="28"/>
          <w:lang w:val="pt-BR"/>
        </w:rPr>
      </w:pPr>
      <w:r>
        <w:rPr>
          <w:b/>
          <w:i/>
          <w:sz w:val="28"/>
          <w:szCs w:val="28"/>
          <w:lang w:val="pt-BR"/>
        </w:rPr>
        <w:t>20</w:t>
      </w:r>
      <w:r w:rsidR="004716C0" w:rsidRPr="00F405C2">
        <w:rPr>
          <w:b/>
          <w:i/>
          <w:sz w:val="28"/>
          <w:szCs w:val="28"/>
          <w:lang w:val="pt-BR"/>
        </w:rPr>
        <w:t>.1.Chỉ tiêu.</w:t>
      </w:r>
    </w:p>
    <w:p w:rsidR="004716C0" w:rsidRPr="00F405C2" w:rsidRDefault="004716C0" w:rsidP="00C325C3">
      <w:pPr>
        <w:ind w:left="-30" w:firstLine="750"/>
        <w:jc w:val="both"/>
        <w:rPr>
          <w:sz w:val="28"/>
          <w:szCs w:val="28"/>
          <w:lang w:val="pt-BR"/>
        </w:rPr>
      </w:pPr>
      <w:r w:rsidRPr="00F405C2">
        <w:rPr>
          <w:sz w:val="28"/>
          <w:szCs w:val="28"/>
          <w:lang w:val="pt-BR"/>
        </w:rPr>
        <w:t>- Phấn đấu đạt kết quả phổ cập THCS năm 20</w:t>
      </w:r>
      <w:r w:rsidR="00D21CC7">
        <w:rPr>
          <w:sz w:val="28"/>
          <w:szCs w:val="28"/>
          <w:lang w:val="pt-BR"/>
        </w:rPr>
        <w:t>20.</w:t>
      </w:r>
      <w:r w:rsidR="007B5267">
        <w:rPr>
          <w:sz w:val="28"/>
          <w:szCs w:val="28"/>
          <w:lang w:val="pt-BR"/>
        </w:rPr>
        <w:t xml:space="preserve"> Đạt mức </w:t>
      </w:r>
      <w:r w:rsidR="00D21CC7">
        <w:rPr>
          <w:sz w:val="28"/>
          <w:szCs w:val="28"/>
          <w:lang w:val="pt-BR"/>
        </w:rPr>
        <w:t>độ 3</w:t>
      </w:r>
    </w:p>
    <w:p w:rsidR="004716C0" w:rsidRPr="00F405C2" w:rsidRDefault="004716C0" w:rsidP="00C325C3">
      <w:pPr>
        <w:jc w:val="both"/>
        <w:rPr>
          <w:sz w:val="28"/>
          <w:szCs w:val="28"/>
          <w:lang w:val="pt-BR"/>
        </w:rPr>
      </w:pPr>
      <w:r w:rsidRPr="00F405C2">
        <w:rPr>
          <w:sz w:val="28"/>
          <w:szCs w:val="28"/>
          <w:lang w:val="pt-BR"/>
        </w:rPr>
        <w:t xml:space="preserve">          </w:t>
      </w:r>
      <w:r w:rsidR="007B5267">
        <w:rPr>
          <w:sz w:val="28"/>
          <w:szCs w:val="28"/>
          <w:lang w:val="pt-BR"/>
        </w:rPr>
        <w:t>- Đạt chuẩn xóa mù chữ mức</w:t>
      </w:r>
      <w:r w:rsidRPr="00F405C2">
        <w:rPr>
          <w:sz w:val="28"/>
          <w:szCs w:val="28"/>
          <w:lang w:val="pt-BR"/>
        </w:rPr>
        <w:t xml:space="preserve"> độ 2</w:t>
      </w:r>
    </w:p>
    <w:p w:rsidR="004716C0" w:rsidRPr="00F405C2" w:rsidRDefault="007B5267" w:rsidP="00C325C3">
      <w:pPr>
        <w:jc w:val="both"/>
        <w:rPr>
          <w:b/>
          <w:i/>
          <w:sz w:val="28"/>
          <w:szCs w:val="28"/>
          <w:lang w:val="pt-BR"/>
        </w:rPr>
      </w:pPr>
      <w:r>
        <w:rPr>
          <w:b/>
          <w:i/>
          <w:sz w:val="28"/>
          <w:szCs w:val="28"/>
          <w:lang w:val="pt-BR"/>
        </w:rPr>
        <w:t>20</w:t>
      </w:r>
      <w:r w:rsidR="004716C0" w:rsidRPr="00F405C2">
        <w:rPr>
          <w:b/>
          <w:i/>
          <w:sz w:val="28"/>
          <w:szCs w:val="28"/>
          <w:lang w:val="pt-BR"/>
        </w:rPr>
        <w:t>.2. Biện pháp.</w:t>
      </w:r>
    </w:p>
    <w:p w:rsidR="004716C0" w:rsidRPr="00F405C2" w:rsidRDefault="004716C0" w:rsidP="00C325C3">
      <w:pPr>
        <w:ind w:firstLine="720"/>
        <w:jc w:val="both"/>
        <w:rPr>
          <w:sz w:val="28"/>
          <w:szCs w:val="28"/>
          <w:lang w:val="pt-BR"/>
        </w:rPr>
      </w:pPr>
      <w:r w:rsidRPr="00F405C2">
        <w:rPr>
          <w:sz w:val="28"/>
          <w:szCs w:val="28"/>
          <w:lang w:val="pt-BR"/>
        </w:rPr>
        <w:t xml:space="preserve">Củng cố, kiện toàn Ban chỉ đạo PCGD, đội ngũ cán bộ giáo viên chuyên trách PCGD; thực hiện tốt việc quản lý và lưu trữ hồ sơ PCGD; coi trọng công tác điều tra cơ bản, rà soát đánh giá kết quả và báo cáo hằng năm về thực trạng PCGD. Thực hiện tốt việc quản lý PCGD THCS theo Hệ thống thông tin điện tử quản lý PCGD - XMC. </w:t>
      </w:r>
    </w:p>
    <w:p w:rsidR="004716C0" w:rsidRPr="00F405C2" w:rsidRDefault="004716C0" w:rsidP="00C325C3">
      <w:pPr>
        <w:ind w:firstLine="720"/>
        <w:jc w:val="both"/>
        <w:rPr>
          <w:sz w:val="28"/>
          <w:szCs w:val="28"/>
          <w:lang w:val="pt-BR"/>
        </w:rPr>
      </w:pPr>
      <w:r w:rsidRPr="00F405C2">
        <w:rPr>
          <w:sz w:val="28"/>
          <w:szCs w:val="28"/>
          <w:lang w:val="pt-BR"/>
        </w:rPr>
        <w:t>Tích cực tham mưu với các cấp lãnh đạo địa phương, tập trung mọi nguồn lực với các giải pháp tích cực để nâng cao chất lượng giáo dục; tích cực huy động các đối tượng diện PCGD THCS ra lớp; nắm chắc tình hình, nguyên nhân học sinh bỏ học và có giải pháp khắc phục tình trạng này; vận động nhiều lực lượng tham gia nhằm duy trì sĩ số học sinh; củng cố, duy trì và nâng cao tỉ lệ, chất lượng đạt chuẩn PCGD THCS.</w:t>
      </w:r>
    </w:p>
    <w:p w:rsidR="0067139E" w:rsidRPr="00F405C2" w:rsidRDefault="0067139E" w:rsidP="00C325C3">
      <w:pPr>
        <w:jc w:val="both"/>
        <w:rPr>
          <w:b/>
          <w:sz w:val="28"/>
          <w:szCs w:val="28"/>
          <w:lang w:val="sv-SE"/>
        </w:rPr>
      </w:pPr>
      <w:r w:rsidRPr="00F405C2">
        <w:rPr>
          <w:b/>
          <w:bCs/>
          <w:sz w:val="28"/>
          <w:szCs w:val="28"/>
        </w:rPr>
        <w:tab/>
      </w:r>
      <w:r w:rsidR="00973C39">
        <w:rPr>
          <w:b/>
          <w:bCs/>
          <w:sz w:val="28"/>
          <w:szCs w:val="28"/>
        </w:rPr>
        <w:t>21</w:t>
      </w:r>
      <w:r w:rsidRPr="00F405C2">
        <w:rPr>
          <w:b/>
          <w:sz w:val="28"/>
          <w:szCs w:val="28"/>
        </w:rPr>
        <w:t>.</w:t>
      </w:r>
      <w:r w:rsidRPr="00F405C2">
        <w:rPr>
          <w:b/>
          <w:sz w:val="28"/>
          <w:szCs w:val="28"/>
          <w:lang w:val="sv-SE"/>
        </w:rPr>
        <w:t xml:space="preserve"> Công tác duy trì trường đạt chuẩn quốc gia và kiểm định chất lượng:</w:t>
      </w:r>
    </w:p>
    <w:p w:rsidR="00D0635C" w:rsidRPr="00F405C2" w:rsidRDefault="00D0635C" w:rsidP="00C325C3">
      <w:pPr>
        <w:jc w:val="both"/>
        <w:rPr>
          <w:sz w:val="28"/>
          <w:szCs w:val="28"/>
          <w:lang w:val="de-DE"/>
        </w:rPr>
      </w:pPr>
      <w:r w:rsidRPr="00F405C2">
        <w:rPr>
          <w:sz w:val="28"/>
          <w:szCs w:val="28"/>
          <w:lang w:val="de-DE"/>
        </w:rPr>
        <w:t xml:space="preserve">         </w:t>
      </w:r>
      <w:r w:rsidR="007B5267">
        <w:rPr>
          <w:sz w:val="28"/>
          <w:szCs w:val="28"/>
          <w:lang w:val="de-DE"/>
        </w:rPr>
        <w:t>Tăng cường tham mưu với chính quyền địa phương, kêu gọi các mạnh thường quân tham gia ủng hộ xây dựng các phòng học bộ môn, nhà Hiệu bộ, tường bao xung quanh và các trang thiết bị phục vụ công tác giảng dạy trong nhà trường,</w:t>
      </w:r>
      <w:r w:rsidRPr="00F405C2">
        <w:rPr>
          <w:sz w:val="28"/>
          <w:szCs w:val="28"/>
          <w:lang w:val="de-DE"/>
        </w:rPr>
        <w:t xml:space="preserve"> xác định công tác xây dựng cơ sở vật chất trang thiết bị dạy học là điều kiện cần thiết để nâng cao chất lượng dạy và học là bộ mặt bề nổi của nhà trường.</w:t>
      </w:r>
    </w:p>
    <w:p w:rsidR="00D0635C" w:rsidRPr="00F405C2" w:rsidRDefault="007B5267" w:rsidP="00C325C3">
      <w:pPr>
        <w:jc w:val="both"/>
        <w:rPr>
          <w:b/>
          <w:i/>
          <w:sz w:val="28"/>
          <w:szCs w:val="28"/>
          <w:lang w:val="de-DE"/>
        </w:rPr>
      </w:pPr>
      <w:r>
        <w:rPr>
          <w:b/>
          <w:i/>
          <w:sz w:val="28"/>
          <w:szCs w:val="28"/>
          <w:lang w:val="de-DE"/>
        </w:rPr>
        <w:t>21</w:t>
      </w:r>
      <w:r w:rsidR="00D0635C" w:rsidRPr="00F405C2">
        <w:rPr>
          <w:b/>
          <w:i/>
          <w:sz w:val="28"/>
          <w:szCs w:val="28"/>
          <w:lang w:val="de-DE"/>
        </w:rPr>
        <w:t>.1. Chỉ tiêu.</w:t>
      </w:r>
    </w:p>
    <w:p w:rsidR="00D0635C" w:rsidRPr="00F405C2" w:rsidRDefault="00D0635C" w:rsidP="00C325C3">
      <w:pPr>
        <w:jc w:val="both"/>
        <w:rPr>
          <w:spacing w:val="-4"/>
          <w:sz w:val="28"/>
          <w:szCs w:val="28"/>
          <w:lang w:val="de-DE"/>
        </w:rPr>
      </w:pPr>
      <w:r w:rsidRPr="00F405C2">
        <w:rPr>
          <w:spacing w:val="-4"/>
          <w:sz w:val="28"/>
          <w:szCs w:val="28"/>
          <w:lang w:val="de-DE"/>
        </w:rPr>
        <w:lastRenderedPageBreak/>
        <w:t xml:space="preserve">- Tiếp tục rà soát, hoàn thiện các thông tin minh chứng; thu thập bổ sung những minh chứng còn thiếu để đảm bảo các tiêu chí đạt chuẩn quốc gia. </w:t>
      </w:r>
    </w:p>
    <w:p w:rsidR="00D0635C" w:rsidRPr="00F405C2" w:rsidRDefault="00D0635C" w:rsidP="00C325C3">
      <w:pPr>
        <w:jc w:val="both"/>
        <w:rPr>
          <w:sz w:val="28"/>
          <w:szCs w:val="28"/>
          <w:lang w:val="de-DE"/>
        </w:rPr>
      </w:pPr>
      <w:r w:rsidRPr="00F405C2">
        <w:rPr>
          <w:sz w:val="28"/>
          <w:szCs w:val="28"/>
          <w:lang w:val="de-DE"/>
        </w:rPr>
        <w:t>- Đầu tư trang bị 100% các phòng học có hệ thống máy chiếu</w:t>
      </w:r>
    </w:p>
    <w:p w:rsidR="00D0635C" w:rsidRPr="00F405C2" w:rsidRDefault="00D0635C" w:rsidP="00C325C3">
      <w:pPr>
        <w:jc w:val="both"/>
        <w:rPr>
          <w:sz w:val="28"/>
          <w:szCs w:val="28"/>
          <w:lang w:val="de-DE"/>
        </w:rPr>
      </w:pPr>
      <w:r w:rsidRPr="00F405C2">
        <w:rPr>
          <w:sz w:val="28"/>
          <w:szCs w:val="28"/>
          <w:lang w:val="de-DE"/>
        </w:rPr>
        <w:t>- Lắp thêm hệ thống quạt điện, đi lại hệ thống đường điện, bóng điện trong các phòng học</w:t>
      </w:r>
    </w:p>
    <w:p w:rsidR="00D0635C" w:rsidRPr="00F405C2" w:rsidRDefault="00D0635C" w:rsidP="00C325C3">
      <w:pPr>
        <w:jc w:val="both"/>
        <w:rPr>
          <w:sz w:val="28"/>
          <w:szCs w:val="28"/>
          <w:lang w:val="de-DE"/>
        </w:rPr>
      </w:pPr>
      <w:r w:rsidRPr="00F405C2">
        <w:rPr>
          <w:sz w:val="28"/>
          <w:szCs w:val="28"/>
          <w:lang w:val="de-DE"/>
        </w:rPr>
        <w:t>- Rà soát tu sửa hệ thống bàn ghế, cửa chính, cửa sổ trong các phòng học .</w:t>
      </w:r>
    </w:p>
    <w:p w:rsidR="00D0635C" w:rsidRPr="00F405C2" w:rsidRDefault="00D0635C" w:rsidP="00C325C3">
      <w:pPr>
        <w:jc w:val="both"/>
        <w:rPr>
          <w:sz w:val="28"/>
          <w:szCs w:val="28"/>
          <w:lang w:val="de-DE"/>
        </w:rPr>
      </w:pPr>
      <w:r w:rsidRPr="00F405C2">
        <w:rPr>
          <w:sz w:val="28"/>
          <w:szCs w:val="28"/>
          <w:lang w:val="de-DE"/>
        </w:rPr>
        <w:t>- Trang bị các khẩu hiệu ngoài trời, các công trình cây xanh, bồn hoa.</w:t>
      </w:r>
    </w:p>
    <w:p w:rsidR="00D0635C" w:rsidRPr="00F405C2" w:rsidRDefault="00D0635C" w:rsidP="00C325C3">
      <w:pPr>
        <w:rPr>
          <w:sz w:val="28"/>
          <w:szCs w:val="28"/>
          <w:lang w:val="de-DE"/>
        </w:rPr>
      </w:pPr>
      <w:r w:rsidRPr="00F405C2">
        <w:rPr>
          <w:sz w:val="28"/>
          <w:szCs w:val="28"/>
          <w:lang w:val="de-DE"/>
        </w:rPr>
        <w:t>- 100% cán bộ, giáo viên tích cực làm đồ dùng dạy học.</w:t>
      </w:r>
    </w:p>
    <w:p w:rsidR="00D0635C" w:rsidRPr="00F405C2" w:rsidRDefault="00D0635C" w:rsidP="00C325C3">
      <w:pPr>
        <w:jc w:val="both"/>
        <w:rPr>
          <w:sz w:val="28"/>
          <w:szCs w:val="28"/>
          <w:lang w:val="pt-BR"/>
        </w:rPr>
      </w:pPr>
      <w:r w:rsidRPr="00F405C2">
        <w:rPr>
          <w:sz w:val="28"/>
          <w:szCs w:val="28"/>
          <w:lang w:val="pt-BR"/>
        </w:rPr>
        <w:t>- Phấn đấu đạt chỉ tiêu duy trì sĩ số đạt 98% trở lên, trong đó lưu ban đưới 1%, bỏ học dưới 1%.</w:t>
      </w:r>
    </w:p>
    <w:p w:rsidR="00D0635C" w:rsidRPr="00F405C2" w:rsidRDefault="00D0635C" w:rsidP="00C325C3">
      <w:pPr>
        <w:jc w:val="both"/>
        <w:rPr>
          <w:sz w:val="28"/>
          <w:szCs w:val="28"/>
          <w:lang w:val="pt-BR"/>
        </w:rPr>
      </w:pPr>
      <w:r w:rsidRPr="00F405C2">
        <w:rPr>
          <w:sz w:val="28"/>
          <w:szCs w:val="28"/>
          <w:lang w:val="pt-BR"/>
        </w:rPr>
        <w:t>- Phấn đấu các tổ chức đoàn thể đầu đạt vững mạnh trở lên.</w:t>
      </w:r>
    </w:p>
    <w:p w:rsidR="00D0635C" w:rsidRPr="00F405C2" w:rsidRDefault="00D0635C" w:rsidP="00C325C3">
      <w:pPr>
        <w:rPr>
          <w:b/>
          <w:i/>
          <w:sz w:val="28"/>
          <w:szCs w:val="28"/>
          <w:lang w:val="pt-BR"/>
        </w:rPr>
      </w:pPr>
      <w:r w:rsidRPr="00F405C2">
        <w:rPr>
          <w:b/>
          <w:i/>
          <w:sz w:val="28"/>
          <w:szCs w:val="28"/>
          <w:lang w:val="pt-BR"/>
        </w:rPr>
        <w:t xml:space="preserve">8.2. Biện pháp: </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rStyle w:val="Emphasis"/>
          <w:bCs/>
          <w:sz w:val="28"/>
          <w:szCs w:val="28"/>
          <w:lang w:val="pt-BR"/>
        </w:rPr>
        <w:t>8.2.1. Sử dụng cơ sở vật chất, thiết bị dạy học hiện có và làm đồ dùng dạy học</w:t>
      </w:r>
    </w:p>
    <w:p w:rsidR="00D0635C" w:rsidRPr="00F405C2" w:rsidRDefault="00D0635C" w:rsidP="00C325C3">
      <w:pPr>
        <w:jc w:val="both"/>
        <w:rPr>
          <w:sz w:val="28"/>
          <w:szCs w:val="28"/>
          <w:lang w:val="pt-BR"/>
        </w:rPr>
      </w:pPr>
      <w:r w:rsidRPr="00F405C2">
        <w:rPr>
          <w:sz w:val="28"/>
          <w:szCs w:val="28"/>
          <w:lang w:val="pt-BR"/>
        </w:rPr>
        <w:tab/>
        <w:t xml:space="preserve">Tổ chức kiểm tra, rà soát thực trạng thiết bị dạy học để sửa chữa và bổ sung </w:t>
      </w:r>
    </w:p>
    <w:p w:rsidR="00D0635C" w:rsidRPr="00F405C2" w:rsidRDefault="00D0635C" w:rsidP="00C325C3">
      <w:pPr>
        <w:jc w:val="both"/>
        <w:rPr>
          <w:sz w:val="28"/>
          <w:szCs w:val="28"/>
          <w:lang w:val="pt-BR"/>
        </w:rPr>
      </w:pPr>
      <w:r w:rsidRPr="00F405C2">
        <w:rPr>
          <w:sz w:val="28"/>
          <w:szCs w:val="28"/>
          <w:lang w:val="pt-BR"/>
        </w:rPr>
        <w:t xml:space="preserve">kịp thời theo danh mục thiết bị dạy học tối thiểu đã ban hành. </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Quán triệt và nâng cao ý thức của toàn thể cán bộ quản lý, cán bộ thiết bị, giáo viên đối với công tác khai thác, sử dụng thiết bị dạy học phục vụ hiệu quả cho công tác chuyên môn giảng dạy ngay từ đầu năm học và trong suốt</w:t>
      </w:r>
      <w:r w:rsidR="007B5267">
        <w:rPr>
          <w:sz w:val="28"/>
          <w:szCs w:val="28"/>
          <w:lang w:val="pt-BR"/>
        </w:rPr>
        <w:t xml:space="preserve"> quá trình giảng dạy năm học 2020</w:t>
      </w:r>
      <w:r w:rsidRPr="00F405C2">
        <w:rPr>
          <w:sz w:val="28"/>
          <w:szCs w:val="28"/>
          <w:lang w:val="pt-BR"/>
        </w:rPr>
        <w:t>-202</w:t>
      </w:r>
      <w:r w:rsidR="007B5267">
        <w:rPr>
          <w:sz w:val="28"/>
          <w:szCs w:val="28"/>
          <w:lang w:val="pt-BR"/>
        </w:rPr>
        <w:t>1</w:t>
      </w:r>
      <w:r w:rsidRPr="00F405C2">
        <w:rPr>
          <w:sz w:val="28"/>
          <w:szCs w:val="28"/>
          <w:lang w:val="pt-BR"/>
        </w:rPr>
        <w:t>.</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Chỉ đạo tổ trưởng bộ môn lập</w:t>
      </w:r>
      <w:r w:rsidRPr="00F405C2">
        <w:rPr>
          <w:rStyle w:val="apple-converted-space"/>
          <w:sz w:val="28"/>
          <w:szCs w:val="28"/>
          <w:lang w:val="pt-BR"/>
        </w:rPr>
        <w:t> </w:t>
      </w:r>
      <w:r w:rsidRPr="00F405C2">
        <w:rPr>
          <w:rStyle w:val="Emphasis"/>
          <w:bCs/>
          <w:sz w:val="28"/>
          <w:szCs w:val="28"/>
          <w:lang w:val="pt-BR"/>
        </w:rPr>
        <w:t>Kế hoạch sử dụng TBDH</w:t>
      </w:r>
      <w:r w:rsidRPr="00F405C2">
        <w:rPr>
          <w:rStyle w:val="apple-converted-space"/>
          <w:sz w:val="28"/>
          <w:szCs w:val="28"/>
          <w:lang w:val="pt-BR"/>
        </w:rPr>
        <w:t> </w:t>
      </w:r>
      <w:r w:rsidRPr="00F405C2">
        <w:rPr>
          <w:sz w:val="28"/>
          <w:szCs w:val="28"/>
          <w:lang w:val="pt-BR"/>
        </w:rPr>
        <w:t>của mỗi tổ bộ môn, mỗi giáo viên bộ môn</w:t>
      </w:r>
      <w:r w:rsidRPr="00F405C2">
        <w:rPr>
          <w:rStyle w:val="Emphasis"/>
          <w:sz w:val="28"/>
          <w:szCs w:val="28"/>
          <w:lang w:val="pt-BR"/>
        </w:rPr>
        <w:t>,</w:t>
      </w:r>
      <w:r w:rsidRPr="00F405C2">
        <w:rPr>
          <w:rStyle w:val="apple-converted-space"/>
          <w:i/>
          <w:iCs/>
          <w:sz w:val="28"/>
          <w:szCs w:val="28"/>
          <w:lang w:val="pt-BR"/>
        </w:rPr>
        <w:t> </w:t>
      </w:r>
      <w:r w:rsidRPr="00F405C2">
        <w:rPr>
          <w:sz w:val="28"/>
          <w:szCs w:val="28"/>
          <w:lang w:val="pt-BR"/>
        </w:rPr>
        <w:t>tiết thực hành, tiết có sử dụng TBDH theo năm học, học kỳ, hằng tháng, hằng tuần ngay từ đầu năm học, căn cứ theo phân phối chương trình của từng môn học. Yêu cầu mỗi giáo viên biết tận dụng, khai thác triệt để chức năng những thiết bị hiện có, xây dựng kế hoạch sử dụng ĐDDH  hợp lý, lịch thí nghiệm thực hành theo quy định của chương trình và theo yêu cầu từng bài cụ thể.</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Chỉ đạo và hỗ trợ nhân viên TB-TV thực hiện xây dựng kế hoạch hoạt động, qui chế sử dụng và bảo quản tài sản theo qui định. Nhân viên TB-TV phải thống kê được kế hoạch các tiết TNTH, tiết sử dụng TBDH của từng GV bộ môn; ghi chép đầy đủ các thông tin các loại hồ sơ quản lý TBDH theo quy định; chịu trách nhiệm theo dõi tình hình sử dụng thiết bị, thực hành của từng GV hàng tháng báo cáo Nhà trường để chỉ đạo và kiểm tra; kịp thời chấn chỉnh ngay việc sử dụng TBDH của GV không đủ số tiết quy định hoặc mang tính chiếu lệ.</w:t>
      </w:r>
    </w:p>
    <w:p w:rsidR="00D0635C" w:rsidRPr="00F405C2" w:rsidRDefault="00D0635C" w:rsidP="00C325C3">
      <w:pPr>
        <w:pStyle w:val="NormalWeb"/>
        <w:shd w:val="clear" w:color="auto" w:fill="FFFFFF"/>
        <w:spacing w:before="0" w:beforeAutospacing="0" w:after="0" w:afterAutospacing="0" w:line="276" w:lineRule="auto"/>
        <w:jc w:val="both"/>
        <w:rPr>
          <w:b/>
          <w:sz w:val="28"/>
          <w:szCs w:val="28"/>
          <w:lang w:val="pt-BR"/>
        </w:rPr>
      </w:pPr>
      <w:r w:rsidRPr="00F405C2">
        <w:rPr>
          <w:sz w:val="28"/>
          <w:szCs w:val="28"/>
          <w:lang w:val="pt-BR"/>
        </w:rPr>
        <w:tab/>
        <w:t>Có kế hoạch bảo quản, bảo dưỡng và sử dụng tốt máy tính, thiết bị theo quy định; đề xuất bổ sung tài sản mới, kịp thời sửa chữa cơ sở vật chất, thiết bị khi có biểu hiện xuống cấp, đảm bảo đủ thiết bị thực hành cho học sinh. Riêng công tác vệ sinh, bảo trì phòng máy tính thực hành, máy tính văn phòng thực hiện tối thiểu</w:t>
      </w:r>
      <w:r w:rsidRPr="00F405C2">
        <w:rPr>
          <w:rStyle w:val="apple-converted-space"/>
          <w:sz w:val="28"/>
          <w:szCs w:val="28"/>
          <w:lang w:val="pt-BR"/>
        </w:rPr>
        <w:t> </w:t>
      </w:r>
      <w:r w:rsidRPr="00F405C2">
        <w:rPr>
          <w:rStyle w:val="Strong"/>
          <w:b w:val="0"/>
          <w:sz w:val="28"/>
          <w:szCs w:val="28"/>
          <w:lang w:val="pt-BR"/>
        </w:rPr>
        <w:t>1 lần/1 học kỳ.</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Lập dự toán và cân đối kinh phí để mua thêm trang thiết bị cần thiết phục vụ dạy và học (trang bị thêm hóa chất, mua sắm dụng cụ, thiết bị cần thiết cho phòng thiết bị và phòng thí nghiệm thực hành, sách tham khảo cho thư viện) ngay từ đầu năm học.</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r>
      <w:r w:rsidRPr="00F405C2">
        <w:rPr>
          <w:rStyle w:val="Emphasis"/>
          <w:bCs/>
          <w:sz w:val="28"/>
          <w:szCs w:val="28"/>
          <w:lang w:val="pt-BR"/>
        </w:rPr>
        <w:t>8.2.2. Đầu tư xây dựng trường đạt chuẩn quốc gia</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 xml:space="preserve">Tiếp tục duy trì việc tổ chức thực hiện thường kế hoạch kiểm tra, rà soát lại các hồ sơ của từng tiêu chuẩn từ đầu năm học và phân công cho từng bộ phận cá </w:t>
      </w:r>
      <w:r w:rsidRPr="00F405C2">
        <w:rPr>
          <w:sz w:val="28"/>
          <w:szCs w:val="28"/>
          <w:lang w:val="pt-BR"/>
        </w:rPr>
        <w:lastRenderedPageBreak/>
        <w:t>nhân phụ trách hồ sơ từng tiêu chuẩn cụ thể, có trách nhiệm hoàn thiện, bổ sung đầy đủ, đúng qui định; có kế hoạch sắp xếp đủ và hợp lý các phòng,…đồng thời huy động lực lượng tham gia xây dựng nhằm duy trì kết quả trường đạt chuẩn quốc gia ở mức cao và vững chắc hơn.</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w:t>
      </w:r>
      <w:r w:rsidRPr="00F405C2">
        <w:rPr>
          <w:sz w:val="28"/>
          <w:szCs w:val="28"/>
          <w:lang w:val="pt-BR"/>
        </w:rPr>
        <w:tab/>
        <w:t>Tiếp tục thực hiện tốt đổi mới PPDH, nâng cao chất lượng sao cho đạt chuẩn về tỉ lệ học sinh yếu kém về học lực. Kết hợp bằng nhiều giải pháp để hạn chế thấp nhất tình trạng học sinh bỏ học không quá 1%.</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w:t>
      </w:r>
      <w:r w:rsidRPr="00F405C2">
        <w:rPr>
          <w:sz w:val="28"/>
          <w:szCs w:val="28"/>
          <w:lang w:val="pt-BR"/>
        </w:rPr>
        <w:tab/>
        <w:t>Tích cực huy động công tác xã hội hoá giáo dục nhằm tăng cường và dần hoàn thiện về CSVC, mỹ quan nhà trường.</w:t>
      </w:r>
    </w:p>
    <w:p w:rsidR="00D0635C" w:rsidRPr="00F405C2" w:rsidRDefault="00D0635C" w:rsidP="00C325C3">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Tiếp tục xây dựng hoàn thiện khu thư viện xanh, đồi cỏ xanh làm khu học tập, giải trí cho học sinh và làm “xanh, đẹp” nhà trường.</w:t>
      </w:r>
    </w:p>
    <w:p w:rsidR="0067139E" w:rsidRPr="00F405C2" w:rsidRDefault="00973C39" w:rsidP="00C325C3">
      <w:pPr>
        <w:ind w:firstLine="720"/>
        <w:jc w:val="both"/>
        <w:rPr>
          <w:b/>
          <w:bCs/>
          <w:sz w:val="28"/>
          <w:szCs w:val="28"/>
        </w:rPr>
      </w:pPr>
      <w:r>
        <w:rPr>
          <w:b/>
          <w:bCs/>
          <w:sz w:val="28"/>
          <w:szCs w:val="28"/>
          <w:lang w:val="sv-SE"/>
        </w:rPr>
        <w:t>22</w:t>
      </w:r>
      <w:r w:rsidR="0067139E" w:rsidRPr="00F405C2">
        <w:rPr>
          <w:b/>
          <w:bCs/>
          <w:sz w:val="28"/>
          <w:szCs w:val="28"/>
        </w:rPr>
        <w:t xml:space="preserve">. Công tác </w:t>
      </w:r>
      <w:r w:rsidR="0067139E" w:rsidRPr="00F405C2">
        <w:rPr>
          <w:b/>
          <w:bCs/>
          <w:sz w:val="28"/>
          <w:szCs w:val="28"/>
          <w:lang w:val="sv-SE"/>
        </w:rPr>
        <w:t xml:space="preserve">quản lý tài sản, </w:t>
      </w:r>
      <w:r w:rsidR="0067139E" w:rsidRPr="00F405C2">
        <w:rPr>
          <w:b/>
          <w:bCs/>
          <w:sz w:val="28"/>
          <w:szCs w:val="28"/>
        </w:rPr>
        <w:t>tài chính trong nhà trường</w:t>
      </w:r>
    </w:p>
    <w:p w:rsidR="00BE0B36" w:rsidRPr="000E2B1B" w:rsidRDefault="00BE0B36" w:rsidP="00BE0B36">
      <w:pPr>
        <w:jc w:val="both"/>
        <w:rPr>
          <w:sz w:val="28"/>
          <w:szCs w:val="28"/>
          <w:lang w:val="sv-SE"/>
        </w:rPr>
      </w:pPr>
      <w:r w:rsidRPr="000E2B1B">
        <w:rPr>
          <w:bCs/>
          <w:sz w:val="28"/>
          <w:szCs w:val="28"/>
        </w:rPr>
        <w:t>.</w:t>
      </w:r>
      <w:r w:rsidRPr="000E2B1B">
        <w:rPr>
          <w:sz w:val="28"/>
          <w:szCs w:val="28"/>
        </w:rPr>
        <w:t xml:space="preserve"> </w:t>
      </w:r>
      <w:r>
        <w:rPr>
          <w:sz w:val="28"/>
          <w:szCs w:val="28"/>
        </w:rPr>
        <w:t xml:space="preserve">      T</w:t>
      </w:r>
      <w:r w:rsidRPr="000E2B1B">
        <w:rPr>
          <w:sz w:val="28"/>
          <w:szCs w:val="28"/>
        </w:rPr>
        <w:t>riển khai đến 100% CB, GV, NN các văn bản chỉ đạo của UBND tỉnh, hướng dẫn của Sở và Phòng GD</w:t>
      </w:r>
      <w:r>
        <w:rPr>
          <w:sz w:val="28"/>
          <w:szCs w:val="28"/>
        </w:rPr>
        <w:t>&amp;</w:t>
      </w:r>
      <w:r w:rsidRPr="000E2B1B">
        <w:rPr>
          <w:sz w:val="28"/>
          <w:szCs w:val="28"/>
        </w:rPr>
        <w:t xml:space="preserve">ĐT về thực hiện thu, quản lý, sử dụng các khoản đóng góp từ học sinh vào các cuộc họp Hội đồng trường, họp Ban đại diện cha mẹ học sinh, </w:t>
      </w:r>
      <w:r>
        <w:rPr>
          <w:sz w:val="28"/>
          <w:szCs w:val="28"/>
        </w:rPr>
        <w:t xml:space="preserve">triển khai </w:t>
      </w:r>
      <w:r w:rsidRPr="000E2B1B">
        <w:rPr>
          <w:sz w:val="28"/>
          <w:szCs w:val="28"/>
        </w:rPr>
        <w:t xml:space="preserve">cuộc họp PHHS </w:t>
      </w:r>
      <w:r>
        <w:rPr>
          <w:sz w:val="28"/>
          <w:szCs w:val="28"/>
        </w:rPr>
        <w:t>vào đầu tháng 9/2020. Q</w:t>
      </w:r>
      <w:r w:rsidRPr="000E2B1B">
        <w:rPr>
          <w:sz w:val="28"/>
          <w:szCs w:val="28"/>
        </w:rPr>
        <w:t>uán triệt, triển khai đến cán bộ, giáo viên, học sinh và phụ huynh học sinh, đồng thời công khai tài chính trên hội đồng nhà trườ</w:t>
      </w:r>
      <w:r>
        <w:rPr>
          <w:sz w:val="28"/>
          <w:szCs w:val="28"/>
        </w:rPr>
        <w:t>ng;</w:t>
      </w:r>
      <w:r w:rsidRPr="000E2B1B">
        <w:rPr>
          <w:sz w:val="28"/>
          <w:szCs w:val="28"/>
        </w:rPr>
        <w:t xml:space="preserve"> công văn 269/CV-PGD&amp;ĐT ngày 14/9/2020 của phòng GD&amp;ĐT Kim Động về thực hiện nghiêm quy định các khoản thu góp trong nhà trường đầu năm học 2020-2021 và đảm bảo các điều kiện thực hiện chương trình phổ thong mớ</w:t>
      </w:r>
      <w:r>
        <w:rPr>
          <w:sz w:val="28"/>
          <w:szCs w:val="28"/>
        </w:rPr>
        <w:t xml:space="preserve">i. </w:t>
      </w:r>
      <w:r w:rsidRPr="000E2B1B">
        <w:rPr>
          <w:sz w:val="28"/>
          <w:szCs w:val="28"/>
        </w:rPr>
        <w:t xml:space="preserve">Công văn số 1619/SGDĐT-KHTC của sở GD&amp;ĐT tỉnh Hưng Yên ngày 08/9/2020 về hướng dẫn thực hiện các khoản thu đầu năm học 2020-2021. Quyết định số </w:t>
      </w:r>
      <w:r w:rsidRPr="000E2B1B">
        <w:rPr>
          <w:sz w:val="28"/>
          <w:szCs w:val="28"/>
          <w:lang w:val="sv-SE"/>
        </w:rPr>
        <w:t>38/2018/QĐ-UBND ngày 16/10/2018 của UBND tỉnh Hưng Yên.</w:t>
      </w:r>
    </w:p>
    <w:p w:rsidR="00BE0B36" w:rsidRPr="000E2B1B" w:rsidRDefault="00BE0B36" w:rsidP="00BE0B36">
      <w:pPr>
        <w:jc w:val="both"/>
        <w:rPr>
          <w:sz w:val="28"/>
          <w:szCs w:val="28"/>
          <w:lang w:val="nl-NL"/>
        </w:rPr>
      </w:pPr>
      <w:r w:rsidRPr="000E2B1B">
        <w:rPr>
          <w:sz w:val="28"/>
          <w:szCs w:val="28"/>
          <w:lang w:val="nl-NL"/>
        </w:rPr>
        <w:t xml:space="preserve">     </w:t>
      </w:r>
      <w:r>
        <w:rPr>
          <w:sz w:val="28"/>
          <w:szCs w:val="28"/>
          <w:lang w:val="nl-NL"/>
        </w:rPr>
        <w:t xml:space="preserve">  </w:t>
      </w:r>
      <w:r w:rsidRPr="000E2B1B">
        <w:rPr>
          <w:sz w:val="28"/>
          <w:szCs w:val="28"/>
          <w:lang w:val="nl-NL"/>
        </w:rPr>
        <w:t>Các khoản thu đều có phiếu thu, được quản lý qua hệ thống kế toán của nhà trường</w:t>
      </w:r>
      <w:r>
        <w:rPr>
          <w:sz w:val="28"/>
          <w:szCs w:val="28"/>
          <w:lang w:val="nl-NL"/>
        </w:rPr>
        <w:t xml:space="preserve"> đảm bảo hiệu quả đúng mục đích</w:t>
      </w:r>
      <w:r w:rsidRPr="000E2B1B">
        <w:rPr>
          <w:sz w:val="28"/>
          <w:szCs w:val="28"/>
          <w:lang w:val="nl-NL"/>
        </w:rPr>
        <w:t xml:space="preserve">. </w:t>
      </w:r>
      <w:r>
        <w:rPr>
          <w:sz w:val="28"/>
          <w:szCs w:val="28"/>
          <w:lang w:val="nl-NL"/>
        </w:rPr>
        <w:t xml:space="preserve">Thực hiện nghiêm túc các văn bản hướng dẫn tránh tình trạng lạm thu, thu sai qui định. </w:t>
      </w:r>
      <w:r w:rsidRPr="000E2B1B">
        <w:rPr>
          <w:sz w:val="28"/>
          <w:szCs w:val="28"/>
          <w:lang w:val="nl-NL"/>
        </w:rPr>
        <w:t xml:space="preserve">Số tiền thu được </w:t>
      </w:r>
      <w:r>
        <w:rPr>
          <w:sz w:val="28"/>
          <w:szCs w:val="28"/>
          <w:lang w:val="nl-NL"/>
        </w:rPr>
        <w:t>phải</w:t>
      </w:r>
      <w:r w:rsidRPr="000E2B1B">
        <w:rPr>
          <w:sz w:val="28"/>
          <w:szCs w:val="28"/>
          <w:lang w:val="nl-NL"/>
        </w:rPr>
        <w:t xml:space="preserve"> gử</w:t>
      </w:r>
      <w:r>
        <w:rPr>
          <w:sz w:val="28"/>
          <w:szCs w:val="28"/>
          <w:lang w:val="nl-NL"/>
        </w:rPr>
        <w:t>i vào</w:t>
      </w:r>
      <w:r w:rsidRPr="000E2B1B">
        <w:rPr>
          <w:sz w:val="28"/>
          <w:szCs w:val="28"/>
          <w:lang w:val="nl-NL"/>
        </w:rPr>
        <w:t xml:space="preserve"> tài khoản tiền gửi tại Kho bạc nhà nước huyện Kim Động..</w:t>
      </w:r>
    </w:p>
    <w:p w:rsidR="0067139E" w:rsidRPr="00F405C2" w:rsidRDefault="00973C39" w:rsidP="00C325C3">
      <w:pPr>
        <w:ind w:firstLine="720"/>
        <w:jc w:val="both"/>
        <w:rPr>
          <w:b/>
          <w:bCs/>
          <w:sz w:val="28"/>
          <w:szCs w:val="28"/>
          <w:lang w:val="sv-SE"/>
        </w:rPr>
      </w:pPr>
      <w:r>
        <w:rPr>
          <w:b/>
          <w:sz w:val="28"/>
          <w:szCs w:val="28"/>
          <w:lang w:val="sv-SE"/>
        </w:rPr>
        <w:t>23</w:t>
      </w:r>
      <w:r w:rsidR="0067139E" w:rsidRPr="00F405C2">
        <w:rPr>
          <w:b/>
          <w:sz w:val="28"/>
          <w:szCs w:val="28"/>
          <w:lang w:val="sv-SE"/>
        </w:rPr>
        <w:t>.</w:t>
      </w:r>
      <w:r w:rsidR="0067139E" w:rsidRPr="00F405C2">
        <w:rPr>
          <w:sz w:val="28"/>
          <w:szCs w:val="28"/>
          <w:lang w:val="sv-SE"/>
        </w:rPr>
        <w:t xml:space="preserve"> </w:t>
      </w:r>
      <w:r w:rsidR="0067139E" w:rsidRPr="00F405C2">
        <w:rPr>
          <w:b/>
          <w:bCs/>
          <w:sz w:val="28"/>
          <w:szCs w:val="28"/>
          <w:lang w:val="sv-SE"/>
        </w:rPr>
        <w:t>Công tác xã hội hoá giáo dục:</w:t>
      </w:r>
    </w:p>
    <w:p w:rsidR="0063722D" w:rsidRDefault="00BE0B36" w:rsidP="00C325C3">
      <w:pPr>
        <w:jc w:val="both"/>
        <w:rPr>
          <w:bCs/>
          <w:sz w:val="28"/>
          <w:szCs w:val="28"/>
        </w:rPr>
      </w:pPr>
      <w:r>
        <w:rPr>
          <w:bCs/>
          <w:sz w:val="28"/>
          <w:szCs w:val="28"/>
        </w:rPr>
        <w:t xml:space="preserve">Xây dựng kế hoạch vận động, tài trợ </w:t>
      </w:r>
      <w:r w:rsidR="0063722D">
        <w:rPr>
          <w:bCs/>
          <w:sz w:val="28"/>
          <w:szCs w:val="28"/>
        </w:rPr>
        <w:t xml:space="preserve"> trình PGD&amp;ĐT phê duyệt. Công khai kế hoạch trong hội đồng sư phạm nhà trường và cha mẹ học sinh.</w:t>
      </w:r>
    </w:p>
    <w:p w:rsidR="0067139E" w:rsidRDefault="0063722D" w:rsidP="00C325C3">
      <w:pPr>
        <w:jc w:val="both"/>
        <w:rPr>
          <w:bCs/>
          <w:sz w:val="28"/>
          <w:szCs w:val="28"/>
        </w:rPr>
      </w:pPr>
      <w:r>
        <w:rPr>
          <w:bCs/>
          <w:sz w:val="28"/>
          <w:szCs w:val="28"/>
        </w:rPr>
        <w:t>* Phấn đấu trong năm học vận động, kêu gọi tài trợ để thực hiện công việc như:</w:t>
      </w:r>
    </w:p>
    <w:p w:rsidR="0063722D" w:rsidRDefault="0063722D" w:rsidP="00C325C3">
      <w:pPr>
        <w:jc w:val="both"/>
        <w:rPr>
          <w:bCs/>
          <w:sz w:val="28"/>
          <w:szCs w:val="28"/>
        </w:rPr>
      </w:pPr>
      <w:r>
        <w:rPr>
          <w:bCs/>
          <w:sz w:val="28"/>
          <w:szCs w:val="28"/>
        </w:rPr>
        <w:tab/>
        <w:t>+ Làm bổ sung lán xe cho học sinh;</w:t>
      </w:r>
    </w:p>
    <w:p w:rsidR="0063722D" w:rsidRDefault="0063722D" w:rsidP="00C325C3">
      <w:pPr>
        <w:jc w:val="both"/>
        <w:rPr>
          <w:bCs/>
          <w:sz w:val="28"/>
          <w:szCs w:val="28"/>
        </w:rPr>
      </w:pPr>
      <w:r>
        <w:rPr>
          <w:bCs/>
          <w:sz w:val="28"/>
          <w:szCs w:val="28"/>
        </w:rPr>
        <w:tab/>
        <w:t>+ Đổ bê tông, làm bồn cây khu vực trước sân trường</w:t>
      </w:r>
    </w:p>
    <w:p w:rsidR="0063722D" w:rsidRDefault="0063722D" w:rsidP="00C325C3">
      <w:pPr>
        <w:jc w:val="both"/>
        <w:rPr>
          <w:bCs/>
          <w:sz w:val="28"/>
          <w:szCs w:val="28"/>
        </w:rPr>
      </w:pPr>
      <w:r>
        <w:rPr>
          <w:bCs/>
          <w:sz w:val="28"/>
          <w:szCs w:val="28"/>
        </w:rPr>
        <w:tab/>
        <w:t xml:space="preserve">+ Thực hiện trang trí lớp học </w:t>
      </w:r>
    </w:p>
    <w:p w:rsidR="0063722D" w:rsidRDefault="0063722D" w:rsidP="00C325C3">
      <w:pPr>
        <w:jc w:val="both"/>
        <w:rPr>
          <w:bCs/>
          <w:sz w:val="28"/>
          <w:szCs w:val="28"/>
        </w:rPr>
      </w:pPr>
      <w:r>
        <w:rPr>
          <w:bCs/>
          <w:sz w:val="28"/>
          <w:szCs w:val="28"/>
        </w:rPr>
        <w:tab/>
        <w:t>...</w:t>
      </w:r>
    </w:p>
    <w:p w:rsidR="0067139E" w:rsidRPr="00F405C2" w:rsidRDefault="00973C39" w:rsidP="00C325C3">
      <w:pPr>
        <w:ind w:firstLine="720"/>
        <w:jc w:val="both"/>
        <w:rPr>
          <w:b/>
          <w:bCs/>
          <w:sz w:val="28"/>
          <w:szCs w:val="28"/>
          <w:lang w:val="sv-SE"/>
        </w:rPr>
      </w:pPr>
      <w:r>
        <w:rPr>
          <w:b/>
          <w:sz w:val="28"/>
          <w:szCs w:val="28"/>
          <w:lang w:val="sv-SE"/>
        </w:rPr>
        <w:t>24</w:t>
      </w:r>
      <w:r w:rsidR="0067139E" w:rsidRPr="00F405C2">
        <w:rPr>
          <w:b/>
          <w:sz w:val="28"/>
          <w:szCs w:val="28"/>
          <w:lang w:val="sv-SE"/>
        </w:rPr>
        <w:t>. Thành lập, kiện toàn các hội đồng trong nhà trường</w:t>
      </w:r>
    </w:p>
    <w:p w:rsidR="0067139E" w:rsidRPr="00F405C2" w:rsidRDefault="006671C0" w:rsidP="006671C0">
      <w:pPr>
        <w:ind w:firstLine="720"/>
        <w:jc w:val="both"/>
        <w:rPr>
          <w:bCs/>
          <w:sz w:val="28"/>
          <w:szCs w:val="28"/>
          <w:lang w:val="sv-SE"/>
        </w:rPr>
      </w:pPr>
      <w:r>
        <w:rPr>
          <w:bCs/>
          <w:sz w:val="28"/>
          <w:szCs w:val="28"/>
        </w:rPr>
        <w:t>Thực hiện theo thông tư 32/TT-BGD&amp;ĐT, ngày 15/9/2020 của Bộ trưởng bộ giáo dục và đào tạo ban hành.</w:t>
      </w:r>
    </w:p>
    <w:p w:rsidR="0063722D" w:rsidRDefault="0063722D" w:rsidP="00BE0B36">
      <w:pPr>
        <w:jc w:val="both"/>
        <w:rPr>
          <w:b/>
          <w:bCs/>
          <w:sz w:val="28"/>
          <w:szCs w:val="28"/>
          <w:lang w:val="sv-SE"/>
        </w:rPr>
      </w:pPr>
      <w:r>
        <w:rPr>
          <w:b/>
          <w:bCs/>
          <w:sz w:val="28"/>
          <w:szCs w:val="28"/>
          <w:lang w:val="sv-SE"/>
        </w:rPr>
        <w:t>25</w:t>
      </w:r>
      <w:r w:rsidRPr="00F405C2">
        <w:rPr>
          <w:b/>
          <w:bCs/>
          <w:sz w:val="28"/>
          <w:szCs w:val="28"/>
          <w:lang w:val="sv-SE"/>
        </w:rPr>
        <w:t>. Công tác quản lý giám sát, kiểm tra nội bộ:</w:t>
      </w:r>
    </w:p>
    <w:p w:rsidR="00BE0B36" w:rsidRPr="00F405C2" w:rsidRDefault="00BE0B36" w:rsidP="00BE0B36">
      <w:pPr>
        <w:jc w:val="both"/>
        <w:rPr>
          <w:b/>
          <w:i/>
          <w:sz w:val="28"/>
          <w:szCs w:val="28"/>
          <w:lang w:val="pt-BR"/>
        </w:rPr>
      </w:pPr>
      <w:r w:rsidRPr="00F405C2">
        <w:rPr>
          <w:b/>
          <w:i/>
          <w:sz w:val="28"/>
          <w:szCs w:val="28"/>
          <w:lang w:val="pt-BR"/>
        </w:rPr>
        <w:t>*Nội dung.</w:t>
      </w:r>
    </w:p>
    <w:p w:rsidR="00BE0B36" w:rsidRPr="00F405C2" w:rsidRDefault="00BE0B36" w:rsidP="00BE0B36">
      <w:pPr>
        <w:ind w:firstLine="720"/>
        <w:jc w:val="both"/>
        <w:rPr>
          <w:sz w:val="28"/>
          <w:szCs w:val="28"/>
          <w:lang w:val="pt-BR"/>
        </w:rPr>
      </w:pPr>
      <w:r w:rsidRPr="00F405C2">
        <w:rPr>
          <w:sz w:val="28"/>
          <w:szCs w:val="28"/>
          <w:lang w:val="pt-BR"/>
        </w:rPr>
        <w:t>- Kiểm tra hoạt động của các tổ chuyên môn.</w:t>
      </w:r>
    </w:p>
    <w:p w:rsidR="00BE0B36" w:rsidRPr="00F405C2" w:rsidRDefault="00BE0B36" w:rsidP="00BE0B36">
      <w:pPr>
        <w:ind w:firstLine="720"/>
        <w:jc w:val="both"/>
        <w:rPr>
          <w:sz w:val="28"/>
          <w:szCs w:val="28"/>
          <w:lang w:val="pt-BR"/>
        </w:rPr>
      </w:pPr>
      <w:r w:rsidRPr="00F405C2">
        <w:rPr>
          <w:sz w:val="28"/>
          <w:szCs w:val="28"/>
          <w:lang w:val="pt-BR"/>
        </w:rPr>
        <w:t>- Kiểm tra hoạt động sư phạm của nhà giáo.</w:t>
      </w:r>
    </w:p>
    <w:p w:rsidR="00BE0B36" w:rsidRPr="00F405C2" w:rsidRDefault="00BE0B36" w:rsidP="00BE0B36">
      <w:pPr>
        <w:ind w:firstLine="720"/>
        <w:jc w:val="both"/>
        <w:rPr>
          <w:sz w:val="28"/>
          <w:szCs w:val="28"/>
          <w:lang w:val="pt-BR"/>
        </w:rPr>
      </w:pPr>
      <w:r w:rsidRPr="00F405C2">
        <w:rPr>
          <w:sz w:val="28"/>
          <w:szCs w:val="28"/>
          <w:lang w:val="pt-BR"/>
        </w:rPr>
        <w:t>- Kiểm tra việc quản lí và sử dụng thiết bị đồ dùng dạy học.</w:t>
      </w:r>
    </w:p>
    <w:p w:rsidR="00BE0B36" w:rsidRPr="00F405C2" w:rsidRDefault="00BE0B36" w:rsidP="00BE0B36">
      <w:pPr>
        <w:ind w:firstLine="720"/>
        <w:jc w:val="both"/>
        <w:rPr>
          <w:sz w:val="28"/>
          <w:szCs w:val="28"/>
          <w:lang w:val="pt-BR"/>
        </w:rPr>
      </w:pPr>
      <w:r w:rsidRPr="00F405C2">
        <w:rPr>
          <w:sz w:val="28"/>
          <w:szCs w:val="28"/>
          <w:lang w:val="pt-BR"/>
        </w:rPr>
        <w:t>- Kiểm tra việc cấp phát, quản lý và sử dụng văn bằng chứng chỉ.</w:t>
      </w:r>
    </w:p>
    <w:p w:rsidR="00BE0B36" w:rsidRPr="00F405C2" w:rsidRDefault="00BE0B36" w:rsidP="00BE0B36">
      <w:pPr>
        <w:ind w:firstLine="720"/>
        <w:jc w:val="both"/>
        <w:rPr>
          <w:sz w:val="28"/>
          <w:szCs w:val="28"/>
          <w:lang w:val="pt-BR"/>
        </w:rPr>
      </w:pPr>
      <w:r w:rsidRPr="00F405C2">
        <w:rPr>
          <w:sz w:val="28"/>
          <w:szCs w:val="28"/>
          <w:lang w:val="pt-BR"/>
        </w:rPr>
        <w:t>- Kiểm tra tài chính, bảo vệ tài sản của nhà trường.</w:t>
      </w:r>
    </w:p>
    <w:p w:rsidR="00BE0B36" w:rsidRPr="00F405C2" w:rsidRDefault="00BE0B36" w:rsidP="00BE0B36">
      <w:pPr>
        <w:ind w:firstLine="720"/>
        <w:jc w:val="both"/>
        <w:rPr>
          <w:sz w:val="28"/>
          <w:szCs w:val="28"/>
          <w:lang w:val="pt-BR"/>
        </w:rPr>
      </w:pPr>
      <w:r w:rsidRPr="00F405C2">
        <w:rPr>
          <w:sz w:val="28"/>
          <w:szCs w:val="28"/>
          <w:lang w:val="pt-BR"/>
        </w:rPr>
        <w:t>- Kiểm tra công tác tiếp dân và giải quyết khiếu nại tố cáo.</w:t>
      </w:r>
    </w:p>
    <w:p w:rsidR="00BE0B36" w:rsidRPr="00F405C2" w:rsidRDefault="00BE0B36" w:rsidP="00BE0B36">
      <w:pPr>
        <w:jc w:val="both"/>
        <w:rPr>
          <w:b/>
          <w:i/>
          <w:sz w:val="28"/>
          <w:szCs w:val="28"/>
          <w:lang w:val="pt-BR"/>
        </w:rPr>
      </w:pPr>
      <w:r>
        <w:rPr>
          <w:b/>
          <w:i/>
          <w:sz w:val="28"/>
          <w:szCs w:val="28"/>
          <w:lang w:val="pt-BR"/>
        </w:rPr>
        <w:lastRenderedPageBreak/>
        <w:t xml:space="preserve"> *</w:t>
      </w:r>
      <w:r w:rsidRPr="00F405C2">
        <w:rPr>
          <w:b/>
          <w:i/>
          <w:sz w:val="28"/>
          <w:szCs w:val="28"/>
          <w:lang w:val="pt-BR"/>
        </w:rPr>
        <w:t>Chỉ tiêu.</w:t>
      </w:r>
    </w:p>
    <w:p w:rsidR="00BE0B36" w:rsidRPr="00F405C2" w:rsidRDefault="00BE0B36" w:rsidP="00BE0B36">
      <w:pPr>
        <w:ind w:firstLine="720"/>
        <w:jc w:val="both"/>
        <w:rPr>
          <w:sz w:val="28"/>
          <w:szCs w:val="28"/>
          <w:lang w:val="pt-BR"/>
        </w:rPr>
      </w:pPr>
      <w:r w:rsidRPr="00F405C2">
        <w:rPr>
          <w:sz w:val="28"/>
          <w:szCs w:val="28"/>
          <w:lang w:val="pt-BR"/>
        </w:rPr>
        <w:t>- 100% các tổ chuyên môn được kiểm tra, đanh giá việc thực hiện nhiệm vụ được giao.</w:t>
      </w:r>
    </w:p>
    <w:p w:rsidR="00BE0B36" w:rsidRPr="00F405C2" w:rsidRDefault="00BE0B36" w:rsidP="00BE0B36">
      <w:pPr>
        <w:ind w:firstLine="720"/>
        <w:jc w:val="both"/>
        <w:rPr>
          <w:spacing w:val="-8"/>
          <w:sz w:val="28"/>
          <w:szCs w:val="28"/>
          <w:lang w:val="pt-BR"/>
        </w:rPr>
      </w:pPr>
      <w:r w:rsidRPr="00F405C2">
        <w:rPr>
          <w:spacing w:val="-8"/>
          <w:sz w:val="28"/>
          <w:szCs w:val="28"/>
          <w:lang w:val="pt-BR"/>
        </w:rPr>
        <w:t>- 100% giáo viên được đánh giá xếp loại về trình độ chuyên môn nghiệp vụ.</w:t>
      </w:r>
    </w:p>
    <w:p w:rsidR="00BE0B36" w:rsidRPr="00F405C2" w:rsidRDefault="00BE0B36" w:rsidP="00BE0B36">
      <w:pPr>
        <w:ind w:firstLine="720"/>
        <w:jc w:val="both"/>
        <w:rPr>
          <w:sz w:val="28"/>
          <w:szCs w:val="28"/>
          <w:lang w:val="pt-BR"/>
        </w:rPr>
      </w:pPr>
      <w:r w:rsidRPr="00F405C2">
        <w:rPr>
          <w:sz w:val="28"/>
          <w:szCs w:val="28"/>
          <w:lang w:val="pt-BR"/>
        </w:rPr>
        <w:t>- 30% giáo viên được kiểm tra toàn diện.</w:t>
      </w:r>
    </w:p>
    <w:p w:rsidR="00BE0B36" w:rsidRPr="00F405C2" w:rsidRDefault="00BE0B36" w:rsidP="00BE0B36">
      <w:pPr>
        <w:ind w:firstLine="720"/>
        <w:jc w:val="both"/>
        <w:rPr>
          <w:sz w:val="28"/>
          <w:szCs w:val="28"/>
          <w:lang w:val="pt-BR"/>
        </w:rPr>
      </w:pPr>
      <w:r w:rsidRPr="00F405C2">
        <w:rPr>
          <w:sz w:val="28"/>
          <w:szCs w:val="28"/>
          <w:lang w:val="pt-BR"/>
        </w:rPr>
        <w:t>- 100% các bộ phận, tổ khối được kiểm tra công tác nghiệp vụ hoạt động theo nội dung chuyên đề.</w:t>
      </w:r>
    </w:p>
    <w:p w:rsidR="00BE0B36" w:rsidRPr="00F405C2" w:rsidRDefault="00BE0B36" w:rsidP="00BE0B36">
      <w:pPr>
        <w:ind w:left="720"/>
        <w:jc w:val="both"/>
        <w:rPr>
          <w:sz w:val="28"/>
          <w:szCs w:val="28"/>
          <w:lang w:val="pt-BR"/>
        </w:rPr>
      </w:pPr>
      <w:r w:rsidRPr="00F405C2">
        <w:rPr>
          <w:sz w:val="28"/>
          <w:szCs w:val="28"/>
          <w:lang w:val="pt-BR"/>
        </w:rPr>
        <w:t>- 100% cán bộ viên chức được kiểm tra, giám sát việc sử dụng văn bằng, chứng chỉ.</w:t>
      </w:r>
    </w:p>
    <w:p w:rsidR="00BE0B36" w:rsidRPr="00F405C2" w:rsidRDefault="00BE0B36" w:rsidP="00BE0B36">
      <w:pPr>
        <w:ind w:left="720"/>
        <w:jc w:val="both"/>
        <w:rPr>
          <w:sz w:val="28"/>
          <w:szCs w:val="28"/>
          <w:lang w:val="pt-BR"/>
        </w:rPr>
      </w:pPr>
      <w:r w:rsidRPr="00F405C2">
        <w:rPr>
          <w:sz w:val="28"/>
          <w:szCs w:val="28"/>
          <w:lang w:val="pt-BR"/>
        </w:rPr>
        <w:t>- 80% nội dung kiểm tra theo chuyên đề được đánh giá xếp loại khá trở lên</w:t>
      </w:r>
    </w:p>
    <w:p w:rsidR="00BE0B36" w:rsidRPr="00F405C2" w:rsidRDefault="00BE0B36" w:rsidP="00BE0B36">
      <w:pPr>
        <w:jc w:val="both"/>
        <w:rPr>
          <w:b/>
          <w:i/>
          <w:sz w:val="28"/>
          <w:szCs w:val="28"/>
          <w:lang w:val="pt-BR"/>
        </w:rPr>
      </w:pPr>
      <w:r>
        <w:rPr>
          <w:b/>
          <w:i/>
          <w:sz w:val="28"/>
          <w:szCs w:val="28"/>
          <w:lang w:val="pt-BR"/>
        </w:rPr>
        <w:t xml:space="preserve">  *</w:t>
      </w:r>
      <w:r w:rsidRPr="00F405C2">
        <w:rPr>
          <w:b/>
          <w:i/>
          <w:sz w:val="28"/>
          <w:szCs w:val="28"/>
          <w:lang w:val="pt-BR"/>
        </w:rPr>
        <w:t>Biện pháp.</w:t>
      </w:r>
    </w:p>
    <w:p w:rsidR="00BE0B36" w:rsidRPr="00F405C2" w:rsidRDefault="00BE0B36" w:rsidP="00BE0B36">
      <w:pPr>
        <w:ind w:firstLine="720"/>
        <w:jc w:val="both"/>
        <w:rPr>
          <w:sz w:val="28"/>
          <w:szCs w:val="28"/>
          <w:lang w:val="pt-BR"/>
        </w:rPr>
      </w:pPr>
      <w:r w:rsidRPr="00F405C2">
        <w:rPr>
          <w:sz w:val="28"/>
          <w:szCs w:val="28"/>
          <w:lang w:val="pt-BR"/>
        </w:rPr>
        <w:t>Xây dựng kế hoạch kiểm tra cụ thể cho từng kỳ, hàng tháng; thành lập ban kiểm tra nội bộ, chuẩn bị tốt các hệ thống văn bản kiểm tra.</w:t>
      </w:r>
    </w:p>
    <w:p w:rsidR="00BE0B36" w:rsidRPr="00F405C2" w:rsidRDefault="00BE0B36" w:rsidP="00BE0B36">
      <w:pPr>
        <w:ind w:firstLine="720"/>
        <w:jc w:val="both"/>
        <w:rPr>
          <w:sz w:val="28"/>
          <w:szCs w:val="28"/>
          <w:lang w:val="pt-BR"/>
        </w:rPr>
      </w:pPr>
      <w:r w:rsidRPr="00F405C2">
        <w:rPr>
          <w:sz w:val="28"/>
          <w:szCs w:val="28"/>
          <w:lang w:val="pt-BR"/>
        </w:rPr>
        <w:t xml:space="preserve">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CB-GV-CNV. </w:t>
      </w:r>
    </w:p>
    <w:p w:rsidR="00BE0B36" w:rsidRPr="00F405C2" w:rsidRDefault="00BE0B36" w:rsidP="00BE0B36">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Kiểm tra thường xuyên việc thực hiện nội dung, phân phối chương trình, kế hoạch giảng dạy, quy chế chuyên môn và nội quy nhà trường.</w:t>
      </w:r>
    </w:p>
    <w:p w:rsidR="00BE0B36" w:rsidRPr="00F405C2" w:rsidRDefault="00BE0B36" w:rsidP="00BE0B36">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Kiểm tra công tác dự giờ thăm lớp, công tác bồi dưỡng của tổ chuyên môn và tự bồi dưỡng giáo viên.</w:t>
      </w:r>
    </w:p>
    <w:p w:rsidR="00BE0B36" w:rsidRPr="00F405C2" w:rsidRDefault="00BE0B36" w:rsidP="00BE0B36">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 Kiên quyết xử lý những trường hợp sai phạm qui chế, nội qui nhà trường, không hoàn thành nhiệm vụ của người giáo viên.</w:t>
      </w:r>
    </w:p>
    <w:p w:rsidR="00BE0B36" w:rsidRPr="00F405C2" w:rsidRDefault="00BE0B36" w:rsidP="00BE0B36">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ab/>
        <w:t>Trên cơ sở dự giờ, thăm lớp, kiểm tra đối với giáo viên, Ban giám hiệu và tổ chuyên môn tổ chức rút kinh nghiệm, chấn chỉnh những hạn chế yếu kém, giúp đỡ giáo viên nâng cao trình độ và năng lực trong quản lí, giáo dục học sinh.</w:t>
      </w:r>
    </w:p>
    <w:p w:rsidR="00BE0B36" w:rsidRPr="00F405C2" w:rsidRDefault="00BE0B36" w:rsidP="00BE0B36">
      <w:pPr>
        <w:pStyle w:val="NormalWeb"/>
        <w:shd w:val="clear" w:color="auto" w:fill="FFFFFF"/>
        <w:spacing w:before="0" w:beforeAutospacing="0" w:after="0" w:afterAutospacing="0" w:line="276" w:lineRule="auto"/>
        <w:jc w:val="both"/>
        <w:rPr>
          <w:sz w:val="28"/>
          <w:szCs w:val="28"/>
          <w:lang w:val="pt-BR"/>
        </w:rPr>
      </w:pPr>
      <w:r w:rsidRPr="00F405C2">
        <w:rPr>
          <w:sz w:val="28"/>
          <w:szCs w:val="28"/>
          <w:lang w:val="pt-BR"/>
        </w:rPr>
        <w:t> </w:t>
      </w:r>
      <w:r w:rsidRPr="00F405C2">
        <w:rPr>
          <w:sz w:val="28"/>
          <w:szCs w:val="28"/>
          <w:lang w:val="pt-BR"/>
        </w:rPr>
        <w:tab/>
        <w:t>Tổ chức thực hiện có hiệu quả kế hoạch dạy học 2 buổi/ngày theo quy định, quản lý tốt việc thực hiện phụ đạo học sinh yếu (được đánh giá sự tiến bộ của học sinh qua kết quả kiểm tra), tăng cường kiểm tra DTHT của giáo viên, không để xảy ra tình trạng DTHT của giáo viên sai qui định.</w:t>
      </w:r>
    </w:p>
    <w:p w:rsidR="00BE0B36" w:rsidRPr="00284644" w:rsidRDefault="00BE0B36" w:rsidP="00BE0B36">
      <w:pPr>
        <w:jc w:val="both"/>
        <w:rPr>
          <w:b/>
          <w:bCs/>
          <w:sz w:val="28"/>
          <w:szCs w:val="28"/>
          <w:lang w:val="sv-SE"/>
        </w:rPr>
      </w:pPr>
      <w:r w:rsidRPr="00284644">
        <w:rPr>
          <w:b/>
          <w:bCs/>
          <w:sz w:val="28"/>
          <w:szCs w:val="28"/>
          <w:lang w:val="sv-SE"/>
        </w:rPr>
        <w:t xml:space="preserve">      </w:t>
      </w:r>
      <w:r>
        <w:rPr>
          <w:b/>
          <w:bCs/>
          <w:sz w:val="28"/>
          <w:szCs w:val="28"/>
          <w:lang w:val="sv-SE"/>
        </w:rPr>
        <w:t>26</w:t>
      </w:r>
      <w:r w:rsidRPr="00284644">
        <w:rPr>
          <w:b/>
          <w:bCs/>
          <w:sz w:val="28"/>
          <w:szCs w:val="28"/>
        </w:rPr>
        <w:t xml:space="preserve">. </w:t>
      </w:r>
      <w:r w:rsidRPr="00284644">
        <w:rPr>
          <w:b/>
          <w:sz w:val="28"/>
          <w:szCs w:val="28"/>
        </w:rPr>
        <w:t>Triển khai Chương trình giáo dục Phổ thông năm</w:t>
      </w:r>
      <w:r w:rsidRPr="00284644">
        <w:rPr>
          <w:b/>
          <w:spacing w:val="-8"/>
          <w:sz w:val="28"/>
          <w:szCs w:val="28"/>
        </w:rPr>
        <w:t xml:space="preserve"> </w:t>
      </w:r>
      <w:r w:rsidRPr="00284644">
        <w:rPr>
          <w:b/>
          <w:sz w:val="28"/>
          <w:szCs w:val="28"/>
        </w:rPr>
        <w:t xml:space="preserve">2018. </w:t>
      </w:r>
      <w:r w:rsidRPr="00284644">
        <w:rPr>
          <w:b/>
          <w:bCs/>
          <w:sz w:val="28"/>
          <w:szCs w:val="28"/>
          <w:lang w:val="sv-SE"/>
        </w:rPr>
        <w:tab/>
      </w:r>
    </w:p>
    <w:p w:rsidR="00BE0B36" w:rsidRPr="00284644" w:rsidRDefault="00BE0B36" w:rsidP="00BE0B36">
      <w:pPr>
        <w:jc w:val="both"/>
        <w:rPr>
          <w:sz w:val="28"/>
          <w:szCs w:val="28"/>
        </w:rPr>
      </w:pPr>
      <w:r>
        <w:rPr>
          <w:sz w:val="28"/>
          <w:szCs w:val="28"/>
        </w:rPr>
        <w:t xml:space="preserve">       </w:t>
      </w:r>
      <w:r w:rsidRPr="00284644">
        <w:rPr>
          <w:sz w:val="28"/>
          <w:szCs w:val="28"/>
        </w:rPr>
        <w:t>Chương trình giáo dục phổ thông ban hành theo Thông tư 32/2018/TT-BGDĐT ngày 26/12/2018 của Bộ GD-ĐT gọi là Chương trình giáo dục phổ thông năm 2018.</w:t>
      </w:r>
    </w:p>
    <w:p w:rsidR="00BE0B36" w:rsidRPr="00284644" w:rsidRDefault="00BE0B36" w:rsidP="00BE0B36">
      <w:pPr>
        <w:pStyle w:val="ListParagraph"/>
        <w:widowControl w:val="0"/>
        <w:tabs>
          <w:tab w:val="left" w:pos="1278"/>
          <w:tab w:val="left" w:pos="8370"/>
          <w:tab w:val="left" w:pos="9630"/>
        </w:tabs>
        <w:autoSpaceDE w:val="0"/>
        <w:autoSpaceDN w:val="0"/>
        <w:spacing w:before="1" w:line="288" w:lineRule="auto"/>
        <w:ind w:left="0" w:right="90" w:hanging="90"/>
        <w:contextualSpacing w:val="0"/>
        <w:jc w:val="both"/>
        <w:rPr>
          <w:sz w:val="28"/>
          <w:szCs w:val="28"/>
        </w:rPr>
      </w:pPr>
      <w:r>
        <w:rPr>
          <w:sz w:val="28"/>
          <w:szCs w:val="28"/>
        </w:rPr>
        <w:t xml:space="preserve">       </w:t>
      </w:r>
      <w:r w:rsidRPr="00284644">
        <w:rPr>
          <w:sz w:val="28"/>
          <w:szCs w:val="28"/>
        </w:rPr>
        <w:t>Nhà</w:t>
      </w:r>
      <w:r w:rsidRPr="00284644">
        <w:rPr>
          <w:spacing w:val="-9"/>
          <w:sz w:val="28"/>
          <w:szCs w:val="28"/>
        </w:rPr>
        <w:t xml:space="preserve"> </w:t>
      </w:r>
      <w:r w:rsidRPr="00284644">
        <w:rPr>
          <w:sz w:val="28"/>
          <w:szCs w:val="28"/>
        </w:rPr>
        <w:t>trường</w:t>
      </w:r>
      <w:r w:rsidRPr="00284644">
        <w:rPr>
          <w:spacing w:val="-8"/>
          <w:sz w:val="28"/>
          <w:szCs w:val="28"/>
        </w:rPr>
        <w:t xml:space="preserve"> </w:t>
      </w:r>
      <w:r w:rsidRPr="00284644">
        <w:rPr>
          <w:sz w:val="28"/>
          <w:szCs w:val="28"/>
        </w:rPr>
        <w:t>tích</w:t>
      </w:r>
      <w:r w:rsidRPr="00284644">
        <w:rPr>
          <w:spacing w:val="-9"/>
          <w:sz w:val="28"/>
          <w:szCs w:val="28"/>
        </w:rPr>
        <w:t xml:space="preserve"> </w:t>
      </w:r>
      <w:r w:rsidRPr="00284644">
        <w:rPr>
          <w:sz w:val="28"/>
          <w:szCs w:val="28"/>
        </w:rPr>
        <w:t>cực</w:t>
      </w:r>
      <w:r w:rsidRPr="00284644">
        <w:rPr>
          <w:spacing w:val="-5"/>
          <w:sz w:val="28"/>
          <w:szCs w:val="28"/>
        </w:rPr>
        <w:t xml:space="preserve"> </w:t>
      </w:r>
      <w:r w:rsidRPr="00284644">
        <w:rPr>
          <w:sz w:val="28"/>
          <w:szCs w:val="28"/>
        </w:rPr>
        <w:t>chuẩn</w:t>
      </w:r>
      <w:r w:rsidRPr="00284644">
        <w:rPr>
          <w:spacing w:val="-9"/>
          <w:sz w:val="28"/>
          <w:szCs w:val="28"/>
        </w:rPr>
        <w:t xml:space="preserve"> </w:t>
      </w:r>
      <w:r w:rsidRPr="00284644">
        <w:rPr>
          <w:sz w:val="28"/>
          <w:szCs w:val="28"/>
        </w:rPr>
        <w:t>bị</w:t>
      </w:r>
      <w:r w:rsidRPr="00284644">
        <w:rPr>
          <w:spacing w:val="-7"/>
          <w:sz w:val="28"/>
          <w:szCs w:val="28"/>
        </w:rPr>
        <w:t xml:space="preserve"> </w:t>
      </w:r>
      <w:r w:rsidRPr="00284644">
        <w:rPr>
          <w:sz w:val="28"/>
          <w:szCs w:val="28"/>
        </w:rPr>
        <w:t>các</w:t>
      </w:r>
      <w:r w:rsidRPr="00284644">
        <w:rPr>
          <w:spacing w:val="-8"/>
          <w:sz w:val="28"/>
          <w:szCs w:val="28"/>
        </w:rPr>
        <w:t xml:space="preserve"> </w:t>
      </w:r>
      <w:r w:rsidRPr="00284644">
        <w:rPr>
          <w:sz w:val="28"/>
          <w:szCs w:val="28"/>
        </w:rPr>
        <w:t>điều</w:t>
      </w:r>
      <w:r w:rsidRPr="00284644">
        <w:rPr>
          <w:spacing w:val="-8"/>
          <w:sz w:val="28"/>
          <w:szCs w:val="28"/>
        </w:rPr>
        <w:t xml:space="preserve"> </w:t>
      </w:r>
      <w:r w:rsidRPr="00284644">
        <w:rPr>
          <w:sz w:val="28"/>
          <w:szCs w:val="28"/>
        </w:rPr>
        <w:t>kiện</w:t>
      </w:r>
      <w:r w:rsidRPr="00284644">
        <w:rPr>
          <w:spacing w:val="-6"/>
          <w:sz w:val="28"/>
          <w:szCs w:val="28"/>
        </w:rPr>
        <w:t xml:space="preserve"> </w:t>
      </w:r>
      <w:r w:rsidRPr="00284644">
        <w:rPr>
          <w:sz w:val="28"/>
          <w:szCs w:val="28"/>
        </w:rPr>
        <w:t>để</w:t>
      </w:r>
      <w:r w:rsidRPr="00284644">
        <w:rPr>
          <w:spacing w:val="-8"/>
          <w:sz w:val="28"/>
          <w:szCs w:val="28"/>
        </w:rPr>
        <w:t xml:space="preserve"> </w:t>
      </w:r>
      <w:r w:rsidRPr="00284644">
        <w:rPr>
          <w:sz w:val="28"/>
          <w:szCs w:val="28"/>
        </w:rPr>
        <w:t>triển</w:t>
      </w:r>
      <w:r w:rsidRPr="00284644">
        <w:rPr>
          <w:spacing w:val="-9"/>
          <w:sz w:val="28"/>
          <w:szCs w:val="28"/>
        </w:rPr>
        <w:t xml:space="preserve"> </w:t>
      </w:r>
      <w:r w:rsidRPr="00284644">
        <w:rPr>
          <w:sz w:val="28"/>
          <w:szCs w:val="28"/>
        </w:rPr>
        <w:t>khai</w:t>
      </w:r>
      <w:r w:rsidRPr="00284644">
        <w:rPr>
          <w:spacing w:val="-8"/>
          <w:sz w:val="28"/>
          <w:szCs w:val="28"/>
        </w:rPr>
        <w:t xml:space="preserve"> </w:t>
      </w:r>
      <w:r w:rsidRPr="00284644">
        <w:rPr>
          <w:sz w:val="28"/>
          <w:szCs w:val="28"/>
        </w:rPr>
        <w:t>chương</w:t>
      </w:r>
      <w:r w:rsidRPr="00284644">
        <w:rPr>
          <w:spacing w:val="-9"/>
          <w:sz w:val="28"/>
          <w:szCs w:val="28"/>
        </w:rPr>
        <w:t xml:space="preserve"> </w:t>
      </w:r>
      <w:r w:rsidRPr="00284644">
        <w:rPr>
          <w:sz w:val="28"/>
          <w:szCs w:val="28"/>
        </w:rPr>
        <w:t>trình</w:t>
      </w:r>
      <w:r w:rsidRPr="00284644">
        <w:rPr>
          <w:spacing w:val="-8"/>
          <w:sz w:val="28"/>
          <w:szCs w:val="28"/>
        </w:rPr>
        <w:t xml:space="preserve"> </w:t>
      </w:r>
      <w:r w:rsidRPr="00284644">
        <w:rPr>
          <w:sz w:val="28"/>
          <w:szCs w:val="28"/>
        </w:rPr>
        <w:t>giáo</w:t>
      </w:r>
      <w:r w:rsidRPr="00284644">
        <w:rPr>
          <w:spacing w:val="-9"/>
          <w:sz w:val="28"/>
          <w:szCs w:val="28"/>
        </w:rPr>
        <w:t xml:space="preserve"> </w:t>
      </w:r>
      <w:r w:rsidRPr="00284644">
        <w:rPr>
          <w:sz w:val="28"/>
          <w:szCs w:val="28"/>
        </w:rPr>
        <w:t>dục phổ</w:t>
      </w:r>
      <w:r w:rsidRPr="00284644">
        <w:rPr>
          <w:spacing w:val="-7"/>
          <w:sz w:val="28"/>
          <w:szCs w:val="28"/>
        </w:rPr>
        <w:t xml:space="preserve"> </w:t>
      </w:r>
      <w:r w:rsidRPr="00284644">
        <w:rPr>
          <w:sz w:val="28"/>
          <w:szCs w:val="28"/>
        </w:rPr>
        <w:t>thông</w:t>
      </w:r>
      <w:r w:rsidRPr="00284644">
        <w:rPr>
          <w:spacing w:val="-9"/>
          <w:sz w:val="28"/>
          <w:szCs w:val="28"/>
        </w:rPr>
        <w:t xml:space="preserve"> </w:t>
      </w:r>
      <w:r w:rsidRPr="00284644">
        <w:rPr>
          <w:sz w:val="28"/>
          <w:szCs w:val="28"/>
        </w:rPr>
        <w:t>tổng</w:t>
      </w:r>
      <w:r w:rsidRPr="00284644">
        <w:rPr>
          <w:spacing w:val="-7"/>
          <w:sz w:val="28"/>
          <w:szCs w:val="28"/>
        </w:rPr>
        <w:t xml:space="preserve"> </w:t>
      </w:r>
      <w:r w:rsidRPr="00284644">
        <w:rPr>
          <w:sz w:val="28"/>
          <w:szCs w:val="28"/>
        </w:rPr>
        <w:t>thể</w:t>
      </w:r>
      <w:r w:rsidRPr="00284644">
        <w:rPr>
          <w:spacing w:val="-9"/>
          <w:sz w:val="28"/>
          <w:szCs w:val="28"/>
        </w:rPr>
        <w:t xml:space="preserve"> </w:t>
      </w:r>
      <w:r w:rsidRPr="00284644">
        <w:rPr>
          <w:sz w:val="28"/>
          <w:szCs w:val="28"/>
        </w:rPr>
        <w:t>khi</w:t>
      </w:r>
      <w:r w:rsidRPr="00284644">
        <w:rPr>
          <w:spacing w:val="-7"/>
          <w:sz w:val="28"/>
          <w:szCs w:val="28"/>
        </w:rPr>
        <w:t xml:space="preserve"> </w:t>
      </w:r>
      <w:r w:rsidRPr="00284644">
        <w:rPr>
          <w:sz w:val="28"/>
          <w:szCs w:val="28"/>
        </w:rPr>
        <w:t>có</w:t>
      </w:r>
      <w:r w:rsidRPr="00284644">
        <w:rPr>
          <w:spacing w:val="-9"/>
          <w:sz w:val="28"/>
          <w:szCs w:val="28"/>
        </w:rPr>
        <w:t xml:space="preserve"> </w:t>
      </w:r>
      <w:r w:rsidRPr="00284644">
        <w:rPr>
          <w:sz w:val="28"/>
          <w:szCs w:val="28"/>
        </w:rPr>
        <w:t>kế</w:t>
      </w:r>
      <w:r w:rsidRPr="00284644">
        <w:rPr>
          <w:spacing w:val="-7"/>
          <w:sz w:val="28"/>
          <w:szCs w:val="28"/>
        </w:rPr>
        <w:t xml:space="preserve"> </w:t>
      </w:r>
      <w:r w:rsidRPr="00284644">
        <w:rPr>
          <w:sz w:val="28"/>
          <w:szCs w:val="28"/>
        </w:rPr>
        <w:t>hoạch</w:t>
      </w:r>
      <w:r w:rsidRPr="00284644">
        <w:rPr>
          <w:spacing w:val="-7"/>
          <w:sz w:val="28"/>
          <w:szCs w:val="28"/>
        </w:rPr>
        <w:t xml:space="preserve"> </w:t>
      </w:r>
      <w:r w:rsidRPr="00284644">
        <w:rPr>
          <w:sz w:val="28"/>
          <w:szCs w:val="28"/>
        </w:rPr>
        <w:t>triển</w:t>
      </w:r>
      <w:r w:rsidRPr="00284644">
        <w:rPr>
          <w:spacing w:val="-8"/>
          <w:sz w:val="28"/>
          <w:szCs w:val="28"/>
        </w:rPr>
        <w:t xml:space="preserve"> </w:t>
      </w:r>
      <w:r w:rsidRPr="00284644">
        <w:rPr>
          <w:sz w:val="28"/>
          <w:szCs w:val="28"/>
        </w:rPr>
        <w:t>khai</w:t>
      </w:r>
      <w:r w:rsidRPr="00284644">
        <w:rPr>
          <w:spacing w:val="-7"/>
          <w:sz w:val="28"/>
          <w:szCs w:val="28"/>
        </w:rPr>
        <w:t xml:space="preserve"> </w:t>
      </w:r>
      <w:r w:rsidRPr="00284644">
        <w:rPr>
          <w:sz w:val="28"/>
          <w:szCs w:val="28"/>
        </w:rPr>
        <w:t>của</w:t>
      </w:r>
      <w:r w:rsidRPr="00284644">
        <w:rPr>
          <w:spacing w:val="-9"/>
          <w:sz w:val="28"/>
          <w:szCs w:val="28"/>
        </w:rPr>
        <w:t xml:space="preserve"> </w:t>
      </w:r>
      <w:r w:rsidRPr="00284644">
        <w:rPr>
          <w:sz w:val="28"/>
          <w:szCs w:val="28"/>
        </w:rPr>
        <w:t>UBND</w:t>
      </w:r>
      <w:r w:rsidRPr="00284644">
        <w:rPr>
          <w:spacing w:val="-7"/>
          <w:sz w:val="28"/>
          <w:szCs w:val="28"/>
        </w:rPr>
        <w:t xml:space="preserve"> </w:t>
      </w:r>
      <w:r w:rsidRPr="00284644">
        <w:rPr>
          <w:sz w:val="28"/>
          <w:szCs w:val="28"/>
        </w:rPr>
        <w:t>huyện,</w:t>
      </w:r>
      <w:r w:rsidRPr="00284644">
        <w:rPr>
          <w:spacing w:val="-9"/>
          <w:sz w:val="28"/>
          <w:szCs w:val="28"/>
        </w:rPr>
        <w:t xml:space="preserve"> </w:t>
      </w:r>
      <w:r w:rsidRPr="00284644">
        <w:rPr>
          <w:sz w:val="28"/>
          <w:szCs w:val="28"/>
        </w:rPr>
        <w:t>Phòng</w:t>
      </w:r>
      <w:r w:rsidRPr="00284644">
        <w:rPr>
          <w:spacing w:val="-9"/>
          <w:sz w:val="28"/>
          <w:szCs w:val="28"/>
        </w:rPr>
        <w:t xml:space="preserve"> </w:t>
      </w:r>
      <w:r w:rsidRPr="00284644">
        <w:rPr>
          <w:sz w:val="28"/>
          <w:szCs w:val="28"/>
        </w:rPr>
        <w:t>GDĐT.</w:t>
      </w:r>
    </w:p>
    <w:p w:rsidR="00BE0B36" w:rsidRPr="00284644" w:rsidRDefault="00506CBD" w:rsidP="00BE0B36">
      <w:pPr>
        <w:pStyle w:val="ListParagraph"/>
        <w:widowControl w:val="0"/>
        <w:tabs>
          <w:tab w:val="left" w:pos="1326"/>
        </w:tabs>
        <w:autoSpaceDE w:val="0"/>
        <w:autoSpaceDN w:val="0"/>
        <w:spacing w:line="288" w:lineRule="auto"/>
        <w:ind w:left="56"/>
        <w:contextualSpacing w:val="0"/>
        <w:jc w:val="both"/>
        <w:rPr>
          <w:sz w:val="28"/>
          <w:szCs w:val="28"/>
        </w:rPr>
      </w:pPr>
      <w:r>
        <w:rPr>
          <w:sz w:val="28"/>
          <w:szCs w:val="28"/>
        </w:rPr>
        <w:pict>
          <v:polyline id="_x0000_s1029" style="position:absolute;left:0;text-align:left;z-index:-2;mso-position-horizontal-relative:page" points="1999.2pt,780.1pt,1999.45pt,780.25pt,1999.7pt,780.75pt,2000.25pt,780.7pt,2000.85pt,780.7pt,2000.85pt,780pt,2001.45pt,780pt,2002.05pt,780pt,2002.05pt,780.7pt,2002.65pt,780.7pt,2003.25pt,780.7pt,2003.25pt,780pt,2003.85pt,780pt,2004.45pt,780pt,2004.45pt,780.7pt,2005.05pt,780.7pt,2005.65pt,780.7pt,2005.65pt,780pt,2006.25pt,780pt,2006.85pt,780pt,2006.85pt,780.7pt,2007.45pt,780.7pt,2008.05pt,780.7pt,2008.05pt,780pt,2008.65pt,780pt,2009.25pt,780pt,2009.25pt,780.7pt,2009.85pt,780.7pt,2010.45pt,780.7pt,2010.45pt,780pt,2011.05pt,780pt,2011.65pt,780pt,2011.65pt,780.7pt,2012.25pt,780.7pt,2012.85pt,780.7pt,2012.85pt,780pt,2013.45pt,780pt,2014.05pt,780pt,2014.05pt,780.7pt,2014.65pt,780.7pt,2015.25pt,780.7pt,2015.25pt,780pt,2015.85pt,780pt,2016.45pt,780pt,2016.45pt,780.7pt,2017.05pt,780.7pt,2017.65pt,780.7pt,2017.65pt,780pt,2018.25pt,780pt,2018.85pt,780pt,2018.85pt,780.7pt,2019.45pt,780.7pt,2020.05pt,780.7pt,2020.05pt,780pt,2020.65pt,780pt,2021.25pt,780pt,2021.25pt,780.7pt,2021.85pt,780.7pt,2022.45pt,780.7pt,2022.45pt,780pt,2023.05pt,780pt,2023.7pt,780pt,2023.7pt,780.7pt,2024.3pt,780.7pt,2024.9pt,780.7pt,2024.9pt,780pt,2025.5pt,780pt,2026.1pt,780pt,2026.1pt,780.7pt,2026.7pt,780.7pt,2027.3pt,780.7pt,2027.3pt,780pt,2027.9pt,780pt,2028.5pt,780pt,2028.5pt,780.7pt,2029.1pt,780.7pt,2029.7pt,780.7pt,2029.7pt,780pt,2030.3pt,780pt,2030.9pt,780pt,2030.9pt,780.7pt,2031.5pt,780.7pt,2032.1pt,780.7pt,2032.1pt,780pt,2032.7pt,780pt,2033.3pt,780pt,2033.3pt,780.7pt,2033.9pt,780.7pt,2034.5pt,780.7pt,2034.5pt,780pt,2035.1pt,780pt,2035.7pt,780pt,2035.7pt,780.7pt,2036.3pt,780.7pt,2036.9pt,780.7pt,2036.9pt,780pt,2037.5pt,780pt,2038.1pt,780pt,2038.1pt,780.7pt,2038.7pt,780.7pt,2039.3pt,780.7pt,2039.3pt,780pt,2039.9pt,780pt,2040.5pt,780pt,2040.5pt,780.7pt,2041.1pt,780.7pt,2041.7pt,780.7pt,2041.7pt,780pt,2042.3pt,780pt,2042.9pt,780pt,2042.9pt,780.7pt,2043.5pt,780.7pt,2044.1pt,780.7pt,2044.1pt,780pt,2044.7pt,780pt,2045.3pt,780pt,2045.35pt,780.7pt,2045.9pt,780.7pt,2046.5pt,780.75pt,2046.75pt,780.25pt,2047pt,780.1pt" coordorigin="2499,975" coordsize="956,15" filled="f" strokecolor="red" strokeweight=".24pt">
            <v:path arrowok="t"/>
            <o:lock v:ext="edit" verticies="t"/>
            <w10:wrap anchorx="page"/>
          </v:polyline>
        </w:pict>
      </w:r>
      <w:r w:rsidR="00BE0B36">
        <w:rPr>
          <w:sz w:val="28"/>
          <w:szCs w:val="28"/>
        </w:rPr>
        <w:t xml:space="preserve">      </w:t>
      </w:r>
      <w:r w:rsidR="00BE0B36" w:rsidRPr="00284644">
        <w:rPr>
          <w:sz w:val="28"/>
          <w:szCs w:val="28"/>
        </w:rPr>
        <w:t>Nhà trường tiếp tục quán triệt các văn bản chỉ đạo của Đảng, Quốc hội, Chính phủ và Bộ GD-ĐT về đổi mới chương trình, sách giáo khoa giáo dục phổ thông; tổ chức cho toàn thể cán bộ quản lí, giáo viên nghiên cứu, thảo luận, nắm chắc nội dung chương trình giáo dục phổ thông mới (Chương trình tổng thể và chương trình môn</w:t>
      </w:r>
      <w:r w:rsidR="00BE0B36" w:rsidRPr="00284644">
        <w:rPr>
          <w:spacing w:val="-2"/>
          <w:sz w:val="28"/>
          <w:szCs w:val="28"/>
        </w:rPr>
        <w:t xml:space="preserve"> </w:t>
      </w:r>
      <w:r w:rsidR="00BE0B36" w:rsidRPr="00284644">
        <w:rPr>
          <w:sz w:val="28"/>
          <w:szCs w:val="28"/>
        </w:rPr>
        <w:t>học).</w:t>
      </w:r>
    </w:p>
    <w:p w:rsidR="00BE0B36" w:rsidRPr="00284644" w:rsidRDefault="00506CBD" w:rsidP="00BE0B36">
      <w:pPr>
        <w:pStyle w:val="ListParagraph"/>
        <w:widowControl w:val="0"/>
        <w:tabs>
          <w:tab w:val="left" w:pos="1293"/>
        </w:tabs>
        <w:autoSpaceDE w:val="0"/>
        <w:autoSpaceDN w:val="0"/>
        <w:spacing w:before="1" w:line="288" w:lineRule="auto"/>
        <w:ind w:left="0" w:right="90"/>
        <w:contextualSpacing w:val="0"/>
        <w:jc w:val="both"/>
        <w:rPr>
          <w:sz w:val="28"/>
          <w:szCs w:val="28"/>
        </w:rPr>
      </w:pPr>
      <w:r>
        <w:rPr>
          <w:sz w:val="28"/>
          <w:szCs w:val="28"/>
        </w:rPr>
        <w:pict>
          <v:polyline id="_x0000_s1030" style="position:absolute;left:0;text-align:left;z-index:-1;mso-position-horizontal-relative:page" points="1376.95pt,1353.05pt,1377pt,1353pt,1376.8pt,1352.8pt,1377.15pt,1352.95pt,1377.55pt,1353.1pt,1377.75pt,1353.7pt,1378.35pt,1353.7pt,1378.95pt,1353.7pt,1378.95pt,1352.95pt,1379.55pt,1352.95pt,1380.15pt,1352.95pt,1380.15pt,1353.7pt,1380.75pt,1353.7pt,1381.35pt,1353.7pt,1381.35pt,1352.95pt,1381.95pt,1352.95pt,1382.55pt,1352.95pt,1382.55pt,1353.7pt,1383.15pt,1353.7pt,1383.75pt,1353.7pt,1383.75pt,1352.95pt,1384.35pt,1352.95pt,1384.95pt,1352.95pt,1384.95pt,1353.7pt,1385.55pt,1353.7pt,1386.15pt,1353.7pt,1386.15pt,1352.95pt,1386.75pt,1352.95pt,1387.35pt,1352.95pt,1387.35pt,1353.7pt,1387.95pt,1353.7pt,1388.55pt,1353.7pt,1388.55pt,1352.95pt,1389.15pt,1352.95pt,1389.75pt,1352.95pt,1389.75pt,1353.7pt,1390.35pt,1353.7pt,1390.95pt,1353.7pt,1390.95pt,1352.95pt,1391.55pt,1352.95pt,1392.15pt,1352.95pt,1392.15pt,1353.7pt,1392.75pt,1353.7pt,1393.35pt,1353.7pt,1393.35pt,1352.95pt,1393.95pt,1352.95pt,1394.55pt,1352.95pt,1394.55pt,1353.7pt,1395.15pt,1353.7pt,1395.75pt,1353.7pt,1395.75pt,1352.95pt,1396.35pt,1352.95pt,1396.95pt,1352.95pt,1396.95pt,1353.7pt,1397.55pt,1353.7pt,1398.15pt,1353.7pt,1398.15pt,1352.95pt,1398.75pt,1352.95pt,1399.35pt,1352.95pt,1399.35pt,1353.7pt,1399.95pt,1353.7pt,1400.55pt,1353.7pt,1400.55pt,1352.95pt,1401.15pt,1352.95pt,1401.75pt,1352.95pt,1401.75pt,1353.7pt,1402.35pt,1353.7pt,1402.95pt,1353.7pt,1402.95pt,1352.95pt,1403.55pt,1352.95pt,1404.15pt,1352.95pt,1404.15pt,1353.7pt,1404.75pt,1353.7pt,1405.35pt,1353.7pt,1405.6pt,1353.1pt,1405.95pt,1352.95pt,1406.35pt,1352.8pt,1406.15pt,1353pt,1406.2pt,1353.05pt" coordorigin="1721,1691" coordsize="591,18" filled="f" strokecolor="red" strokeweight=".24pt">
            <v:path arrowok="t"/>
            <o:lock v:ext="edit" verticies="t"/>
            <w10:wrap anchorx="page"/>
          </v:polyline>
        </w:pict>
      </w:r>
      <w:r w:rsidR="00BE0B36">
        <w:rPr>
          <w:sz w:val="28"/>
          <w:szCs w:val="28"/>
        </w:rPr>
        <w:t xml:space="preserve">         </w:t>
      </w:r>
      <w:r w:rsidR="00BE0B36" w:rsidRPr="00284644">
        <w:rPr>
          <w:sz w:val="28"/>
          <w:szCs w:val="28"/>
        </w:rPr>
        <w:t xml:space="preserve">Xây dựng kế hoạch tổng thể và từng năm của địa phương thực hiện “Đề án bảo đảm cơ sở vật chất cho chương trình giáo dục mầm non và giáo </w:t>
      </w:r>
      <w:r w:rsidR="00BE0B36" w:rsidRPr="00284644">
        <w:rPr>
          <w:spacing w:val="2"/>
          <w:sz w:val="28"/>
          <w:szCs w:val="28"/>
        </w:rPr>
        <w:t xml:space="preserve">dục </w:t>
      </w:r>
      <w:r w:rsidR="00BE0B36" w:rsidRPr="00284644">
        <w:rPr>
          <w:sz w:val="28"/>
          <w:szCs w:val="28"/>
        </w:rPr>
        <w:t xml:space="preserve">phổ thông giai đoạn 2017-2025” ban hành kèm theo Quyết định số 1436/QĐ-TTg ngày 29/10/2018 của Thủ tướng Chính phủ, phù hợp với lộ trình áp dụng Chương trình </w:t>
      </w:r>
      <w:r w:rsidR="00BE0B36" w:rsidRPr="00284644">
        <w:rPr>
          <w:sz w:val="28"/>
          <w:szCs w:val="28"/>
        </w:rPr>
        <w:lastRenderedPageBreak/>
        <w:t>giáo dục phổ thông</w:t>
      </w:r>
      <w:r w:rsidR="00BE0B36" w:rsidRPr="00284644">
        <w:rPr>
          <w:spacing w:val="-2"/>
          <w:sz w:val="28"/>
          <w:szCs w:val="28"/>
        </w:rPr>
        <w:t xml:space="preserve"> </w:t>
      </w:r>
      <w:r w:rsidR="00BE0B36" w:rsidRPr="00284644">
        <w:rPr>
          <w:sz w:val="28"/>
          <w:szCs w:val="28"/>
        </w:rPr>
        <w:t>2018.</w:t>
      </w:r>
    </w:p>
    <w:p w:rsidR="00BE0B36" w:rsidRPr="00284644" w:rsidRDefault="00BE0B36" w:rsidP="00BE0B36">
      <w:pPr>
        <w:pStyle w:val="BodyText"/>
        <w:spacing w:line="288" w:lineRule="auto"/>
        <w:ind w:right="-90"/>
        <w:rPr>
          <w:rFonts w:ascii="Times New Roman" w:hAnsi="Times New Roman"/>
          <w:sz w:val="28"/>
          <w:szCs w:val="28"/>
        </w:rPr>
      </w:pPr>
      <w:r>
        <w:rPr>
          <w:rFonts w:ascii="Times New Roman" w:hAnsi="Times New Roman"/>
          <w:sz w:val="28"/>
          <w:szCs w:val="28"/>
        </w:rPr>
        <w:t xml:space="preserve">         </w:t>
      </w:r>
      <w:r w:rsidRPr="00284644">
        <w:rPr>
          <w:rFonts w:ascii="Times New Roman" w:hAnsi="Times New Roman"/>
          <w:sz w:val="28"/>
          <w:szCs w:val="28"/>
        </w:rPr>
        <w:t>Sử dụng hiệu quả cơ sở vật chất, thiết bị dạy học hiện có; trên cơ sở đó xây dựng kế hoạch đầu tư cơ sở vật chất, mua sắm bổ sung thiết bị dạy học thực hiện chương trình giáo dục phổ thông, bảo đảm thiết thực, hiệu</w:t>
      </w:r>
      <w:r w:rsidRPr="00284644">
        <w:rPr>
          <w:rFonts w:ascii="Times New Roman" w:hAnsi="Times New Roman"/>
          <w:spacing w:val="-5"/>
          <w:sz w:val="28"/>
          <w:szCs w:val="28"/>
        </w:rPr>
        <w:t xml:space="preserve"> </w:t>
      </w:r>
      <w:r w:rsidRPr="00284644">
        <w:rPr>
          <w:rFonts w:ascii="Times New Roman" w:hAnsi="Times New Roman"/>
          <w:sz w:val="28"/>
          <w:szCs w:val="28"/>
        </w:rPr>
        <w:t>quả.</w:t>
      </w:r>
    </w:p>
    <w:p w:rsidR="00BE0B36" w:rsidRPr="00CC1B89" w:rsidRDefault="00BE0B36" w:rsidP="00BE0B36">
      <w:pPr>
        <w:pStyle w:val="Heading1"/>
        <w:keepNext w:val="0"/>
        <w:keepLines w:val="0"/>
        <w:widowControl w:val="0"/>
        <w:tabs>
          <w:tab w:val="left" w:pos="1919"/>
          <w:tab w:val="left" w:pos="9360"/>
        </w:tabs>
        <w:autoSpaceDE w:val="0"/>
        <w:autoSpaceDN w:val="0"/>
        <w:spacing w:before="68"/>
        <w:jc w:val="both"/>
        <w:rPr>
          <w:color w:val="auto"/>
        </w:rPr>
      </w:pPr>
      <w:r>
        <w:rPr>
          <w:color w:val="auto"/>
        </w:rPr>
        <w:t xml:space="preserve">    </w:t>
      </w:r>
      <w:r w:rsidRPr="00CC1B89">
        <w:rPr>
          <w:color w:val="auto"/>
        </w:rPr>
        <w:t>27. Công tác thi đua, khen thưởng, báo</w:t>
      </w:r>
      <w:r w:rsidRPr="00CC1B89">
        <w:rPr>
          <w:color w:val="auto"/>
          <w:spacing w:val="-7"/>
        </w:rPr>
        <w:t xml:space="preserve"> </w:t>
      </w:r>
      <w:r w:rsidRPr="00CC1B89">
        <w:rPr>
          <w:color w:val="auto"/>
        </w:rPr>
        <w:t>cáo</w:t>
      </w:r>
    </w:p>
    <w:p w:rsidR="00BE0B36" w:rsidRPr="00BF49FE" w:rsidRDefault="00BE0B36" w:rsidP="00BE0B36">
      <w:pPr>
        <w:pStyle w:val="ListParagraph"/>
        <w:widowControl w:val="0"/>
        <w:tabs>
          <w:tab w:val="left" w:pos="1761"/>
        </w:tabs>
        <w:autoSpaceDE w:val="0"/>
        <w:autoSpaceDN w:val="0"/>
        <w:spacing w:before="52" w:line="288" w:lineRule="auto"/>
        <w:ind w:left="0"/>
        <w:contextualSpacing w:val="0"/>
        <w:jc w:val="both"/>
        <w:rPr>
          <w:sz w:val="28"/>
          <w:szCs w:val="28"/>
        </w:rPr>
      </w:pPr>
      <w:r w:rsidRPr="00BF49FE">
        <w:rPr>
          <w:sz w:val="28"/>
          <w:szCs w:val="28"/>
        </w:rPr>
        <w:t xml:space="preserve">        Đẩy mạnh công tác thi đua khen thưởng qua các đợt thi đua; dựa trên các tiêu chí thi đua được thông qua Hội nghị cán bộ công chức, viên chức; đánh giá sơ kết, tổng kết thi đua một cách nghiêm túc đúng quy định; đảm bảo phấn đấu hoàn thành các chỉ tiêu công tác một cách thực chất, tránh bệnh thành tích trong giáo dục. Các chỉ tiêu thi đua cần bám sát với tình hình thực tế và Kế hoạch chiến lược 5 năm đã được Phòng GDĐT phê duyệt, phù hợp với nhiệm vụ năm học, xu hướng phát triển và thực tiễn giáo dục của nhà</w:t>
      </w:r>
      <w:r w:rsidRPr="00BF49FE">
        <w:rPr>
          <w:spacing w:val="-6"/>
          <w:sz w:val="28"/>
          <w:szCs w:val="28"/>
        </w:rPr>
        <w:t xml:space="preserve"> </w:t>
      </w:r>
      <w:r w:rsidRPr="00BF49FE">
        <w:rPr>
          <w:sz w:val="28"/>
          <w:szCs w:val="28"/>
        </w:rPr>
        <w:t>trường.</w:t>
      </w:r>
    </w:p>
    <w:p w:rsidR="00BE0B36" w:rsidRPr="00BF49FE" w:rsidRDefault="00BE0B36" w:rsidP="00BE0B36">
      <w:pPr>
        <w:pStyle w:val="ListParagraph"/>
        <w:widowControl w:val="0"/>
        <w:tabs>
          <w:tab w:val="left" w:pos="1782"/>
        </w:tabs>
        <w:autoSpaceDE w:val="0"/>
        <w:autoSpaceDN w:val="0"/>
        <w:spacing w:before="1" w:line="288" w:lineRule="auto"/>
        <w:ind w:left="0"/>
        <w:contextualSpacing w:val="0"/>
        <w:jc w:val="both"/>
        <w:rPr>
          <w:sz w:val="28"/>
          <w:szCs w:val="28"/>
        </w:rPr>
      </w:pPr>
      <w:r w:rsidRPr="00BF49FE">
        <w:rPr>
          <w:sz w:val="28"/>
          <w:szCs w:val="28"/>
        </w:rPr>
        <w:t xml:space="preserve">        Khuyến khích các tấm gương điển hình trong việc thực hiện nhiệm vụ giáo dục, đặc biệt là các điển hình trong ứng dụng CNTT, đổi mới phương pháp dạy học và kiểm tra đánh giá, các gương vượt khó học giỏi,... Các bài viết về các tấm gương điển hình được đăng tải trên website nhà trường và gửi về Phòng GD-ĐT qua bộ phận phụ trách để có hình thức khuyến khích, lan tỏa kịp</w:t>
      </w:r>
      <w:r w:rsidRPr="00BF49FE">
        <w:rPr>
          <w:spacing w:val="-12"/>
          <w:sz w:val="28"/>
          <w:szCs w:val="28"/>
        </w:rPr>
        <w:t xml:space="preserve"> </w:t>
      </w:r>
      <w:r w:rsidRPr="00BF49FE">
        <w:rPr>
          <w:sz w:val="28"/>
          <w:szCs w:val="28"/>
        </w:rPr>
        <w:t>thời.</w:t>
      </w:r>
    </w:p>
    <w:p w:rsidR="00BE0B36" w:rsidRPr="00BF49FE" w:rsidRDefault="00BE0B36" w:rsidP="00BE0B36">
      <w:pPr>
        <w:ind w:firstLine="360"/>
        <w:jc w:val="both"/>
        <w:rPr>
          <w:sz w:val="28"/>
          <w:szCs w:val="28"/>
        </w:rPr>
      </w:pPr>
      <w:r w:rsidRPr="00BF49FE">
        <w:rPr>
          <w:sz w:val="28"/>
          <w:szCs w:val="28"/>
        </w:rPr>
        <w:t xml:space="preserve">Chấp hành nghiêm chế độ báo cáo, thực hiện chính xác, </w:t>
      </w:r>
      <w:r w:rsidRPr="00BF49FE">
        <w:rPr>
          <w:spacing w:val="2"/>
          <w:sz w:val="28"/>
          <w:szCs w:val="28"/>
        </w:rPr>
        <w:t xml:space="preserve">đầy </w:t>
      </w:r>
      <w:r w:rsidRPr="00BF49FE">
        <w:rPr>
          <w:sz w:val="28"/>
          <w:szCs w:val="28"/>
        </w:rPr>
        <w:t>đủ, đúng mẫu, đúng hạn theo yêu cầu cụ</w:t>
      </w:r>
      <w:r w:rsidRPr="00BF49FE">
        <w:rPr>
          <w:spacing w:val="4"/>
          <w:sz w:val="28"/>
          <w:szCs w:val="28"/>
        </w:rPr>
        <w:t xml:space="preserve"> </w:t>
      </w:r>
      <w:r w:rsidRPr="00BF49FE">
        <w:rPr>
          <w:sz w:val="28"/>
          <w:szCs w:val="28"/>
        </w:rPr>
        <w:t>thể.</w:t>
      </w:r>
    </w:p>
    <w:p w:rsidR="00BE0B36" w:rsidRPr="00F91117" w:rsidRDefault="00BE0B36" w:rsidP="00BE0B36">
      <w:pPr>
        <w:pStyle w:val="Heading1"/>
        <w:keepNext w:val="0"/>
        <w:keepLines w:val="0"/>
        <w:widowControl w:val="0"/>
        <w:tabs>
          <w:tab w:val="left" w:pos="1293"/>
        </w:tabs>
        <w:autoSpaceDE w:val="0"/>
        <w:autoSpaceDN w:val="0"/>
        <w:spacing w:before="8"/>
        <w:jc w:val="both"/>
        <w:rPr>
          <w:color w:val="auto"/>
        </w:rPr>
      </w:pPr>
      <w:r>
        <w:rPr>
          <w:color w:val="auto"/>
        </w:rPr>
        <w:t xml:space="preserve">    </w:t>
      </w:r>
      <w:r w:rsidRPr="00F91117">
        <w:rPr>
          <w:color w:val="auto"/>
        </w:rPr>
        <w:t>28. Phối hợp với trạm y tế chăm sóc sức khỏe ban đầu</w:t>
      </w:r>
      <w:r>
        <w:rPr>
          <w:color w:val="auto"/>
        </w:rPr>
        <w:t>, công tác phòng dịch</w:t>
      </w:r>
      <w:r w:rsidRPr="00F91117">
        <w:rPr>
          <w:color w:val="auto"/>
        </w:rPr>
        <w:t xml:space="preserve"> </w:t>
      </w:r>
      <w:r>
        <w:rPr>
          <w:color w:val="auto"/>
        </w:rPr>
        <w:t xml:space="preserve">bệnh </w:t>
      </w:r>
      <w:r w:rsidRPr="00F91117">
        <w:rPr>
          <w:color w:val="auto"/>
        </w:rPr>
        <w:t>cho</w:t>
      </w:r>
      <w:r w:rsidRPr="00F91117">
        <w:rPr>
          <w:color w:val="auto"/>
          <w:spacing w:val="-10"/>
        </w:rPr>
        <w:t xml:space="preserve"> </w:t>
      </w:r>
      <w:r w:rsidRPr="00F91117">
        <w:rPr>
          <w:color w:val="auto"/>
        </w:rPr>
        <w:t>HS</w:t>
      </w:r>
      <w:r>
        <w:rPr>
          <w:color w:val="auto"/>
        </w:rPr>
        <w:t>.</w:t>
      </w:r>
    </w:p>
    <w:p w:rsidR="00BE0B36" w:rsidRDefault="00BE0B36" w:rsidP="00BE0B36">
      <w:pPr>
        <w:pStyle w:val="ListParagraph"/>
        <w:widowControl w:val="0"/>
        <w:tabs>
          <w:tab w:val="left" w:pos="1197"/>
          <w:tab w:val="left" w:pos="9900"/>
        </w:tabs>
        <w:autoSpaceDE w:val="0"/>
        <w:autoSpaceDN w:val="0"/>
        <w:spacing w:before="51" w:line="288" w:lineRule="auto"/>
        <w:ind w:left="0" w:right="-360"/>
        <w:contextualSpacing w:val="0"/>
        <w:jc w:val="both"/>
        <w:rPr>
          <w:sz w:val="28"/>
          <w:szCs w:val="28"/>
        </w:rPr>
      </w:pPr>
      <w:r>
        <w:rPr>
          <w:spacing w:val="-3"/>
          <w:sz w:val="26"/>
        </w:rPr>
        <w:t xml:space="preserve">         </w:t>
      </w:r>
      <w:r w:rsidRPr="00AF7A39">
        <w:rPr>
          <w:spacing w:val="-3"/>
          <w:sz w:val="28"/>
          <w:szCs w:val="28"/>
        </w:rPr>
        <w:t xml:space="preserve">Tham mưu với Đảng </w:t>
      </w:r>
      <w:r w:rsidRPr="00AF7A39">
        <w:rPr>
          <w:spacing w:val="-4"/>
          <w:sz w:val="28"/>
          <w:szCs w:val="28"/>
        </w:rPr>
        <w:t xml:space="preserve">ủy, </w:t>
      </w:r>
      <w:r w:rsidRPr="00AF7A39">
        <w:rPr>
          <w:spacing w:val="-3"/>
          <w:sz w:val="28"/>
          <w:szCs w:val="28"/>
        </w:rPr>
        <w:t xml:space="preserve">UBND xã ra </w:t>
      </w:r>
      <w:r w:rsidRPr="00AF7A39">
        <w:rPr>
          <w:spacing w:val="-4"/>
          <w:sz w:val="28"/>
          <w:szCs w:val="28"/>
        </w:rPr>
        <w:t xml:space="preserve">quyết định thành </w:t>
      </w:r>
      <w:r w:rsidRPr="00AF7A39">
        <w:rPr>
          <w:spacing w:val="-3"/>
          <w:sz w:val="28"/>
          <w:szCs w:val="28"/>
        </w:rPr>
        <w:t xml:space="preserve">lập Ban chăm sóc sức </w:t>
      </w:r>
      <w:r w:rsidRPr="00AF7A39">
        <w:rPr>
          <w:spacing w:val="-4"/>
          <w:sz w:val="28"/>
          <w:szCs w:val="28"/>
        </w:rPr>
        <w:t xml:space="preserve">khỏe </w:t>
      </w:r>
      <w:r w:rsidRPr="00AF7A39">
        <w:rPr>
          <w:spacing w:val="-3"/>
          <w:sz w:val="28"/>
          <w:szCs w:val="28"/>
        </w:rPr>
        <w:t xml:space="preserve">ban đầu cho HS </w:t>
      </w:r>
      <w:r w:rsidRPr="00AF7A39">
        <w:rPr>
          <w:spacing w:val="-4"/>
          <w:sz w:val="28"/>
          <w:szCs w:val="28"/>
        </w:rPr>
        <w:t xml:space="preserve">theo Thông </w:t>
      </w:r>
      <w:r w:rsidRPr="00AF7A39">
        <w:rPr>
          <w:spacing w:val="-3"/>
          <w:sz w:val="28"/>
          <w:szCs w:val="28"/>
        </w:rPr>
        <w:t xml:space="preserve">tư </w:t>
      </w:r>
      <w:r w:rsidRPr="00AF7A39">
        <w:rPr>
          <w:spacing w:val="-4"/>
          <w:sz w:val="28"/>
          <w:szCs w:val="28"/>
        </w:rPr>
        <w:t xml:space="preserve">liên tịch </w:t>
      </w:r>
      <w:r w:rsidRPr="00AF7A39">
        <w:rPr>
          <w:sz w:val="28"/>
          <w:szCs w:val="28"/>
        </w:rPr>
        <w:t xml:space="preserve">số </w:t>
      </w:r>
      <w:r w:rsidRPr="00AF7A39">
        <w:rPr>
          <w:spacing w:val="-4"/>
          <w:sz w:val="28"/>
          <w:szCs w:val="28"/>
        </w:rPr>
        <w:t xml:space="preserve">13/2016/TTLT-BGDĐT-BYT </w:t>
      </w:r>
      <w:r w:rsidRPr="00AF7A39">
        <w:rPr>
          <w:sz w:val="28"/>
          <w:szCs w:val="28"/>
        </w:rPr>
        <w:t xml:space="preserve">ngày </w:t>
      </w:r>
      <w:r w:rsidRPr="00AF7A39">
        <w:rPr>
          <w:spacing w:val="-4"/>
          <w:sz w:val="28"/>
          <w:szCs w:val="28"/>
        </w:rPr>
        <w:t xml:space="preserve">12/5/2016 </w:t>
      </w:r>
      <w:r w:rsidRPr="00AF7A39">
        <w:rPr>
          <w:spacing w:val="-3"/>
          <w:sz w:val="28"/>
          <w:szCs w:val="28"/>
        </w:rPr>
        <w:t xml:space="preserve">của </w:t>
      </w:r>
      <w:r w:rsidRPr="00AF7A39">
        <w:rPr>
          <w:spacing w:val="-4"/>
          <w:sz w:val="28"/>
          <w:szCs w:val="28"/>
        </w:rPr>
        <w:t xml:space="preserve">liên </w:t>
      </w:r>
      <w:r w:rsidRPr="00AF7A39">
        <w:rPr>
          <w:sz w:val="28"/>
          <w:szCs w:val="28"/>
        </w:rPr>
        <w:t xml:space="preserve">Bộ y </w:t>
      </w:r>
      <w:r w:rsidRPr="00AF7A39">
        <w:rPr>
          <w:spacing w:val="-3"/>
          <w:sz w:val="28"/>
          <w:szCs w:val="28"/>
        </w:rPr>
        <w:t xml:space="preserve">tế, </w:t>
      </w:r>
      <w:r w:rsidRPr="00AF7A39">
        <w:rPr>
          <w:sz w:val="28"/>
          <w:szCs w:val="28"/>
        </w:rPr>
        <w:t xml:space="preserve">Bộ </w:t>
      </w:r>
      <w:r w:rsidRPr="00AF7A39">
        <w:rPr>
          <w:spacing w:val="-3"/>
          <w:sz w:val="28"/>
          <w:szCs w:val="28"/>
        </w:rPr>
        <w:t xml:space="preserve">GDĐT về công tác </w:t>
      </w:r>
      <w:r w:rsidRPr="00AF7A39">
        <w:rPr>
          <w:sz w:val="28"/>
          <w:szCs w:val="28"/>
        </w:rPr>
        <w:t xml:space="preserve">y tế </w:t>
      </w:r>
      <w:r w:rsidRPr="00AF7A39">
        <w:rPr>
          <w:spacing w:val="-4"/>
          <w:sz w:val="28"/>
          <w:szCs w:val="28"/>
        </w:rPr>
        <w:t xml:space="preserve">trường học; Xây dựng qui chế phối hợp </w:t>
      </w:r>
      <w:r>
        <w:rPr>
          <w:spacing w:val="-4"/>
          <w:sz w:val="28"/>
          <w:szCs w:val="28"/>
        </w:rPr>
        <w:t xml:space="preserve">giữa nhà trường </w:t>
      </w:r>
      <w:r w:rsidRPr="00AF7A39">
        <w:rPr>
          <w:spacing w:val="-4"/>
          <w:sz w:val="28"/>
          <w:szCs w:val="28"/>
        </w:rPr>
        <w:t xml:space="preserve">với trạm Y tế xã trong công tác phòng dịch Covid-19, phòng các bệnh dịch khác, </w:t>
      </w:r>
      <w:r w:rsidRPr="00AF7A39">
        <w:rPr>
          <w:sz w:val="28"/>
          <w:szCs w:val="28"/>
        </w:rPr>
        <w:t>công tác chăm sóc sức khỏe ban đầu cho học</w:t>
      </w:r>
      <w:r w:rsidRPr="00AF7A39">
        <w:rPr>
          <w:spacing w:val="-9"/>
          <w:sz w:val="28"/>
          <w:szCs w:val="28"/>
        </w:rPr>
        <w:t xml:space="preserve"> </w:t>
      </w:r>
      <w:r w:rsidRPr="00AF7A39">
        <w:rPr>
          <w:sz w:val="28"/>
          <w:szCs w:val="28"/>
        </w:rPr>
        <w:t>sinh. Cùng với trạm y tế xã xây dựng kế hoạch phối hợp trong việc thực hiện công tác y tế tại nhà trường năm học</w:t>
      </w:r>
      <w:r w:rsidRPr="00AF7A39">
        <w:rPr>
          <w:spacing w:val="-9"/>
          <w:sz w:val="28"/>
          <w:szCs w:val="28"/>
        </w:rPr>
        <w:t xml:space="preserve"> </w:t>
      </w:r>
      <w:r w:rsidRPr="00AF7A39">
        <w:rPr>
          <w:sz w:val="28"/>
          <w:szCs w:val="28"/>
        </w:rPr>
        <w:t>2020-2021.</w:t>
      </w:r>
    </w:p>
    <w:p w:rsidR="00BF49FE" w:rsidRPr="00AF7A39" w:rsidRDefault="00BF49FE" w:rsidP="00BE0B36">
      <w:pPr>
        <w:pStyle w:val="ListParagraph"/>
        <w:widowControl w:val="0"/>
        <w:tabs>
          <w:tab w:val="left" w:pos="1197"/>
          <w:tab w:val="left" w:pos="9900"/>
        </w:tabs>
        <w:autoSpaceDE w:val="0"/>
        <w:autoSpaceDN w:val="0"/>
        <w:spacing w:before="51" w:line="288" w:lineRule="auto"/>
        <w:ind w:left="0" w:right="-360"/>
        <w:contextualSpacing w:val="0"/>
        <w:jc w:val="both"/>
        <w:rPr>
          <w:sz w:val="28"/>
          <w:szCs w:val="28"/>
        </w:rPr>
      </w:pPr>
      <w:r>
        <w:rPr>
          <w:sz w:val="28"/>
          <w:szCs w:val="28"/>
        </w:rPr>
        <w:tab/>
        <w:t>Phối hợp với Trung tâm y tế huyện tổ chức các lớp về tuyên truyền tư vấn và khám sức khỏe tiền hôn nhân.</w:t>
      </w:r>
    </w:p>
    <w:p w:rsidR="00BE0B36" w:rsidRPr="00D747A2" w:rsidRDefault="00BE0B36" w:rsidP="00BE0B36">
      <w:pPr>
        <w:ind w:firstLine="720"/>
        <w:jc w:val="center"/>
        <w:rPr>
          <w:b/>
          <w:sz w:val="28"/>
          <w:szCs w:val="28"/>
          <w:u w:val="single"/>
          <w:lang w:val="en-AU"/>
        </w:rPr>
      </w:pPr>
      <w:r>
        <w:rPr>
          <w:b/>
          <w:sz w:val="28"/>
          <w:szCs w:val="28"/>
          <w:u w:val="single"/>
        </w:rPr>
        <w:t>D</w:t>
      </w:r>
      <w:r w:rsidRPr="00D747A2">
        <w:rPr>
          <w:b/>
          <w:sz w:val="28"/>
          <w:szCs w:val="28"/>
          <w:u w:val="single"/>
        </w:rPr>
        <w:t xml:space="preserve">. </w:t>
      </w:r>
      <w:r w:rsidRPr="00D747A2">
        <w:rPr>
          <w:b/>
          <w:sz w:val="28"/>
          <w:szCs w:val="28"/>
          <w:u w:val="single"/>
          <w:lang w:val="en-AU"/>
        </w:rPr>
        <w:t>TỔ CHỨC THỰC HIỆN</w:t>
      </w:r>
    </w:p>
    <w:p w:rsidR="00BE0B36" w:rsidRPr="00F405C2" w:rsidRDefault="00BE0B36" w:rsidP="00BE0B36">
      <w:pPr>
        <w:numPr>
          <w:ilvl w:val="0"/>
          <w:numId w:val="12"/>
        </w:numPr>
        <w:tabs>
          <w:tab w:val="left" w:pos="709"/>
        </w:tabs>
        <w:spacing w:line="276" w:lineRule="auto"/>
        <w:jc w:val="both"/>
        <w:rPr>
          <w:b/>
          <w:sz w:val="28"/>
          <w:szCs w:val="28"/>
          <w:lang w:val="es-BO"/>
        </w:rPr>
      </w:pPr>
      <w:r w:rsidRPr="00F405C2">
        <w:rPr>
          <w:b/>
          <w:sz w:val="28"/>
          <w:szCs w:val="28"/>
          <w:lang w:val="es-BO"/>
        </w:rPr>
        <w:t>Công tác xây dựng kế hoạch, chỉ đạo, tổ chức thực hiện</w:t>
      </w:r>
    </w:p>
    <w:p w:rsidR="00BE0B36" w:rsidRDefault="00BE0B36" w:rsidP="00BE0B36">
      <w:pPr>
        <w:tabs>
          <w:tab w:val="left" w:pos="709"/>
        </w:tabs>
        <w:ind w:firstLine="706"/>
        <w:jc w:val="both"/>
        <w:rPr>
          <w:sz w:val="26"/>
          <w:szCs w:val="26"/>
          <w:lang w:eastAsia="vi-VN"/>
        </w:rPr>
      </w:pPr>
      <w:r w:rsidRPr="00F405C2">
        <w:rPr>
          <w:sz w:val="28"/>
          <w:szCs w:val="28"/>
          <w:lang w:val="es-BO"/>
        </w:rPr>
        <w:t>- Xây dựng và triển khai các kế hoạch hoạt động giáo dục trong toàn thể CB, GV, NV trong các phiên họp Hội đồng sư phạm, phân công trách nhiệm cụ thể cho các cá nhân, bộ phận phụ trách tổ chức thực hiện.</w:t>
      </w:r>
      <w:r w:rsidRPr="00F405C2">
        <w:rPr>
          <w:sz w:val="26"/>
          <w:szCs w:val="26"/>
          <w:lang w:eastAsia="vi-VN"/>
        </w:rPr>
        <w:t xml:space="preserve"> </w:t>
      </w:r>
    </w:p>
    <w:p w:rsidR="00BE0B36" w:rsidRPr="00C52457" w:rsidRDefault="00BE0B36" w:rsidP="00BE0B36">
      <w:pPr>
        <w:pStyle w:val="ListParagraph"/>
        <w:widowControl w:val="0"/>
        <w:tabs>
          <w:tab w:val="left" w:pos="1252"/>
        </w:tabs>
        <w:autoSpaceDE w:val="0"/>
        <w:autoSpaceDN w:val="0"/>
        <w:spacing w:before="61"/>
        <w:ind w:left="180" w:firstLine="540"/>
        <w:contextualSpacing w:val="0"/>
        <w:jc w:val="both"/>
        <w:rPr>
          <w:b/>
          <w:sz w:val="28"/>
          <w:szCs w:val="28"/>
        </w:rPr>
      </w:pPr>
      <w:r>
        <w:rPr>
          <w:b/>
          <w:sz w:val="28"/>
          <w:szCs w:val="28"/>
        </w:rPr>
        <w:t xml:space="preserve">  * </w:t>
      </w:r>
      <w:r w:rsidRPr="00C52457">
        <w:rPr>
          <w:b/>
          <w:sz w:val="28"/>
          <w:szCs w:val="28"/>
        </w:rPr>
        <w:t>Ban giám</w:t>
      </w:r>
      <w:r w:rsidRPr="00C52457">
        <w:rPr>
          <w:b/>
          <w:spacing w:val="-5"/>
          <w:sz w:val="28"/>
          <w:szCs w:val="28"/>
        </w:rPr>
        <w:t xml:space="preserve"> </w:t>
      </w:r>
      <w:r w:rsidRPr="00C52457">
        <w:rPr>
          <w:b/>
          <w:sz w:val="28"/>
          <w:szCs w:val="28"/>
        </w:rPr>
        <w:t>hiệu</w:t>
      </w:r>
    </w:p>
    <w:p w:rsidR="00BE0B36" w:rsidRPr="00660722" w:rsidRDefault="00BE0B36" w:rsidP="00BE0B36">
      <w:pPr>
        <w:spacing w:before="59"/>
        <w:ind w:left="992"/>
        <w:rPr>
          <w:b/>
          <w:sz w:val="28"/>
          <w:szCs w:val="28"/>
        </w:rPr>
      </w:pPr>
      <w:r w:rsidRPr="00C52457">
        <w:rPr>
          <w:b/>
          <w:sz w:val="28"/>
          <w:szCs w:val="28"/>
        </w:rPr>
        <w:t>a. Hiệu trưởng</w:t>
      </w:r>
      <w:r>
        <w:rPr>
          <w:b/>
          <w:sz w:val="28"/>
          <w:szCs w:val="28"/>
        </w:rPr>
        <w:t>.</w:t>
      </w:r>
    </w:p>
    <w:p w:rsidR="00BE0B36" w:rsidRPr="00973201" w:rsidRDefault="00BE0B36" w:rsidP="00BE0B36">
      <w:pPr>
        <w:spacing w:before="59"/>
        <w:jc w:val="both"/>
        <w:rPr>
          <w:b/>
          <w:sz w:val="28"/>
          <w:szCs w:val="28"/>
        </w:rPr>
      </w:pPr>
      <w:r>
        <w:rPr>
          <w:b/>
          <w:sz w:val="28"/>
          <w:szCs w:val="28"/>
        </w:rPr>
        <w:t xml:space="preserve">         </w:t>
      </w:r>
      <w:r w:rsidRPr="00C52457">
        <w:rPr>
          <w:sz w:val="28"/>
          <w:szCs w:val="28"/>
        </w:rPr>
        <w:t>Phụ trách chung, thực hiện chức năng nhiệm vụ của Hiệu trưởng</w:t>
      </w:r>
      <w:r w:rsidRPr="00C52457">
        <w:rPr>
          <w:spacing w:val="-7"/>
          <w:sz w:val="28"/>
          <w:szCs w:val="28"/>
        </w:rPr>
        <w:t xml:space="preserve"> </w:t>
      </w:r>
      <w:r w:rsidRPr="00C52457">
        <w:rPr>
          <w:sz w:val="28"/>
          <w:szCs w:val="28"/>
        </w:rPr>
        <w:t>gồm</w:t>
      </w:r>
    </w:p>
    <w:p w:rsidR="00BE0B36" w:rsidRPr="00C52457" w:rsidRDefault="00BE0B36" w:rsidP="00BE0B36">
      <w:pPr>
        <w:pStyle w:val="BodyText"/>
        <w:tabs>
          <w:tab w:val="left" w:pos="9720"/>
        </w:tabs>
        <w:spacing w:before="58" w:line="288" w:lineRule="auto"/>
        <w:ind w:right="-90" w:firstLine="313"/>
        <w:rPr>
          <w:rFonts w:ascii="Times New Roman" w:hAnsi="Times New Roman"/>
          <w:sz w:val="28"/>
          <w:szCs w:val="28"/>
        </w:rPr>
      </w:pPr>
      <w:r>
        <w:rPr>
          <w:rFonts w:ascii="Times New Roman" w:hAnsi="Times New Roman"/>
          <w:sz w:val="28"/>
          <w:szCs w:val="28"/>
        </w:rPr>
        <w:t xml:space="preserve">           </w:t>
      </w:r>
      <w:r w:rsidRPr="00C52457">
        <w:rPr>
          <w:rFonts w:ascii="Times New Roman" w:hAnsi="Times New Roman"/>
          <w:sz w:val="28"/>
          <w:szCs w:val="28"/>
        </w:rPr>
        <w:t>+ Tổ chức bộ máy nhà trường; xây dựng kế hoạch và tổ chức thực hiện nhiệm vụ năm</w:t>
      </w:r>
      <w:r w:rsidRPr="00C52457">
        <w:rPr>
          <w:rFonts w:ascii="Times New Roman" w:hAnsi="Times New Roman"/>
          <w:spacing w:val="-4"/>
          <w:sz w:val="28"/>
          <w:szCs w:val="28"/>
        </w:rPr>
        <w:t xml:space="preserve"> </w:t>
      </w:r>
      <w:r w:rsidRPr="00C52457">
        <w:rPr>
          <w:rFonts w:ascii="Times New Roman" w:hAnsi="Times New Roman"/>
          <w:sz w:val="28"/>
          <w:szCs w:val="28"/>
        </w:rPr>
        <w:t>học.</w:t>
      </w:r>
    </w:p>
    <w:p w:rsidR="00BE0B36" w:rsidRPr="00C52457" w:rsidRDefault="00BE0B36" w:rsidP="00BE0B36">
      <w:pPr>
        <w:pStyle w:val="BodyText"/>
        <w:spacing w:line="290" w:lineRule="auto"/>
        <w:ind w:right="-180"/>
        <w:rPr>
          <w:rFonts w:ascii="Times New Roman" w:hAnsi="Times New Roman"/>
          <w:sz w:val="28"/>
          <w:szCs w:val="28"/>
        </w:rPr>
      </w:pPr>
      <w:r>
        <w:rPr>
          <w:rFonts w:ascii="Times New Roman" w:hAnsi="Times New Roman"/>
          <w:sz w:val="28"/>
          <w:szCs w:val="28"/>
        </w:rPr>
        <w:lastRenderedPageBreak/>
        <w:t xml:space="preserve">               </w:t>
      </w:r>
      <w:r w:rsidRPr="00C52457">
        <w:rPr>
          <w:rFonts w:ascii="Times New Roman" w:hAnsi="Times New Roman"/>
          <w:sz w:val="28"/>
          <w:szCs w:val="28"/>
        </w:rPr>
        <w:t>+ Quản lý giáo viên, nhân viên, học sinh, công tác chuyên môn, kiểm tra đánh giá việc thực hiện nhiệm vụ của giáo viên, nhân viên.</w:t>
      </w:r>
    </w:p>
    <w:p w:rsidR="00BE0B36" w:rsidRPr="00C52457" w:rsidRDefault="00BE0B36" w:rsidP="00BE0B36">
      <w:pPr>
        <w:pStyle w:val="BodyText"/>
        <w:spacing w:line="294" w:lineRule="exact"/>
        <w:ind w:left="992"/>
        <w:rPr>
          <w:rFonts w:ascii="Times New Roman" w:hAnsi="Times New Roman"/>
          <w:sz w:val="28"/>
          <w:szCs w:val="28"/>
        </w:rPr>
      </w:pPr>
      <w:r>
        <w:rPr>
          <w:rFonts w:ascii="Times New Roman" w:hAnsi="Times New Roman"/>
          <w:sz w:val="28"/>
          <w:szCs w:val="28"/>
        </w:rPr>
        <w:t xml:space="preserve"> </w:t>
      </w:r>
      <w:r w:rsidRPr="00C52457">
        <w:rPr>
          <w:rFonts w:ascii="Times New Roman" w:hAnsi="Times New Roman"/>
          <w:sz w:val="28"/>
          <w:szCs w:val="28"/>
        </w:rPr>
        <w:t>+ Quản lý hành chính, tài chính, tài sản của nhà trường.</w:t>
      </w:r>
    </w:p>
    <w:p w:rsidR="00BE0B36" w:rsidRPr="00C52457" w:rsidRDefault="00BE0B36" w:rsidP="00BE0B36">
      <w:pPr>
        <w:pStyle w:val="BodyText"/>
        <w:spacing w:before="61" w:line="288" w:lineRule="auto"/>
        <w:ind w:right="-180"/>
        <w:rPr>
          <w:rFonts w:ascii="Times New Roman" w:hAnsi="Times New Roman"/>
          <w:sz w:val="28"/>
          <w:szCs w:val="28"/>
        </w:rPr>
      </w:pPr>
      <w:r>
        <w:rPr>
          <w:rFonts w:ascii="Times New Roman" w:hAnsi="Times New Roman"/>
          <w:sz w:val="28"/>
          <w:szCs w:val="28"/>
        </w:rPr>
        <w:t xml:space="preserve">               </w:t>
      </w:r>
      <w:r w:rsidRPr="00C52457">
        <w:rPr>
          <w:rFonts w:ascii="Times New Roman" w:hAnsi="Times New Roman"/>
          <w:sz w:val="28"/>
          <w:szCs w:val="28"/>
        </w:rPr>
        <w:t xml:space="preserve">+ </w:t>
      </w:r>
      <w:r w:rsidRPr="00C52457">
        <w:rPr>
          <w:rFonts w:ascii="Times New Roman" w:hAnsi="Times New Roman"/>
          <w:spacing w:val="3"/>
          <w:sz w:val="28"/>
          <w:szCs w:val="28"/>
        </w:rPr>
        <w:t xml:space="preserve">Thực </w:t>
      </w:r>
      <w:r w:rsidRPr="00C52457">
        <w:rPr>
          <w:rFonts w:ascii="Times New Roman" w:hAnsi="Times New Roman"/>
          <w:spacing w:val="2"/>
          <w:sz w:val="28"/>
          <w:szCs w:val="28"/>
        </w:rPr>
        <w:t xml:space="preserve">hiện chế </w:t>
      </w:r>
      <w:r w:rsidRPr="00C52457">
        <w:rPr>
          <w:rFonts w:ascii="Times New Roman" w:hAnsi="Times New Roman"/>
          <w:sz w:val="28"/>
          <w:szCs w:val="28"/>
        </w:rPr>
        <w:t xml:space="preserve">độ </w:t>
      </w:r>
      <w:r w:rsidRPr="00C52457">
        <w:rPr>
          <w:rFonts w:ascii="Times New Roman" w:hAnsi="Times New Roman"/>
          <w:spacing w:val="2"/>
          <w:sz w:val="28"/>
          <w:szCs w:val="28"/>
        </w:rPr>
        <w:t xml:space="preserve">chính </w:t>
      </w:r>
      <w:r w:rsidRPr="00C52457">
        <w:rPr>
          <w:rFonts w:ascii="Times New Roman" w:hAnsi="Times New Roman"/>
          <w:spacing w:val="3"/>
          <w:sz w:val="28"/>
          <w:szCs w:val="28"/>
        </w:rPr>
        <w:t xml:space="preserve">sách </w:t>
      </w:r>
      <w:r w:rsidRPr="00C52457">
        <w:rPr>
          <w:rFonts w:ascii="Times New Roman" w:hAnsi="Times New Roman"/>
          <w:spacing w:val="2"/>
          <w:sz w:val="28"/>
          <w:szCs w:val="28"/>
        </w:rPr>
        <w:t xml:space="preserve">đối với giáo </w:t>
      </w:r>
      <w:r w:rsidRPr="00C52457">
        <w:rPr>
          <w:rFonts w:ascii="Times New Roman" w:hAnsi="Times New Roman"/>
          <w:spacing w:val="3"/>
          <w:sz w:val="28"/>
          <w:szCs w:val="28"/>
        </w:rPr>
        <w:t xml:space="preserve">viên </w:t>
      </w:r>
      <w:r w:rsidRPr="00C52457">
        <w:rPr>
          <w:rFonts w:ascii="Times New Roman" w:hAnsi="Times New Roman"/>
          <w:sz w:val="28"/>
          <w:szCs w:val="28"/>
        </w:rPr>
        <w:t xml:space="preserve">và  </w:t>
      </w:r>
      <w:r w:rsidRPr="00C52457">
        <w:rPr>
          <w:rFonts w:ascii="Times New Roman" w:hAnsi="Times New Roman"/>
          <w:spacing w:val="3"/>
          <w:sz w:val="28"/>
          <w:szCs w:val="28"/>
        </w:rPr>
        <w:t xml:space="preserve">quy </w:t>
      </w:r>
      <w:r w:rsidRPr="00C52457">
        <w:rPr>
          <w:rFonts w:ascii="Times New Roman" w:hAnsi="Times New Roman"/>
          <w:spacing w:val="2"/>
          <w:sz w:val="28"/>
          <w:szCs w:val="28"/>
        </w:rPr>
        <w:t>chế dân chủ trong  nhà</w:t>
      </w:r>
      <w:r w:rsidRPr="00C52457">
        <w:rPr>
          <w:rFonts w:ascii="Times New Roman" w:hAnsi="Times New Roman"/>
          <w:spacing w:val="8"/>
          <w:sz w:val="28"/>
          <w:szCs w:val="28"/>
        </w:rPr>
        <w:t xml:space="preserve"> </w:t>
      </w:r>
      <w:r w:rsidRPr="00C52457">
        <w:rPr>
          <w:rFonts w:ascii="Times New Roman" w:hAnsi="Times New Roman"/>
          <w:spacing w:val="3"/>
          <w:sz w:val="28"/>
          <w:szCs w:val="28"/>
        </w:rPr>
        <w:t>trường.</w:t>
      </w:r>
    </w:p>
    <w:p w:rsidR="00BE0B36" w:rsidRDefault="00BE0B36" w:rsidP="00BE0B36">
      <w:pPr>
        <w:pStyle w:val="BodyText"/>
        <w:ind w:left="360" w:firstLine="632"/>
        <w:rPr>
          <w:rFonts w:ascii="Times New Roman" w:hAnsi="Times New Roman"/>
          <w:sz w:val="28"/>
          <w:szCs w:val="28"/>
        </w:rPr>
      </w:pPr>
      <w:r>
        <w:rPr>
          <w:rFonts w:ascii="Times New Roman" w:hAnsi="Times New Roman"/>
          <w:sz w:val="28"/>
          <w:szCs w:val="28"/>
        </w:rPr>
        <w:t xml:space="preserve">  </w:t>
      </w:r>
      <w:r w:rsidRPr="00C52457">
        <w:rPr>
          <w:rFonts w:ascii="Times New Roman" w:hAnsi="Times New Roman"/>
          <w:sz w:val="28"/>
          <w:szCs w:val="28"/>
        </w:rPr>
        <w:t xml:space="preserve">+ Phụ trách tổ </w:t>
      </w:r>
      <w:r w:rsidR="00BF49FE">
        <w:rPr>
          <w:rFonts w:ascii="Times New Roman" w:hAnsi="Times New Roman"/>
          <w:sz w:val="28"/>
          <w:szCs w:val="28"/>
        </w:rPr>
        <w:t>Văn phòng, tổ khoa học Xã Hội</w:t>
      </w:r>
      <w:r w:rsidRPr="00C52457">
        <w:rPr>
          <w:rFonts w:ascii="Times New Roman" w:hAnsi="Times New Roman"/>
          <w:sz w:val="28"/>
          <w:szCs w:val="28"/>
        </w:rPr>
        <w:t xml:space="preserve"> và các hoạt động khác.</w:t>
      </w:r>
    </w:p>
    <w:p w:rsidR="00BE0B36" w:rsidRPr="00C52457" w:rsidRDefault="00BE0B36" w:rsidP="00BE0B36">
      <w:pPr>
        <w:pStyle w:val="BodyText"/>
        <w:ind w:left="992" w:right="-180"/>
        <w:rPr>
          <w:rFonts w:ascii="Times New Roman" w:hAnsi="Times New Roman"/>
          <w:sz w:val="28"/>
          <w:szCs w:val="28"/>
        </w:rPr>
      </w:pPr>
      <w:r>
        <w:rPr>
          <w:rFonts w:ascii="Times New Roman" w:hAnsi="Times New Roman"/>
          <w:b/>
          <w:sz w:val="28"/>
          <w:szCs w:val="28"/>
        </w:rPr>
        <w:t>b</w:t>
      </w:r>
      <w:r w:rsidRPr="00C52457">
        <w:rPr>
          <w:rFonts w:ascii="Times New Roman" w:hAnsi="Times New Roman"/>
          <w:b/>
          <w:sz w:val="28"/>
          <w:szCs w:val="28"/>
        </w:rPr>
        <w:t xml:space="preserve">. </w:t>
      </w:r>
      <w:r>
        <w:rPr>
          <w:rFonts w:ascii="Times New Roman" w:hAnsi="Times New Roman"/>
          <w:b/>
          <w:sz w:val="28"/>
          <w:szCs w:val="28"/>
        </w:rPr>
        <w:t>P.</w:t>
      </w:r>
      <w:r w:rsidRPr="00C52457">
        <w:rPr>
          <w:rFonts w:ascii="Times New Roman" w:hAnsi="Times New Roman"/>
          <w:b/>
          <w:sz w:val="28"/>
          <w:szCs w:val="28"/>
        </w:rPr>
        <w:t>Hiệu trưởng</w:t>
      </w:r>
    </w:p>
    <w:p w:rsidR="00BE0B36" w:rsidRPr="00760371" w:rsidRDefault="00BE0B36" w:rsidP="00BE0B36">
      <w:pPr>
        <w:pStyle w:val="ListParagraph"/>
        <w:widowControl w:val="0"/>
        <w:tabs>
          <w:tab w:val="left" w:pos="1715"/>
          <w:tab w:val="left" w:pos="9720"/>
        </w:tabs>
        <w:autoSpaceDE w:val="0"/>
        <w:autoSpaceDN w:val="0"/>
        <w:spacing w:before="64" w:line="288" w:lineRule="auto"/>
        <w:ind w:left="0" w:right="-90" w:firstLine="450"/>
        <w:contextualSpacing w:val="0"/>
        <w:jc w:val="both"/>
        <w:rPr>
          <w:sz w:val="28"/>
          <w:szCs w:val="28"/>
        </w:rPr>
      </w:pPr>
      <w:r>
        <w:rPr>
          <w:sz w:val="28"/>
          <w:szCs w:val="28"/>
        </w:rPr>
        <w:t xml:space="preserve">  - </w:t>
      </w:r>
      <w:r w:rsidRPr="00760371">
        <w:rPr>
          <w:sz w:val="28"/>
          <w:szCs w:val="28"/>
        </w:rPr>
        <w:t>Phụ trách công tác chuyên môn, theo dõi ngày công, quản lý và điều hành hoạt động chuyên môn, lao động, văn thể, HĐGDNGLL, xây dựng THTTHSTC và các hoạt động khác thuộc lĩnh vực chuyên</w:t>
      </w:r>
      <w:r w:rsidRPr="00760371">
        <w:rPr>
          <w:spacing w:val="-3"/>
          <w:sz w:val="28"/>
          <w:szCs w:val="28"/>
        </w:rPr>
        <w:t xml:space="preserve"> </w:t>
      </w:r>
      <w:r w:rsidRPr="00760371">
        <w:rPr>
          <w:sz w:val="28"/>
          <w:szCs w:val="28"/>
        </w:rPr>
        <w:t>môn.</w:t>
      </w:r>
    </w:p>
    <w:p w:rsidR="00BE0B36" w:rsidRPr="00760371" w:rsidRDefault="00BE0B36" w:rsidP="00BE0B36">
      <w:pPr>
        <w:pStyle w:val="ListParagraph"/>
        <w:widowControl w:val="0"/>
        <w:tabs>
          <w:tab w:val="left" w:pos="1713"/>
        </w:tabs>
        <w:autoSpaceDE w:val="0"/>
        <w:autoSpaceDN w:val="0"/>
        <w:spacing w:before="2"/>
        <w:ind w:left="0"/>
        <w:contextualSpacing w:val="0"/>
        <w:jc w:val="both"/>
        <w:rPr>
          <w:sz w:val="28"/>
          <w:szCs w:val="28"/>
        </w:rPr>
      </w:pPr>
      <w:r>
        <w:rPr>
          <w:sz w:val="28"/>
          <w:szCs w:val="28"/>
        </w:rPr>
        <w:t xml:space="preserve">        - </w:t>
      </w:r>
      <w:r w:rsidRPr="00760371">
        <w:rPr>
          <w:sz w:val="28"/>
          <w:szCs w:val="28"/>
        </w:rPr>
        <w:t>Phụ trách CSVC nhà trường, công tác khảo thí kiểm định chất</w:t>
      </w:r>
      <w:r w:rsidRPr="00760371">
        <w:rPr>
          <w:spacing w:val="-5"/>
          <w:sz w:val="28"/>
          <w:szCs w:val="28"/>
        </w:rPr>
        <w:t xml:space="preserve"> </w:t>
      </w:r>
      <w:r w:rsidRPr="00760371">
        <w:rPr>
          <w:sz w:val="28"/>
          <w:szCs w:val="28"/>
        </w:rPr>
        <w:t>lượng.</w:t>
      </w:r>
    </w:p>
    <w:p w:rsidR="00BE0B36" w:rsidRDefault="00BE0B36" w:rsidP="00BE0B36">
      <w:pPr>
        <w:pStyle w:val="ListParagraph"/>
        <w:widowControl w:val="0"/>
        <w:tabs>
          <w:tab w:val="left" w:pos="1713"/>
        </w:tabs>
        <w:autoSpaceDE w:val="0"/>
        <w:autoSpaceDN w:val="0"/>
        <w:spacing w:before="58"/>
        <w:ind w:left="0"/>
        <w:contextualSpacing w:val="0"/>
        <w:rPr>
          <w:sz w:val="28"/>
          <w:szCs w:val="28"/>
        </w:rPr>
      </w:pPr>
      <w:r>
        <w:rPr>
          <w:sz w:val="28"/>
          <w:szCs w:val="28"/>
        </w:rPr>
        <w:t xml:space="preserve">        - Công tác PCGD-XMC.</w:t>
      </w:r>
    </w:p>
    <w:p w:rsidR="000615F0" w:rsidRPr="00760371" w:rsidRDefault="000615F0" w:rsidP="000615F0">
      <w:pPr>
        <w:pStyle w:val="ListParagraph"/>
        <w:widowControl w:val="0"/>
        <w:tabs>
          <w:tab w:val="left" w:pos="567"/>
        </w:tabs>
        <w:autoSpaceDE w:val="0"/>
        <w:autoSpaceDN w:val="0"/>
        <w:spacing w:before="58"/>
        <w:ind w:left="0"/>
        <w:contextualSpacing w:val="0"/>
        <w:rPr>
          <w:sz w:val="28"/>
          <w:szCs w:val="28"/>
        </w:rPr>
      </w:pPr>
      <w:r>
        <w:rPr>
          <w:sz w:val="28"/>
          <w:szCs w:val="28"/>
        </w:rPr>
        <w:tab/>
        <w:t>- Phụ Trách tổ khoa học Tự nhiên.</w:t>
      </w:r>
    </w:p>
    <w:p w:rsidR="00BE0B36" w:rsidRPr="00574E52" w:rsidRDefault="00BE0B36" w:rsidP="00BE0B36">
      <w:pPr>
        <w:pStyle w:val="Heading1"/>
        <w:keepNext w:val="0"/>
        <w:keepLines w:val="0"/>
        <w:widowControl w:val="0"/>
        <w:tabs>
          <w:tab w:val="left" w:pos="1821"/>
          <w:tab w:val="left" w:pos="9540"/>
        </w:tabs>
        <w:autoSpaceDE w:val="0"/>
        <w:autoSpaceDN w:val="0"/>
        <w:spacing w:before="69"/>
        <w:jc w:val="both"/>
        <w:rPr>
          <w:color w:val="auto"/>
        </w:rPr>
      </w:pPr>
      <w:r>
        <w:rPr>
          <w:color w:val="auto"/>
        </w:rPr>
        <w:t xml:space="preserve">           </w:t>
      </w:r>
      <w:r w:rsidRPr="00574E52">
        <w:rPr>
          <w:color w:val="auto"/>
        </w:rPr>
        <w:t>* Công đoàn:Ban chấp hành công</w:t>
      </w:r>
      <w:r w:rsidRPr="00574E52">
        <w:rPr>
          <w:color w:val="auto"/>
          <w:spacing w:val="-4"/>
        </w:rPr>
        <w:t xml:space="preserve"> </w:t>
      </w:r>
      <w:r w:rsidRPr="00574E52">
        <w:rPr>
          <w:color w:val="auto"/>
        </w:rPr>
        <w:t>đoàn</w:t>
      </w:r>
    </w:p>
    <w:p w:rsidR="00BE0B36" w:rsidRDefault="00BE0B36" w:rsidP="00BE0B36">
      <w:pPr>
        <w:pStyle w:val="BodyText"/>
        <w:tabs>
          <w:tab w:val="left" w:pos="9630"/>
        </w:tabs>
        <w:spacing w:before="51" w:line="288" w:lineRule="auto"/>
        <w:ind w:right="-270"/>
        <w:rPr>
          <w:rFonts w:ascii="Times New Roman" w:hAnsi="Times New Roman"/>
          <w:sz w:val="28"/>
          <w:szCs w:val="28"/>
        </w:rPr>
      </w:pPr>
      <w:r>
        <w:rPr>
          <w:rFonts w:ascii="Times New Roman" w:hAnsi="Times New Roman"/>
          <w:sz w:val="28"/>
          <w:szCs w:val="28"/>
        </w:rPr>
        <w:t xml:space="preserve">              </w:t>
      </w:r>
      <w:r w:rsidRPr="00574E52">
        <w:rPr>
          <w:rFonts w:ascii="Times New Roman" w:hAnsi="Times New Roman"/>
          <w:sz w:val="28"/>
          <w:szCs w:val="28"/>
        </w:rPr>
        <w:t xml:space="preserve">- Thực hiện theo chức năng nhiệm vụ của điều lệ Công Đoàn ngành. </w:t>
      </w:r>
    </w:p>
    <w:p w:rsidR="00BE0B36" w:rsidRPr="00574E52" w:rsidRDefault="00BE0B36" w:rsidP="00BE0B36">
      <w:pPr>
        <w:pStyle w:val="BodyText"/>
        <w:tabs>
          <w:tab w:val="left" w:pos="9630"/>
        </w:tabs>
        <w:spacing w:before="51" w:line="288" w:lineRule="auto"/>
        <w:ind w:right="-270"/>
        <w:rPr>
          <w:rFonts w:ascii="Times New Roman" w:hAnsi="Times New Roman"/>
          <w:sz w:val="28"/>
          <w:szCs w:val="28"/>
        </w:rPr>
      </w:pPr>
      <w:r>
        <w:rPr>
          <w:rFonts w:ascii="Times New Roman" w:hAnsi="Times New Roman"/>
          <w:sz w:val="28"/>
          <w:szCs w:val="28"/>
        </w:rPr>
        <w:t xml:space="preserve">  </w:t>
      </w:r>
      <w:r w:rsidRPr="00574E52">
        <w:rPr>
          <w:rFonts w:ascii="Times New Roman" w:hAnsi="Times New Roman"/>
          <w:sz w:val="28"/>
          <w:szCs w:val="28"/>
        </w:rPr>
        <w:t>Phối hợp cùng nhà trường tổ chức các hoạt động giáo dục trong trường.</w:t>
      </w:r>
    </w:p>
    <w:p w:rsidR="00BE0B36" w:rsidRPr="00574E52" w:rsidRDefault="00BE0B36" w:rsidP="00BE0B36">
      <w:pPr>
        <w:pStyle w:val="Heading1"/>
        <w:keepNext w:val="0"/>
        <w:keepLines w:val="0"/>
        <w:widowControl w:val="0"/>
        <w:tabs>
          <w:tab w:val="left" w:pos="1821"/>
        </w:tabs>
        <w:autoSpaceDE w:val="0"/>
        <w:autoSpaceDN w:val="0"/>
        <w:spacing w:before="7"/>
        <w:jc w:val="both"/>
        <w:rPr>
          <w:color w:val="auto"/>
        </w:rPr>
      </w:pPr>
      <w:r>
        <w:t xml:space="preserve">              </w:t>
      </w:r>
      <w:r w:rsidRPr="00574E52">
        <w:rPr>
          <w:color w:val="auto"/>
        </w:rPr>
        <w:t>* Tổ chuyên</w:t>
      </w:r>
      <w:r w:rsidRPr="00574E52">
        <w:rPr>
          <w:color w:val="auto"/>
          <w:spacing w:val="-1"/>
        </w:rPr>
        <w:t xml:space="preserve"> </w:t>
      </w:r>
      <w:r w:rsidRPr="00574E52">
        <w:rPr>
          <w:color w:val="auto"/>
        </w:rPr>
        <w:t>môn</w:t>
      </w:r>
    </w:p>
    <w:p w:rsidR="00BE0B36" w:rsidRPr="000615F0" w:rsidRDefault="00BE0B36" w:rsidP="00BE0B36">
      <w:pPr>
        <w:pStyle w:val="ListParagraph"/>
        <w:widowControl w:val="0"/>
        <w:numPr>
          <w:ilvl w:val="0"/>
          <w:numId w:val="35"/>
        </w:numPr>
        <w:tabs>
          <w:tab w:val="left" w:pos="1734"/>
        </w:tabs>
        <w:autoSpaceDE w:val="0"/>
        <w:autoSpaceDN w:val="0"/>
        <w:spacing w:before="54" w:line="288" w:lineRule="auto"/>
        <w:ind w:left="0" w:right="90" w:firstLine="1561"/>
        <w:contextualSpacing w:val="0"/>
        <w:jc w:val="both"/>
        <w:rPr>
          <w:sz w:val="28"/>
          <w:szCs w:val="28"/>
        </w:rPr>
      </w:pPr>
      <w:r w:rsidRPr="000615F0">
        <w:rPr>
          <w:b/>
          <w:sz w:val="28"/>
          <w:szCs w:val="28"/>
        </w:rPr>
        <w:t xml:space="preserve">Tổ khoa học tự nhiên: </w:t>
      </w:r>
      <w:r w:rsidRPr="000615F0">
        <w:rPr>
          <w:sz w:val="28"/>
          <w:szCs w:val="28"/>
        </w:rPr>
        <w:t xml:space="preserve">Đồng chí </w:t>
      </w:r>
      <w:r w:rsidR="000615F0">
        <w:rPr>
          <w:sz w:val="28"/>
          <w:szCs w:val="28"/>
        </w:rPr>
        <w:t>Nguyễn Thị Lới</w:t>
      </w:r>
      <w:r w:rsidRPr="000615F0">
        <w:rPr>
          <w:sz w:val="28"/>
          <w:szCs w:val="28"/>
        </w:rPr>
        <w:t xml:space="preserve"> tổ trưởng; đồng chí </w:t>
      </w:r>
      <w:r w:rsidR="000615F0">
        <w:rPr>
          <w:sz w:val="28"/>
          <w:szCs w:val="28"/>
        </w:rPr>
        <w:t>Cao Thị Tuyết Nhung</w:t>
      </w:r>
      <w:r w:rsidRPr="000615F0">
        <w:rPr>
          <w:sz w:val="28"/>
          <w:szCs w:val="28"/>
        </w:rPr>
        <w:t xml:space="preserve"> tổ</w:t>
      </w:r>
      <w:r w:rsidRPr="000615F0">
        <w:rPr>
          <w:spacing w:val="-2"/>
          <w:sz w:val="28"/>
          <w:szCs w:val="28"/>
        </w:rPr>
        <w:t xml:space="preserve"> </w:t>
      </w:r>
      <w:r w:rsidRPr="000615F0">
        <w:rPr>
          <w:sz w:val="28"/>
          <w:szCs w:val="28"/>
        </w:rPr>
        <w:t>phó</w:t>
      </w:r>
    </w:p>
    <w:p w:rsidR="00BE0B36" w:rsidRPr="000615F0" w:rsidRDefault="00BE0B36" w:rsidP="00BE0B36">
      <w:pPr>
        <w:pStyle w:val="ListParagraph"/>
        <w:widowControl w:val="0"/>
        <w:numPr>
          <w:ilvl w:val="0"/>
          <w:numId w:val="35"/>
        </w:numPr>
        <w:tabs>
          <w:tab w:val="left" w:pos="1734"/>
        </w:tabs>
        <w:autoSpaceDE w:val="0"/>
        <w:autoSpaceDN w:val="0"/>
        <w:spacing w:line="288" w:lineRule="auto"/>
        <w:ind w:left="90" w:firstLine="1471"/>
        <w:contextualSpacing w:val="0"/>
        <w:jc w:val="both"/>
        <w:rPr>
          <w:sz w:val="28"/>
          <w:szCs w:val="28"/>
        </w:rPr>
      </w:pPr>
      <w:r w:rsidRPr="000615F0">
        <w:rPr>
          <w:b/>
          <w:sz w:val="28"/>
          <w:szCs w:val="28"/>
        </w:rPr>
        <w:t xml:space="preserve">Tổ khoa học xã hội: </w:t>
      </w:r>
      <w:r w:rsidRPr="000615F0">
        <w:rPr>
          <w:sz w:val="28"/>
          <w:szCs w:val="28"/>
        </w:rPr>
        <w:t xml:space="preserve">Đồng chí </w:t>
      </w:r>
      <w:r w:rsidR="000615F0">
        <w:rPr>
          <w:sz w:val="28"/>
          <w:szCs w:val="28"/>
        </w:rPr>
        <w:t>Nguyễn Thúy Hà</w:t>
      </w:r>
      <w:r w:rsidRPr="000615F0">
        <w:rPr>
          <w:sz w:val="28"/>
          <w:szCs w:val="28"/>
        </w:rPr>
        <w:t xml:space="preserve"> tổ trưởng; đồng chí </w:t>
      </w:r>
      <w:r w:rsidR="000615F0">
        <w:rPr>
          <w:sz w:val="28"/>
          <w:szCs w:val="28"/>
        </w:rPr>
        <w:t>Phạm Thị Xuân</w:t>
      </w:r>
      <w:r w:rsidRPr="000615F0">
        <w:rPr>
          <w:sz w:val="28"/>
          <w:szCs w:val="28"/>
        </w:rPr>
        <w:t xml:space="preserve"> tổ</w:t>
      </w:r>
      <w:r w:rsidRPr="000615F0">
        <w:rPr>
          <w:spacing w:val="-4"/>
          <w:sz w:val="28"/>
          <w:szCs w:val="28"/>
        </w:rPr>
        <w:t xml:space="preserve"> </w:t>
      </w:r>
      <w:r w:rsidRPr="000615F0">
        <w:rPr>
          <w:sz w:val="28"/>
          <w:szCs w:val="28"/>
        </w:rPr>
        <w:t>phó.</w:t>
      </w:r>
    </w:p>
    <w:p w:rsidR="00BE0B36" w:rsidRPr="000615F0" w:rsidRDefault="00BE0B36" w:rsidP="00BE0B36">
      <w:pPr>
        <w:pStyle w:val="ListParagraph"/>
        <w:widowControl w:val="0"/>
        <w:numPr>
          <w:ilvl w:val="0"/>
          <w:numId w:val="35"/>
        </w:numPr>
        <w:tabs>
          <w:tab w:val="left" w:pos="1732"/>
          <w:tab w:val="left" w:pos="8820"/>
        </w:tabs>
        <w:autoSpaceDE w:val="0"/>
        <w:autoSpaceDN w:val="0"/>
        <w:spacing w:before="1" w:line="288" w:lineRule="auto"/>
        <w:ind w:left="90" w:right="-90" w:firstLine="1471"/>
        <w:contextualSpacing w:val="0"/>
        <w:jc w:val="both"/>
        <w:rPr>
          <w:sz w:val="28"/>
          <w:szCs w:val="28"/>
        </w:rPr>
      </w:pPr>
      <w:r w:rsidRPr="000615F0">
        <w:rPr>
          <w:sz w:val="28"/>
          <w:szCs w:val="28"/>
        </w:rPr>
        <w:t>Nhiệm vụ: Xây dựng kế hoạch hoạt động chung của tổ; hướng dẫn xây dựng và quản lý kế hoạch cá nhân của tổ viên theo kế hoạch dạy học, phân phối chương trình và các quy định của BGD; tổ chức bồi dưỡng chuyên môn, nghiệp vụ; quản lý kế hoạch và tổ chức hoạt động BDTX của các tổ viên theo qui định; tổ chức kiểm tra đánh giá chất lượng thực hiện nhiệm vụ của giáo viên theo kế hoạch của nhà trường. Đề xuất khen thưởng đối với giáo viên; thành lập nhóm chuyên môn. Tổ chuyên môn sinh hoạt 2 lần trong tháng, đánh giá kết quả thực hiện giảng dạy, thực hiện các chuyên đề, hội học, hội giảng và đề ra phương hướng công tác tháng tiếp theo. Thực hiện theo kế hoạch của nhà</w:t>
      </w:r>
      <w:r w:rsidRPr="000615F0">
        <w:rPr>
          <w:spacing w:val="-2"/>
          <w:sz w:val="28"/>
          <w:szCs w:val="28"/>
        </w:rPr>
        <w:t xml:space="preserve"> </w:t>
      </w:r>
      <w:r w:rsidRPr="000615F0">
        <w:rPr>
          <w:sz w:val="28"/>
          <w:szCs w:val="28"/>
        </w:rPr>
        <w:t>trường.</w:t>
      </w:r>
    </w:p>
    <w:p w:rsidR="00BE0B36" w:rsidRPr="000615F0" w:rsidRDefault="00BE0B36" w:rsidP="00BE0B36">
      <w:pPr>
        <w:pStyle w:val="Heading1"/>
        <w:keepNext w:val="0"/>
        <w:keepLines w:val="0"/>
        <w:widowControl w:val="0"/>
        <w:tabs>
          <w:tab w:val="left" w:pos="1821"/>
        </w:tabs>
        <w:autoSpaceDE w:val="0"/>
        <w:autoSpaceDN w:val="0"/>
        <w:spacing w:before="6"/>
        <w:jc w:val="both"/>
        <w:rPr>
          <w:color w:val="auto"/>
        </w:rPr>
      </w:pPr>
      <w:r w:rsidRPr="000615F0">
        <w:t xml:space="preserve">          </w:t>
      </w:r>
      <w:r w:rsidRPr="000615F0">
        <w:rPr>
          <w:color w:val="auto"/>
        </w:rPr>
        <w:t>* Đoàn Đội</w:t>
      </w:r>
    </w:p>
    <w:p w:rsidR="00BE0B36" w:rsidRPr="000615F0" w:rsidRDefault="00BE0B36" w:rsidP="00BE0B36">
      <w:pPr>
        <w:pStyle w:val="ListParagraph"/>
        <w:widowControl w:val="0"/>
        <w:tabs>
          <w:tab w:val="left" w:pos="1718"/>
        </w:tabs>
        <w:autoSpaceDE w:val="0"/>
        <w:autoSpaceDN w:val="0"/>
        <w:spacing w:before="54" w:line="288" w:lineRule="auto"/>
        <w:ind w:left="0" w:right="-90"/>
        <w:contextualSpacing w:val="0"/>
        <w:jc w:val="both"/>
        <w:rPr>
          <w:sz w:val="28"/>
          <w:szCs w:val="28"/>
        </w:rPr>
      </w:pPr>
      <w:r w:rsidRPr="000615F0">
        <w:rPr>
          <w:b/>
          <w:i/>
          <w:spacing w:val="-3"/>
          <w:sz w:val="28"/>
          <w:szCs w:val="28"/>
        </w:rPr>
        <w:t xml:space="preserve">               - Tổng phụ </w:t>
      </w:r>
      <w:r w:rsidRPr="000615F0">
        <w:rPr>
          <w:b/>
          <w:i/>
          <w:spacing w:val="-4"/>
          <w:sz w:val="28"/>
          <w:szCs w:val="28"/>
        </w:rPr>
        <w:t xml:space="preserve">trách: </w:t>
      </w:r>
      <w:r w:rsidRPr="000615F0">
        <w:rPr>
          <w:spacing w:val="-3"/>
          <w:sz w:val="28"/>
          <w:szCs w:val="28"/>
        </w:rPr>
        <w:t xml:space="preserve">Đ/c </w:t>
      </w:r>
      <w:r w:rsidR="000B652D">
        <w:rPr>
          <w:spacing w:val="-3"/>
          <w:sz w:val="28"/>
          <w:szCs w:val="28"/>
        </w:rPr>
        <w:t>Nguyễn Thu Ngân</w:t>
      </w:r>
      <w:r w:rsidRPr="000615F0">
        <w:rPr>
          <w:spacing w:val="-4"/>
          <w:sz w:val="28"/>
          <w:szCs w:val="28"/>
        </w:rPr>
        <w:t xml:space="preserve">: </w:t>
      </w:r>
      <w:r w:rsidRPr="000615F0">
        <w:rPr>
          <w:spacing w:val="-3"/>
          <w:sz w:val="28"/>
          <w:szCs w:val="28"/>
        </w:rPr>
        <w:t xml:space="preserve">Thực </w:t>
      </w:r>
      <w:r w:rsidRPr="000615F0">
        <w:rPr>
          <w:spacing w:val="-4"/>
          <w:sz w:val="28"/>
          <w:szCs w:val="28"/>
        </w:rPr>
        <w:t xml:space="preserve">hiện </w:t>
      </w:r>
      <w:r w:rsidRPr="000615F0">
        <w:rPr>
          <w:spacing w:val="-3"/>
          <w:sz w:val="28"/>
          <w:szCs w:val="28"/>
        </w:rPr>
        <w:t xml:space="preserve">công </w:t>
      </w:r>
      <w:r w:rsidRPr="000615F0">
        <w:rPr>
          <w:spacing w:val="-4"/>
          <w:sz w:val="28"/>
          <w:szCs w:val="28"/>
        </w:rPr>
        <w:t xml:space="preserve">tác </w:t>
      </w:r>
      <w:r w:rsidRPr="000615F0">
        <w:rPr>
          <w:spacing w:val="-3"/>
          <w:sz w:val="28"/>
          <w:szCs w:val="28"/>
        </w:rPr>
        <w:t xml:space="preserve">Đội, </w:t>
      </w:r>
      <w:r w:rsidRPr="000615F0">
        <w:rPr>
          <w:sz w:val="28"/>
          <w:szCs w:val="28"/>
        </w:rPr>
        <w:t xml:space="preserve">xây </w:t>
      </w:r>
      <w:r w:rsidRPr="000615F0">
        <w:rPr>
          <w:spacing w:val="-3"/>
          <w:sz w:val="28"/>
          <w:szCs w:val="28"/>
        </w:rPr>
        <w:t xml:space="preserve">dựng kế </w:t>
      </w:r>
      <w:r w:rsidRPr="000615F0">
        <w:rPr>
          <w:spacing w:val="-4"/>
          <w:sz w:val="28"/>
          <w:szCs w:val="28"/>
        </w:rPr>
        <w:t xml:space="preserve">hoạch trên </w:t>
      </w:r>
      <w:r w:rsidRPr="000615F0">
        <w:rPr>
          <w:sz w:val="28"/>
          <w:szCs w:val="28"/>
        </w:rPr>
        <w:t xml:space="preserve">cơ </w:t>
      </w:r>
      <w:r w:rsidRPr="000615F0">
        <w:rPr>
          <w:spacing w:val="-3"/>
          <w:sz w:val="28"/>
          <w:szCs w:val="28"/>
        </w:rPr>
        <w:t xml:space="preserve">sở chỉ đạo của nhà </w:t>
      </w:r>
      <w:r w:rsidRPr="000615F0">
        <w:rPr>
          <w:spacing w:val="-4"/>
          <w:sz w:val="28"/>
          <w:szCs w:val="28"/>
        </w:rPr>
        <w:t xml:space="preserve">trường, </w:t>
      </w:r>
      <w:r w:rsidRPr="000615F0">
        <w:rPr>
          <w:spacing w:val="-3"/>
          <w:sz w:val="28"/>
          <w:szCs w:val="28"/>
        </w:rPr>
        <w:t xml:space="preserve">sát với tình </w:t>
      </w:r>
      <w:r w:rsidRPr="000615F0">
        <w:rPr>
          <w:spacing w:val="-4"/>
          <w:sz w:val="28"/>
          <w:szCs w:val="28"/>
        </w:rPr>
        <w:t xml:space="preserve">hình </w:t>
      </w:r>
      <w:r w:rsidRPr="000615F0">
        <w:rPr>
          <w:spacing w:val="-3"/>
          <w:sz w:val="28"/>
          <w:szCs w:val="28"/>
        </w:rPr>
        <w:t xml:space="preserve">thực </w:t>
      </w:r>
      <w:r w:rsidRPr="000615F0">
        <w:rPr>
          <w:sz w:val="28"/>
          <w:szCs w:val="28"/>
        </w:rPr>
        <w:t xml:space="preserve">tế </w:t>
      </w:r>
      <w:r w:rsidRPr="000615F0">
        <w:rPr>
          <w:spacing w:val="-3"/>
          <w:sz w:val="28"/>
          <w:szCs w:val="28"/>
        </w:rPr>
        <w:t xml:space="preserve">của địa </w:t>
      </w:r>
      <w:r w:rsidRPr="000615F0">
        <w:rPr>
          <w:spacing w:val="-4"/>
          <w:sz w:val="28"/>
          <w:szCs w:val="28"/>
        </w:rPr>
        <w:t xml:space="preserve">phương </w:t>
      </w:r>
      <w:r w:rsidRPr="000615F0">
        <w:rPr>
          <w:spacing w:val="-3"/>
          <w:sz w:val="28"/>
          <w:szCs w:val="28"/>
        </w:rPr>
        <w:t xml:space="preserve">và </w:t>
      </w:r>
      <w:r w:rsidRPr="000615F0">
        <w:rPr>
          <w:spacing w:val="-4"/>
          <w:sz w:val="28"/>
          <w:szCs w:val="28"/>
        </w:rPr>
        <w:t xml:space="preserve">theo hướng </w:t>
      </w:r>
      <w:r w:rsidRPr="000615F0">
        <w:rPr>
          <w:spacing w:val="-3"/>
          <w:sz w:val="28"/>
          <w:szCs w:val="28"/>
        </w:rPr>
        <w:t xml:space="preserve">dẫn liên </w:t>
      </w:r>
      <w:r w:rsidRPr="000615F0">
        <w:rPr>
          <w:spacing w:val="-4"/>
          <w:sz w:val="28"/>
          <w:szCs w:val="28"/>
        </w:rPr>
        <w:t xml:space="preserve">ngành </w:t>
      </w:r>
      <w:r w:rsidRPr="000615F0">
        <w:rPr>
          <w:spacing w:val="-3"/>
          <w:sz w:val="28"/>
          <w:szCs w:val="28"/>
        </w:rPr>
        <w:t xml:space="preserve">Hội </w:t>
      </w:r>
      <w:r w:rsidRPr="000615F0">
        <w:rPr>
          <w:spacing w:val="-4"/>
          <w:sz w:val="28"/>
          <w:szCs w:val="28"/>
        </w:rPr>
        <w:t xml:space="preserve">đồng </w:t>
      </w:r>
      <w:r w:rsidRPr="000615F0">
        <w:rPr>
          <w:spacing w:val="-3"/>
          <w:sz w:val="28"/>
          <w:szCs w:val="28"/>
        </w:rPr>
        <w:t xml:space="preserve">Đội Huyện- </w:t>
      </w:r>
      <w:r w:rsidRPr="000615F0">
        <w:rPr>
          <w:spacing w:val="-4"/>
          <w:sz w:val="28"/>
          <w:szCs w:val="28"/>
        </w:rPr>
        <w:t xml:space="preserve">Phòng GD-ĐT </w:t>
      </w:r>
      <w:r w:rsidRPr="000615F0">
        <w:rPr>
          <w:spacing w:val="-3"/>
          <w:sz w:val="28"/>
          <w:szCs w:val="28"/>
        </w:rPr>
        <w:t xml:space="preserve">Kim Động. Tổ chức tốt các </w:t>
      </w:r>
      <w:r w:rsidRPr="000615F0">
        <w:rPr>
          <w:spacing w:val="-4"/>
          <w:sz w:val="28"/>
          <w:szCs w:val="28"/>
        </w:rPr>
        <w:t xml:space="preserve">hoạt </w:t>
      </w:r>
      <w:r w:rsidRPr="000615F0">
        <w:rPr>
          <w:spacing w:val="-3"/>
          <w:sz w:val="28"/>
          <w:szCs w:val="28"/>
        </w:rPr>
        <w:t xml:space="preserve">động </w:t>
      </w:r>
      <w:r w:rsidRPr="000615F0">
        <w:rPr>
          <w:spacing w:val="-4"/>
          <w:sz w:val="28"/>
          <w:szCs w:val="28"/>
        </w:rPr>
        <w:t xml:space="preserve">sinh hoạt </w:t>
      </w:r>
      <w:r w:rsidRPr="000615F0">
        <w:rPr>
          <w:spacing w:val="-3"/>
          <w:sz w:val="28"/>
          <w:szCs w:val="28"/>
        </w:rPr>
        <w:t xml:space="preserve">tập </w:t>
      </w:r>
      <w:r w:rsidRPr="000615F0">
        <w:rPr>
          <w:spacing w:val="-4"/>
          <w:sz w:val="28"/>
          <w:szCs w:val="28"/>
        </w:rPr>
        <w:t xml:space="preserve">thể </w:t>
      </w:r>
      <w:r w:rsidRPr="000615F0">
        <w:rPr>
          <w:spacing w:val="-3"/>
          <w:sz w:val="28"/>
          <w:szCs w:val="28"/>
        </w:rPr>
        <w:t xml:space="preserve">theo </w:t>
      </w:r>
      <w:r w:rsidRPr="000615F0">
        <w:rPr>
          <w:sz w:val="28"/>
          <w:szCs w:val="28"/>
        </w:rPr>
        <w:t xml:space="preserve">quy </w:t>
      </w:r>
      <w:r w:rsidRPr="000615F0">
        <w:rPr>
          <w:spacing w:val="-4"/>
          <w:sz w:val="28"/>
          <w:szCs w:val="28"/>
        </w:rPr>
        <w:t xml:space="preserve">định, giáo </w:t>
      </w:r>
      <w:r w:rsidRPr="000615F0">
        <w:rPr>
          <w:spacing w:val="-3"/>
          <w:sz w:val="28"/>
          <w:szCs w:val="28"/>
        </w:rPr>
        <w:t xml:space="preserve">dục học sinh </w:t>
      </w:r>
      <w:r w:rsidRPr="000615F0">
        <w:rPr>
          <w:spacing w:val="-4"/>
          <w:sz w:val="28"/>
          <w:szCs w:val="28"/>
        </w:rPr>
        <w:t xml:space="preserve">theo </w:t>
      </w:r>
      <w:r w:rsidRPr="000615F0">
        <w:rPr>
          <w:spacing w:val="-3"/>
          <w:sz w:val="28"/>
          <w:szCs w:val="28"/>
        </w:rPr>
        <w:t xml:space="preserve">điều </w:t>
      </w:r>
      <w:r w:rsidRPr="000615F0">
        <w:rPr>
          <w:sz w:val="28"/>
          <w:szCs w:val="28"/>
        </w:rPr>
        <w:t xml:space="preserve">lệ </w:t>
      </w:r>
      <w:r w:rsidRPr="000615F0">
        <w:rPr>
          <w:spacing w:val="-4"/>
          <w:sz w:val="28"/>
          <w:szCs w:val="28"/>
        </w:rPr>
        <w:t xml:space="preserve">Đội, </w:t>
      </w:r>
      <w:r w:rsidRPr="000615F0">
        <w:rPr>
          <w:spacing w:val="-3"/>
          <w:sz w:val="28"/>
          <w:szCs w:val="28"/>
        </w:rPr>
        <w:t xml:space="preserve">đề xuất </w:t>
      </w:r>
      <w:r w:rsidRPr="000615F0">
        <w:rPr>
          <w:spacing w:val="-4"/>
          <w:sz w:val="28"/>
          <w:szCs w:val="28"/>
        </w:rPr>
        <w:t>khen</w:t>
      </w:r>
      <w:r w:rsidRPr="000615F0">
        <w:rPr>
          <w:spacing w:val="-8"/>
          <w:sz w:val="28"/>
          <w:szCs w:val="28"/>
        </w:rPr>
        <w:t xml:space="preserve"> </w:t>
      </w:r>
      <w:r w:rsidRPr="000615F0">
        <w:rPr>
          <w:spacing w:val="-4"/>
          <w:sz w:val="28"/>
          <w:szCs w:val="28"/>
        </w:rPr>
        <w:t>thưởng,</w:t>
      </w:r>
      <w:r w:rsidRPr="000615F0">
        <w:rPr>
          <w:spacing w:val="-8"/>
          <w:sz w:val="28"/>
          <w:szCs w:val="28"/>
        </w:rPr>
        <w:t xml:space="preserve"> </w:t>
      </w:r>
      <w:r w:rsidRPr="000615F0">
        <w:rPr>
          <w:sz w:val="28"/>
          <w:szCs w:val="28"/>
        </w:rPr>
        <w:t>kỷ</w:t>
      </w:r>
      <w:r w:rsidRPr="000615F0">
        <w:rPr>
          <w:spacing w:val="-12"/>
          <w:sz w:val="28"/>
          <w:szCs w:val="28"/>
        </w:rPr>
        <w:t xml:space="preserve"> </w:t>
      </w:r>
      <w:r w:rsidRPr="000615F0">
        <w:rPr>
          <w:spacing w:val="-3"/>
          <w:sz w:val="28"/>
          <w:szCs w:val="28"/>
        </w:rPr>
        <w:t>luật</w:t>
      </w:r>
      <w:r w:rsidRPr="000615F0">
        <w:rPr>
          <w:spacing w:val="-8"/>
          <w:sz w:val="28"/>
          <w:szCs w:val="28"/>
        </w:rPr>
        <w:t xml:space="preserve"> </w:t>
      </w:r>
      <w:r w:rsidRPr="000615F0">
        <w:rPr>
          <w:spacing w:val="-3"/>
          <w:sz w:val="28"/>
          <w:szCs w:val="28"/>
        </w:rPr>
        <w:t>kịp</w:t>
      </w:r>
      <w:r w:rsidRPr="000615F0">
        <w:rPr>
          <w:spacing w:val="-11"/>
          <w:sz w:val="28"/>
          <w:szCs w:val="28"/>
        </w:rPr>
        <w:t xml:space="preserve"> </w:t>
      </w:r>
      <w:r w:rsidRPr="000615F0">
        <w:rPr>
          <w:spacing w:val="-4"/>
          <w:sz w:val="28"/>
          <w:szCs w:val="28"/>
        </w:rPr>
        <w:t>thời.</w:t>
      </w:r>
      <w:r w:rsidRPr="000615F0">
        <w:rPr>
          <w:spacing w:val="-7"/>
          <w:sz w:val="28"/>
          <w:szCs w:val="28"/>
        </w:rPr>
        <w:t xml:space="preserve"> </w:t>
      </w:r>
      <w:r w:rsidRPr="000615F0">
        <w:rPr>
          <w:spacing w:val="-3"/>
          <w:sz w:val="28"/>
          <w:szCs w:val="28"/>
        </w:rPr>
        <w:t>Họp</w:t>
      </w:r>
      <w:r w:rsidRPr="000615F0">
        <w:rPr>
          <w:spacing w:val="-8"/>
          <w:sz w:val="28"/>
          <w:szCs w:val="28"/>
        </w:rPr>
        <w:t xml:space="preserve"> </w:t>
      </w:r>
      <w:r w:rsidRPr="000615F0">
        <w:rPr>
          <w:spacing w:val="-3"/>
          <w:sz w:val="28"/>
          <w:szCs w:val="28"/>
        </w:rPr>
        <w:t>giao</w:t>
      </w:r>
      <w:r w:rsidRPr="000615F0">
        <w:rPr>
          <w:spacing w:val="-8"/>
          <w:sz w:val="28"/>
          <w:szCs w:val="28"/>
        </w:rPr>
        <w:t xml:space="preserve"> </w:t>
      </w:r>
      <w:r w:rsidRPr="000615F0">
        <w:rPr>
          <w:spacing w:val="-4"/>
          <w:sz w:val="28"/>
          <w:szCs w:val="28"/>
        </w:rPr>
        <w:t>ban,</w:t>
      </w:r>
      <w:r w:rsidRPr="000615F0">
        <w:rPr>
          <w:spacing w:val="-7"/>
          <w:sz w:val="28"/>
          <w:szCs w:val="28"/>
        </w:rPr>
        <w:t xml:space="preserve"> </w:t>
      </w:r>
      <w:r w:rsidRPr="000615F0">
        <w:rPr>
          <w:spacing w:val="-4"/>
          <w:sz w:val="28"/>
          <w:szCs w:val="28"/>
        </w:rPr>
        <w:t>sinh</w:t>
      </w:r>
      <w:r w:rsidRPr="000615F0">
        <w:rPr>
          <w:spacing w:val="-8"/>
          <w:sz w:val="28"/>
          <w:szCs w:val="28"/>
        </w:rPr>
        <w:t xml:space="preserve"> </w:t>
      </w:r>
      <w:r w:rsidRPr="000615F0">
        <w:rPr>
          <w:spacing w:val="-4"/>
          <w:sz w:val="28"/>
          <w:szCs w:val="28"/>
        </w:rPr>
        <w:t>hoạt</w:t>
      </w:r>
      <w:r w:rsidRPr="000615F0">
        <w:rPr>
          <w:spacing w:val="-7"/>
          <w:sz w:val="28"/>
          <w:szCs w:val="28"/>
        </w:rPr>
        <w:t xml:space="preserve"> </w:t>
      </w:r>
      <w:r w:rsidRPr="000615F0">
        <w:rPr>
          <w:spacing w:val="-3"/>
          <w:sz w:val="28"/>
          <w:szCs w:val="28"/>
        </w:rPr>
        <w:t>Liên</w:t>
      </w:r>
      <w:r w:rsidRPr="000615F0">
        <w:rPr>
          <w:spacing w:val="-8"/>
          <w:sz w:val="28"/>
          <w:szCs w:val="28"/>
        </w:rPr>
        <w:t xml:space="preserve"> </w:t>
      </w:r>
      <w:r w:rsidRPr="000615F0">
        <w:rPr>
          <w:spacing w:val="-4"/>
          <w:sz w:val="28"/>
          <w:szCs w:val="28"/>
        </w:rPr>
        <w:t>đội</w:t>
      </w:r>
      <w:r w:rsidRPr="000615F0">
        <w:rPr>
          <w:spacing w:val="-8"/>
          <w:sz w:val="28"/>
          <w:szCs w:val="28"/>
        </w:rPr>
        <w:t xml:space="preserve"> </w:t>
      </w:r>
      <w:r w:rsidRPr="000615F0">
        <w:rPr>
          <w:spacing w:val="-3"/>
          <w:sz w:val="28"/>
          <w:szCs w:val="28"/>
        </w:rPr>
        <w:t>đúng</w:t>
      </w:r>
      <w:r w:rsidRPr="000615F0">
        <w:rPr>
          <w:spacing w:val="-7"/>
          <w:sz w:val="28"/>
          <w:szCs w:val="28"/>
        </w:rPr>
        <w:t xml:space="preserve"> </w:t>
      </w:r>
      <w:r w:rsidRPr="000615F0">
        <w:rPr>
          <w:spacing w:val="-4"/>
          <w:sz w:val="28"/>
          <w:szCs w:val="28"/>
        </w:rPr>
        <w:t>lịch</w:t>
      </w:r>
      <w:r w:rsidRPr="000615F0">
        <w:rPr>
          <w:spacing w:val="-8"/>
          <w:sz w:val="28"/>
          <w:szCs w:val="28"/>
        </w:rPr>
        <w:t xml:space="preserve"> </w:t>
      </w:r>
      <w:r w:rsidRPr="000615F0">
        <w:rPr>
          <w:spacing w:val="-3"/>
          <w:sz w:val="28"/>
          <w:szCs w:val="28"/>
        </w:rPr>
        <w:t>và</w:t>
      </w:r>
      <w:r w:rsidRPr="000615F0">
        <w:rPr>
          <w:spacing w:val="-8"/>
          <w:sz w:val="28"/>
          <w:szCs w:val="28"/>
        </w:rPr>
        <w:t xml:space="preserve"> </w:t>
      </w:r>
      <w:r w:rsidRPr="000615F0">
        <w:rPr>
          <w:sz w:val="28"/>
          <w:szCs w:val="28"/>
        </w:rPr>
        <w:t>có</w:t>
      </w:r>
      <w:r w:rsidRPr="000615F0">
        <w:rPr>
          <w:spacing w:val="-7"/>
          <w:sz w:val="28"/>
          <w:szCs w:val="28"/>
        </w:rPr>
        <w:t xml:space="preserve"> </w:t>
      </w:r>
      <w:r w:rsidRPr="000615F0">
        <w:rPr>
          <w:spacing w:val="-4"/>
          <w:sz w:val="28"/>
          <w:szCs w:val="28"/>
        </w:rPr>
        <w:t>hiệu</w:t>
      </w:r>
      <w:r w:rsidRPr="000615F0">
        <w:rPr>
          <w:spacing w:val="-8"/>
          <w:sz w:val="28"/>
          <w:szCs w:val="28"/>
        </w:rPr>
        <w:t xml:space="preserve"> </w:t>
      </w:r>
      <w:r w:rsidRPr="000615F0">
        <w:rPr>
          <w:spacing w:val="-4"/>
          <w:sz w:val="28"/>
          <w:szCs w:val="28"/>
        </w:rPr>
        <w:t>quả.</w:t>
      </w:r>
    </w:p>
    <w:p w:rsidR="00BE0B36" w:rsidRPr="000615F0" w:rsidRDefault="00BE0B36" w:rsidP="00BE0B36">
      <w:pPr>
        <w:pStyle w:val="ListParagraph"/>
        <w:widowControl w:val="0"/>
        <w:tabs>
          <w:tab w:val="left" w:pos="1737"/>
        </w:tabs>
        <w:autoSpaceDE w:val="0"/>
        <w:autoSpaceDN w:val="0"/>
        <w:spacing w:line="288" w:lineRule="auto"/>
        <w:ind w:left="0" w:right="-90" w:firstLine="540"/>
        <w:contextualSpacing w:val="0"/>
        <w:jc w:val="both"/>
        <w:rPr>
          <w:sz w:val="28"/>
          <w:szCs w:val="28"/>
        </w:rPr>
      </w:pPr>
      <w:r w:rsidRPr="000615F0">
        <w:rPr>
          <w:b/>
          <w:i/>
          <w:sz w:val="28"/>
          <w:szCs w:val="28"/>
        </w:rPr>
        <w:t xml:space="preserve">       - Công tác Đoàn: </w:t>
      </w:r>
      <w:r w:rsidRPr="000615F0">
        <w:rPr>
          <w:sz w:val="28"/>
          <w:szCs w:val="28"/>
        </w:rPr>
        <w:t xml:space="preserve">Đ/c </w:t>
      </w:r>
      <w:r w:rsidR="000B652D">
        <w:rPr>
          <w:sz w:val="28"/>
          <w:szCs w:val="28"/>
        </w:rPr>
        <w:t>Đào Thị Thu Hương</w:t>
      </w:r>
      <w:r w:rsidRPr="000615F0">
        <w:rPr>
          <w:sz w:val="28"/>
          <w:szCs w:val="28"/>
        </w:rPr>
        <w:t xml:space="preserve">: Bí thư chi đoàn trường. Chịu sự chỉ đạo trực tiếp từ BCU, xây dựng kế hoạch hoạt động của chi đoàn theo sát kế hoạch chỉ đạo của BCH Đoàn xã và BGH, thúc đẩy phong trào thi đua dạy tốt, học </w:t>
      </w:r>
      <w:r w:rsidRPr="000615F0">
        <w:rPr>
          <w:sz w:val="28"/>
          <w:szCs w:val="28"/>
        </w:rPr>
        <w:lastRenderedPageBreak/>
        <w:t>tốt, tạo sức bật trong chuyên môn.</w:t>
      </w:r>
    </w:p>
    <w:p w:rsidR="00BE0B36" w:rsidRPr="000615F0" w:rsidRDefault="00BE0B36" w:rsidP="00BE0B36">
      <w:pPr>
        <w:pStyle w:val="ListParagraph"/>
        <w:widowControl w:val="0"/>
        <w:tabs>
          <w:tab w:val="left" w:pos="1854"/>
        </w:tabs>
        <w:autoSpaceDE w:val="0"/>
        <w:autoSpaceDN w:val="0"/>
        <w:spacing w:line="288" w:lineRule="auto"/>
        <w:ind w:left="90" w:right="-90" w:firstLine="900"/>
        <w:contextualSpacing w:val="0"/>
        <w:jc w:val="both"/>
        <w:rPr>
          <w:sz w:val="28"/>
          <w:szCs w:val="28"/>
        </w:rPr>
      </w:pPr>
      <w:r w:rsidRPr="000615F0">
        <w:rPr>
          <w:b/>
          <w:sz w:val="28"/>
          <w:szCs w:val="28"/>
        </w:rPr>
        <w:t xml:space="preserve"> * Tổ văn phòng: </w:t>
      </w:r>
      <w:r w:rsidRPr="000615F0">
        <w:rPr>
          <w:sz w:val="28"/>
          <w:szCs w:val="28"/>
        </w:rPr>
        <w:t xml:space="preserve">Đ/c </w:t>
      </w:r>
      <w:r w:rsidR="000B652D">
        <w:rPr>
          <w:sz w:val="28"/>
          <w:szCs w:val="28"/>
        </w:rPr>
        <w:t>Đào Đức Giang</w:t>
      </w:r>
      <w:r w:rsidRPr="000615F0">
        <w:rPr>
          <w:sz w:val="28"/>
          <w:szCs w:val="28"/>
        </w:rPr>
        <w:t xml:space="preserve"> tổ trưởng. Cùng với các thành viên trong tổ thực hiện theo đúng qui định về các nhiệm vụ chuyên ngành tài chính, Thư viện, thiết bị, công tác văn thư - lưu trữ và nội qui nhà</w:t>
      </w:r>
      <w:r w:rsidRPr="000615F0">
        <w:rPr>
          <w:spacing w:val="-12"/>
          <w:sz w:val="28"/>
          <w:szCs w:val="28"/>
        </w:rPr>
        <w:t xml:space="preserve"> </w:t>
      </w:r>
      <w:r w:rsidRPr="000615F0">
        <w:rPr>
          <w:sz w:val="28"/>
          <w:szCs w:val="28"/>
        </w:rPr>
        <w:t>trường.</w:t>
      </w:r>
    </w:p>
    <w:p w:rsidR="00BE0B36" w:rsidRDefault="00BE0B36" w:rsidP="00BE0B36">
      <w:pPr>
        <w:shd w:val="clear" w:color="auto" w:fill="FFFFFF"/>
        <w:ind w:firstLine="180"/>
        <w:jc w:val="both"/>
        <w:rPr>
          <w:sz w:val="28"/>
          <w:szCs w:val="28"/>
          <w:lang w:eastAsia="vi-VN"/>
        </w:rPr>
      </w:pPr>
      <w:r>
        <w:rPr>
          <w:sz w:val="28"/>
          <w:szCs w:val="28"/>
          <w:lang w:eastAsia="vi-VN"/>
        </w:rPr>
        <w:t xml:space="preserve">        </w:t>
      </w:r>
    </w:p>
    <w:p w:rsidR="00BE0B36" w:rsidRPr="00F405C2" w:rsidRDefault="00BE0B36" w:rsidP="00BE0B36">
      <w:pPr>
        <w:shd w:val="clear" w:color="auto" w:fill="FFFFFF"/>
        <w:ind w:firstLine="180"/>
        <w:jc w:val="both"/>
        <w:rPr>
          <w:sz w:val="28"/>
          <w:szCs w:val="28"/>
          <w:lang w:eastAsia="vi-VN"/>
        </w:rPr>
      </w:pPr>
      <w:r>
        <w:rPr>
          <w:sz w:val="28"/>
          <w:szCs w:val="28"/>
          <w:lang w:eastAsia="vi-VN"/>
        </w:rPr>
        <w:t xml:space="preserve">      </w:t>
      </w:r>
      <w:r w:rsidRPr="00F405C2">
        <w:rPr>
          <w:sz w:val="28"/>
          <w:szCs w:val="28"/>
          <w:lang w:eastAsia="vi-VN"/>
        </w:rPr>
        <w:t>- Xây dựng các nội quy, qu</w:t>
      </w:r>
      <w:r w:rsidRPr="00F405C2">
        <w:rPr>
          <w:sz w:val="28"/>
          <w:szCs w:val="28"/>
          <w:lang w:val="es-BO" w:eastAsia="vi-VN"/>
        </w:rPr>
        <w:t>y</w:t>
      </w:r>
      <w:r w:rsidRPr="00F405C2">
        <w:rPr>
          <w:sz w:val="28"/>
          <w:szCs w:val="28"/>
          <w:lang w:eastAsia="vi-VN"/>
        </w:rPr>
        <w:t xml:space="preserve"> chế làm việc của giáo viên, tổ chuyên môn để có sự đánh giá khách quan công bằng, công khai. Phát huy vai trò dân chủ trong các hoạt động chuyên môn.</w:t>
      </w:r>
    </w:p>
    <w:p w:rsidR="00BE0B36" w:rsidRPr="00F405C2" w:rsidRDefault="00BE0B36" w:rsidP="00BE0B36">
      <w:pPr>
        <w:ind w:firstLine="706"/>
        <w:jc w:val="both"/>
        <w:rPr>
          <w:sz w:val="28"/>
          <w:szCs w:val="28"/>
          <w:lang w:val="es-BO"/>
        </w:rPr>
      </w:pPr>
      <w:r w:rsidRPr="00F405C2">
        <w:rPr>
          <w:sz w:val="28"/>
          <w:szCs w:val="28"/>
          <w:lang w:val="es-BO"/>
        </w:rPr>
        <w:t>- Tổ chức kiểm tra việc thực hiện các hoạt động giáo dục theo kế hoạch, đảm bảo thực hiện các hoạt động đúng tiến độ, có hiệu quả.</w:t>
      </w:r>
    </w:p>
    <w:p w:rsidR="00BE0B36" w:rsidRPr="00F405C2" w:rsidRDefault="00BE0B36" w:rsidP="00BC358B">
      <w:pPr>
        <w:tabs>
          <w:tab w:val="left" w:pos="142"/>
        </w:tabs>
        <w:ind w:left="284"/>
        <w:jc w:val="both"/>
        <w:rPr>
          <w:sz w:val="28"/>
          <w:szCs w:val="28"/>
          <w:lang w:val="es-BO"/>
        </w:rPr>
      </w:pPr>
      <w:r w:rsidRPr="00F405C2">
        <w:rPr>
          <w:sz w:val="28"/>
          <w:szCs w:val="28"/>
          <w:lang w:val="es-BO"/>
        </w:rPr>
        <w:tab/>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rsidR="00BE0B36" w:rsidRPr="00F405C2" w:rsidRDefault="00BE0B36" w:rsidP="00BE0B36">
      <w:pPr>
        <w:ind w:firstLine="720"/>
        <w:jc w:val="both"/>
        <w:rPr>
          <w:sz w:val="28"/>
          <w:szCs w:val="28"/>
          <w:lang w:val="es-BO"/>
        </w:rPr>
      </w:pPr>
      <w:r w:rsidRPr="00F405C2">
        <w:rPr>
          <w:sz w:val="28"/>
          <w:szCs w:val="28"/>
          <w:lang w:val="es-BO"/>
        </w:rPr>
        <w:t>- Phát huy vai trò của tổ trưởng chuyên môn, phụ trách các bộ phận trong việc tổ chức thực hiện và kiểm tra đánh giá các hoạt động.</w:t>
      </w:r>
    </w:p>
    <w:p w:rsidR="00BE0B36" w:rsidRPr="00F405C2" w:rsidRDefault="00BE0B36" w:rsidP="00BE0B36">
      <w:pPr>
        <w:ind w:firstLine="720"/>
        <w:jc w:val="both"/>
        <w:rPr>
          <w:sz w:val="28"/>
          <w:szCs w:val="28"/>
          <w:lang w:val="es-BO"/>
        </w:rPr>
      </w:pPr>
      <w:r w:rsidRPr="00F405C2">
        <w:rPr>
          <w:b/>
          <w:sz w:val="28"/>
          <w:szCs w:val="28"/>
          <w:lang w:val="es-BO"/>
        </w:rPr>
        <w:t>2. Công tác kiểm tra, giám sát</w:t>
      </w:r>
    </w:p>
    <w:p w:rsidR="00BE0B36" w:rsidRPr="00F405C2" w:rsidRDefault="00BE0B36" w:rsidP="00BE0B36">
      <w:pPr>
        <w:ind w:firstLine="720"/>
        <w:jc w:val="both"/>
        <w:rPr>
          <w:sz w:val="28"/>
          <w:szCs w:val="28"/>
          <w:lang w:val="es-BO"/>
        </w:rPr>
      </w:pPr>
      <w:r w:rsidRPr="00F405C2">
        <w:rPr>
          <w:sz w:val="28"/>
          <w:szCs w:val="28"/>
          <w:lang w:val="es-BO"/>
        </w:rPr>
        <w:t xml:space="preserve">- Thực hiện công tác kiểm tra nội bộ, công tác kiểm tra hoạt động sư phạm của nhà giáo, đảm bảo việc chấp hành nghiêm túc quy chế chuyên môn theo kế hoạch. </w:t>
      </w:r>
    </w:p>
    <w:p w:rsidR="00BE0B36" w:rsidRPr="00F405C2" w:rsidRDefault="00BE0B36" w:rsidP="00BE0B36">
      <w:pPr>
        <w:ind w:firstLine="720"/>
        <w:jc w:val="both"/>
        <w:rPr>
          <w:sz w:val="28"/>
          <w:szCs w:val="28"/>
          <w:lang w:val="es-BO"/>
        </w:rPr>
      </w:pPr>
      <w:r w:rsidRPr="00F405C2">
        <w:rPr>
          <w:sz w:val="28"/>
          <w:szCs w:val="28"/>
          <w:lang w:val="es-BO"/>
        </w:rPr>
        <w:t>-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 giáo án ), kiểm tra nội dung và phương pháp giảng dạy của giáo viên thông qua dự giờ tiết dạy, các tiết thao giảng, chuyên đề. ….</w:t>
      </w:r>
    </w:p>
    <w:p w:rsidR="00BE0B36" w:rsidRPr="00F405C2" w:rsidRDefault="00BE0B36" w:rsidP="00BE0B36">
      <w:pPr>
        <w:ind w:firstLine="720"/>
        <w:jc w:val="both"/>
        <w:rPr>
          <w:sz w:val="28"/>
          <w:szCs w:val="28"/>
          <w:lang w:val="es-BO"/>
        </w:rPr>
      </w:pPr>
      <w:r w:rsidRPr="00F405C2">
        <w:rPr>
          <w:sz w:val="28"/>
          <w:szCs w:val="28"/>
          <w:lang w:val="es-BO"/>
        </w:rPr>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rsidR="00BE0B36" w:rsidRPr="00F405C2" w:rsidRDefault="00BE0B36" w:rsidP="00BE0B36">
      <w:pPr>
        <w:ind w:firstLine="720"/>
        <w:jc w:val="both"/>
        <w:rPr>
          <w:sz w:val="28"/>
          <w:szCs w:val="28"/>
          <w:lang w:val="es-BO"/>
        </w:rPr>
      </w:pPr>
      <w:r w:rsidRPr="00F405C2">
        <w:rPr>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rsidR="00BE0B36" w:rsidRPr="00F405C2" w:rsidRDefault="00BE0B36" w:rsidP="00BE0B36">
      <w:pPr>
        <w:ind w:firstLine="720"/>
        <w:jc w:val="both"/>
        <w:rPr>
          <w:sz w:val="28"/>
          <w:szCs w:val="28"/>
          <w:lang w:val="es-BO"/>
        </w:rPr>
      </w:pPr>
      <w:r w:rsidRPr="00F405C2">
        <w:rPr>
          <w:sz w:val="28"/>
          <w:szCs w:val="28"/>
          <w:lang w:val="es-BO"/>
        </w:rPr>
        <w:t>- Kiểm tra việc thực hiện hồ sơ, sổ sách trong nhà trường theo yêu cầu tại công văn số 68/BGDĐT-GDTrH ngày 07/01/2014 của Bộ GDĐT và hướng dẫn số 4058/GDĐT-TrH ngày 02/12/2013 của Sở GDĐT về hướng dẫn thực hiện các loại sổ trong nhà trường. Tổ chức kiểm tra hồ sơ chuyên môn của giáo viên 1 lần/học kỳ, kiểm tra hồ sơ của tổ nhóm chuyên môn ít nhất 1 lần/học kỳ.</w:t>
      </w:r>
    </w:p>
    <w:p w:rsidR="00BE0B36" w:rsidRPr="00F405C2" w:rsidRDefault="00BE0B36" w:rsidP="00BE0B36">
      <w:pPr>
        <w:ind w:firstLine="720"/>
        <w:jc w:val="both"/>
        <w:rPr>
          <w:b/>
          <w:sz w:val="28"/>
          <w:szCs w:val="28"/>
          <w:lang w:val="es-BO"/>
        </w:rPr>
      </w:pPr>
      <w:r w:rsidRPr="00F405C2">
        <w:rPr>
          <w:b/>
          <w:sz w:val="28"/>
          <w:szCs w:val="28"/>
          <w:lang w:val="es-BO"/>
        </w:rPr>
        <w:t>3. Chế độ thông tin, báo cáo</w:t>
      </w:r>
    </w:p>
    <w:p w:rsidR="00BE0B36" w:rsidRPr="00F405C2" w:rsidRDefault="00BE0B36" w:rsidP="00BE0B36">
      <w:pPr>
        <w:ind w:firstLine="720"/>
        <w:jc w:val="both"/>
        <w:rPr>
          <w:b/>
          <w:sz w:val="28"/>
          <w:szCs w:val="28"/>
          <w:lang w:val="es-BO"/>
        </w:rPr>
      </w:pPr>
      <w:r w:rsidRPr="00F405C2">
        <w:rPr>
          <w:b/>
          <w:sz w:val="28"/>
          <w:szCs w:val="28"/>
          <w:lang w:val="es-BO"/>
        </w:rPr>
        <w:t xml:space="preserve">- </w:t>
      </w:r>
      <w:r w:rsidRPr="00F405C2">
        <w:rPr>
          <w:bCs/>
          <w:sz w:val="28"/>
          <w:szCs w:val="28"/>
        </w:rPr>
        <w:t>Thiết lập đầy đủ các loại hồ sơ,</w:t>
      </w:r>
      <w:r w:rsidRPr="00F405C2">
        <w:rPr>
          <w:bCs/>
          <w:sz w:val="28"/>
          <w:szCs w:val="28"/>
          <w:lang w:val="es-BO"/>
        </w:rPr>
        <w:t xml:space="preserve"> </w:t>
      </w:r>
      <w:r w:rsidRPr="00F405C2">
        <w:rPr>
          <w:bCs/>
          <w:sz w:val="28"/>
          <w:szCs w:val="28"/>
        </w:rPr>
        <w:t>sổ sách theo đúng qui định. Sử dụng, lưu trữ và bảo quản tốt.</w:t>
      </w:r>
    </w:p>
    <w:p w:rsidR="00BE0B36" w:rsidRPr="00F405C2" w:rsidRDefault="00BE0B36" w:rsidP="00BE0B36">
      <w:pPr>
        <w:tabs>
          <w:tab w:val="left" w:pos="3720"/>
        </w:tabs>
        <w:ind w:firstLine="720"/>
        <w:jc w:val="both"/>
        <w:rPr>
          <w:bCs/>
          <w:sz w:val="28"/>
          <w:szCs w:val="28"/>
          <w:lang w:val="es-BO"/>
        </w:rPr>
      </w:pPr>
      <w:r w:rsidRPr="00F405C2">
        <w:rPr>
          <w:b/>
          <w:sz w:val="28"/>
          <w:szCs w:val="28"/>
        </w:rPr>
        <w:t xml:space="preserve">- </w:t>
      </w:r>
      <w:r w:rsidRPr="00F405C2">
        <w:rPr>
          <w:bCs/>
          <w:sz w:val="28"/>
          <w:szCs w:val="28"/>
        </w:rPr>
        <w:t>Theo dõi, thống kê</w:t>
      </w:r>
      <w:r w:rsidRPr="00F405C2">
        <w:rPr>
          <w:bCs/>
          <w:sz w:val="28"/>
          <w:szCs w:val="28"/>
          <w:lang w:val="es-BO"/>
        </w:rPr>
        <w:t xml:space="preserve"> </w:t>
      </w:r>
      <w:r w:rsidRPr="00F405C2">
        <w:rPr>
          <w:bCs/>
          <w:sz w:val="28"/>
          <w:szCs w:val="28"/>
        </w:rPr>
        <w:t>-</w:t>
      </w:r>
      <w:r w:rsidRPr="00F405C2">
        <w:rPr>
          <w:bCs/>
          <w:sz w:val="28"/>
          <w:szCs w:val="28"/>
          <w:lang w:val="es-BO"/>
        </w:rPr>
        <w:t xml:space="preserve"> </w:t>
      </w:r>
      <w:r w:rsidRPr="00F405C2">
        <w:rPr>
          <w:bCs/>
          <w:sz w:val="28"/>
          <w:szCs w:val="28"/>
        </w:rPr>
        <w:t>tổng hợp và báo cáo kịp thời các mặt hoạt động của nhà trường cho Hiệu trưởng và cấp trên</w:t>
      </w:r>
      <w:r w:rsidRPr="00F405C2">
        <w:rPr>
          <w:bCs/>
          <w:sz w:val="28"/>
          <w:szCs w:val="28"/>
          <w:lang w:val="es-BO"/>
        </w:rPr>
        <w:t>.</w:t>
      </w:r>
    </w:p>
    <w:p w:rsidR="00BE0B36" w:rsidRPr="00F405C2" w:rsidRDefault="00BE0B36" w:rsidP="00BE0B36">
      <w:pPr>
        <w:tabs>
          <w:tab w:val="left" w:pos="3720"/>
        </w:tabs>
        <w:ind w:firstLine="720"/>
        <w:jc w:val="both"/>
        <w:rPr>
          <w:b/>
          <w:bCs/>
          <w:sz w:val="28"/>
          <w:szCs w:val="28"/>
          <w:lang w:val="nb-NO"/>
        </w:rPr>
      </w:pPr>
      <w:r w:rsidRPr="00F405C2">
        <w:rPr>
          <w:sz w:val="28"/>
          <w:szCs w:val="28"/>
          <w:lang w:val="nl-NL"/>
        </w:rPr>
        <w:t xml:space="preserve">Trên đây là kế hoạch thực hiện nhiệm vụ năm học 2020-2021 của trường THCS </w:t>
      </w:r>
      <w:r w:rsidR="001C4410">
        <w:rPr>
          <w:sz w:val="28"/>
          <w:szCs w:val="28"/>
          <w:lang w:val="nl-NL"/>
        </w:rPr>
        <w:t>Vĩnh Xá</w:t>
      </w:r>
      <w:r w:rsidRPr="00F405C2">
        <w:rPr>
          <w:sz w:val="28"/>
          <w:szCs w:val="28"/>
          <w:lang w:val="nl-NL"/>
        </w:rPr>
        <w:t xml:space="preserve"> được phổ biến đến toàn thể cán bộ giáo viên, nhân viên của nhà trường và là căn cứ để các bộ phận, đoàn thể, tổ, nhóm chuyên môn, giáo viên ...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F405C2">
        <w:rPr>
          <w:bCs/>
          <w:sz w:val="28"/>
          <w:szCs w:val="28"/>
          <w:lang w:val="nb-NO"/>
        </w:rPr>
        <w:t>./.</w:t>
      </w:r>
    </w:p>
    <w:p w:rsidR="00BE0B36" w:rsidRPr="00F405C2" w:rsidRDefault="00BE0B36" w:rsidP="00BE0B36">
      <w:pPr>
        <w:jc w:val="both"/>
        <w:rPr>
          <w:sz w:val="28"/>
          <w:szCs w:val="28"/>
          <w:lang w:eastAsia="vi-VN"/>
        </w:rPr>
      </w:pPr>
    </w:p>
    <w:tbl>
      <w:tblPr>
        <w:tblW w:w="9356" w:type="dxa"/>
        <w:tblInd w:w="108" w:type="dxa"/>
        <w:tblCellMar>
          <w:left w:w="0" w:type="dxa"/>
          <w:right w:w="0" w:type="dxa"/>
        </w:tblCellMar>
        <w:tblLook w:val="00A0" w:firstRow="1" w:lastRow="0" w:firstColumn="1" w:lastColumn="0" w:noHBand="0" w:noVBand="0"/>
      </w:tblPr>
      <w:tblGrid>
        <w:gridCol w:w="4288"/>
        <w:gridCol w:w="5068"/>
      </w:tblGrid>
      <w:tr w:rsidR="00BE0B36" w:rsidRPr="00F405C2" w:rsidTr="00BE0B36">
        <w:tc>
          <w:tcPr>
            <w:tcW w:w="4288" w:type="dxa"/>
            <w:tcMar>
              <w:top w:w="0" w:type="dxa"/>
              <w:left w:w="108" w:type="dxa"/>
              <w:bottom w:w="0" w:type="dxa"/>
              <w:right w:w="108" w:type="dxa"/>
            </w:tcMar>
          </w:tcPr>
          <w:p w:rsidR="00BE0B36" w:rsidRPr="00F405C2" w:rsidRDefault="00BE0B36" w:rsidP="00BE0B36">
            <w:pPr>
              <w:jc w:val="both"/>
              <w:rPr>
                <w:u w:val="single"/>
                <w:lang w:eastAsia="vi-VN"/>
              </w:rPr>
            </w:pPr>
            <w:r w:rsidRPr="00F405C2">
              <w:rPr>
                <w:b/>
                <w:bCs/>
                <w:i/>
                <w:iCs/>
                <w:u w:val="single"/>
                <w:lang w:eastAsia="vi-VN"/>
              </w:rPr>
              <w:t>Nơi nhận</w:t>
            </w:r>
            <w:r w:rsidRPr="00F405C2">
              <w:rPr>
                <w:b/>
                <w:bCs/>
                <w:u w:val="single"/>
                <w:lang w:eastAsia="vi-VN"/>
              </w:rPr>
              <w:t> :</w:t>
            </w:r>
          </w:p>
          <w:p w:rsidR="00BE0B36" w:rsidRPr="00F405C2" w:rsidRDefault="00BE0B36" w:rsidP="00BE0B36">
            <w:pPr>
              <w:jc w:val="both"/>
              <w:rPr>
                <w:lang w:eastAsia="vi-VN"/>
              </w:rPr>
            </w:pPr>
            <w:r w:rsidRPr="00F405C2">
              <w:rPr>
                <w:lang w:eastAsia="vi-VN"/>
              </w:rPr>
              <w:t>- PGD&amp;ĐT/ (để báo cáo);</w:t>
            </w:r>
          </w:p>
          <w:p w:rsidR="00BE0B36" w:rsidRPr="00F405C2" w:rsidRDefault="00BE0B36" w:rsidP="00BE0B36">
            <w:pPr>
              <w:jc w:val="both"/>
              <w:rPr>
                <w:lang w:eastAsia="vi-VN"/>
              </w:rPr>
            </w:pPr>
            <w:r w:rsidRPr="00F405C2">
              <w:rPr>
                <w:lang w:eastAsia="vi-VN"/>
              </w:rPr>
              <w:t>- Ban Chi ủy (để chỉ đạo);</w:t>
            </w:r>
          </w:p>
          <w:p w:rsidR="00BE0B36" w:rsidRPr="00F405C2" w:rsidRDefault="00BE0B36" w:rsidP="00BE0B36">
            <w:pPr>
              <w:jc w:val="both"/>
              <w:rPr>
                <w:lang w:eastAsia="vi-VN"/>
              </w:rPr>
            </w:pPr>
            <w:r w:rsidRPr="00F405C2">
              <w:rPr>
                <w:lang w:eastAsia="vi-VN"/>
              </w:rPr>
              <w:t>- Các bộ phận, đoàn thể, CBQL, GV, NV trong nhà trường (để thực hiện);</w:t>
            </w:r>
          </w:p>
          <w:p w:rsidR="00BE0B36" w:rsidRPr="00F405C2" w:rsidRDefault="00BE0B36" w:rsidP="00BE0B36">
            <w:pPr>
              <w:jc w:val="both"/>
              <w:rPr>
                <w:lang w:eastAsia="vi-VN"/>
              </w:rPr>
            </w:pPr>
            <w:r w:rsidRPr="00F405C2">
              <w:rPr>
                <w:lang w:eastAsia="vi-VN"/>
              </w:rPr>
              <w:t>- Công đoàn, Hội CMHS/(để phối hợp);</w:t>
            </w:r>
          </w:p>
          <w:p w:rsidR="00BE0B36" w:rsidRPr="00F405C2" w:rsidRDefault="00BE0B36" w:rsidP="00BE0B36">
            <w:pPr>
              <w:jc w:val="both"/>
              <w:rPr>
                <w:lang w:eastAsia="vi-VN"/>
              </w:rPr>
            </w:pPr>
            <w:r w:rsidRPr="00F405C2">
              <w:rPr>
                <w:lang w:eastAsia="vi-VN"/>
              </w:rPr>
              <w:t>- Webside của nhà trường;</w:t>
            </w:r>
          </w:p>
          <w:p w:rsidR="00BE0B36" w:rsidRPr="00F405C2" w:rsidRDefault="00BE0B36" w:rsidP="00BE0B36">
            <w:pPr>
              <w:jc w:val="both"/>
              <w:rPr>
                <w:lang w:eastAsia="vi-VN"/>
              </w:rPr>
            </w:pPr>
            <w:r w:rsidRPr="00F405C2">
              <w:rPr>
                <w:lang w:eastAsia="vi-VN"/>
              </w:rPr>
              <w:t>- Lưu VT.</w:t>
            </w:r>
          </w:p>
        </w:tc>
        <w:tc>
          <w:tcPr>
            <w:tcW w:w="5068" w:type="dxa"/>
            <w:tcMar>
              <w:top w:w="0" w:type="dxa"/>
              <w:left w:w="108" w:type="dxa"/>
              <w:bottom w:w="0" w:type="dxa"/>
              <w:right w:w="108" w:type="dxa"/>
            </w:tcMar>
          </w:tcPr>
          <w:p w:rsidR="00BE0B36" w:rsidRPr="00F405C2" w:rsidRDefault="00BE0B36" w:rsidP="00BE0B36">
            <w:pPr>
              <w:jc w:val="center"/>
              <w:rPr>
                <w:sz w:val="28"/>
                <w:szCs w:val="28"/>
                <w:lang w:eastAsia="vi-VN"/>
              </w:rPr>
            </w:pPr>
            <w:r>
              <w:rPr>
                <w:b/>
                <w:bCs/>
                <w:sz w:val="28"/>
                <w:szCs w:val="28"/>
                <w:lang w:eastAsia="vi-VN"/>
              </w:rPr>
              <w:t xml:space="preserve">             </w:t>
            </w:r>
            <w:r w:rsidRPr="00F405C2">
              <w:rPr>
                <w:b/>
                <w:bCs/>
                <w:sz w:val="28"/>
                <w:szCs w:val="28"/>
                <w:lang w:eastAsia="vi-VN"/>
              </w:rPr>
              <w:t>HIỆU TRƯỞNG</w:t>
            </w:r>
          </w:p>
          <w:p w:rsidR="00BE0B36" w:rsidRPr="00F405C2" w:rsidRDefault="00BE0B36" w:rsidP="00BE0B36">
            <w:pPr>
              <w:jc w:val="center"/>
              <w:rPr>
                <w:sz w:val="28"/>
                <w:szCs w:val="28"/>
                <w:lang w:eastAsia="vi-VN"/>
              </w:rPr>
            </w:pPr>
          </w:p>
          <w:p w:rsidR="00BE0B36" w:rsidRPr="00F405C2" w:rsidRDefault="00BE0B36" w:rsidP="00BE0B36">
            <w:pPr>
              <w:jc w:val="center"/>
              <w:rPr>
                <w:sz w:val="28"/>
                <w:szCs w:val="28"/>
                <w:lang w:eastAsia="vi-VN"/>
              </w:rPr>
            </w:pPr>
          </w:p>
          <w:p w:rsidR="00BE0B36" w:rsidRPr="00F405C2" w:rsidRDefault="00BE0B36" w:rsidP="00BE0B36">
            <w:pPr>
              <w:jc w:val="center"/>
              <w:rPr>
                <w:sz w:val="28"/>
                <w:szCs w:val="28"/>
                <w:lang w:eastAsia="vi-VN"/>
              </w:rPr>
            </w:pPr>
          </w:p>
          <w:p w:rsidR="00BE0B36" w:rsidRPr="00F405C2" w:rsidRDefault="00BE0B36" w:rsidP="00BE0B36">
            <w:pPr>
              <w:jc w:val="center"/>
              <w:rPr>
                <w:sz w:val="28"/>
                <w:szCs w:val="28"/>
                <w:lang w:eastAsia="vi-VN"/>
              </w:rPr>
            </w:pPr>
          </w:p>
        </w:tc>
      </w:tr>
    </w:tbl>
    <w:p w:rsidR="00BE0B36" w:rsidRDefault="00BE0B36" w:rsidP="00BE0B36">
      <w:pPr>
        <w:jc w:val="both"/>
        <w:rPr>
          <w:b/>
          <w:bCs/>
          <w:sz w:val="28"/>
          <w:szCs w:val="28"/>
          <w:lang w:eastAsia="vi-VN"/>
        </w:rPr>
      </w:pPr>
      <w:r w:rsidRPr="00F405C2">
        <w:rPr>
          <w:b/>
          <w:bCs/>
          <w:sz w:val="28"/>
          <w:szCs w:val="28"/>
          <w:lang w:eastAsia="vi-VN"/>
        </w:rPr>
        <w:t> </w:t>
      </w:r>
    </w:p>
    <w:p w:rsidR="00BE0B36" w:rsidRDefault="00BE0B36" w:rsidP="00BE0B36">
      <w:pPr>
        <w:jc w:val="center"/>
        <w:rPr>
          <w:b/>
          <w:bCs/>
          <w:sz w:val="28"/>
          <w:szCs w:val="28"/>
          <w:lang w:eastAsia="vi-VN"/>
        </w:rPr>
      </w:pPr>
    </w:p>
    <w:p w:rsidR="00BE0B36" w:rsidRPr="00F405C2" w:rsidRDefault="00BE0B36" w:rsidP="00BE0B36">
      <w:pPr>
        <w:jc w:val="both"/>
        <w:rPr>
          <w:sz w:val="28"/>
          <w:szCs w:val="28"/>
        </w:rPr>
      </w:pPr>
    </w:p>
    <w:p w:rsidR="00BE0B36" w:rsidRPr="00F405C2" w:rsidRDefault="00BE0B36" w:rsidP="00BE0B36">
      <w:pPr>
        <w:jc w:val="both"/>
        <w:rPr>
          <w:sz w:val="28"/>
          <w:szCs w:val="28"/>
        </w:rPr>
      </w:pPr>
    </w:p>
    <w:p w:rsidR="00BE0B36" w:rsidRPr="00F405C2" w:rsidRDefault="00BE0B36" w:rsidP="00BE0B36">
      <w:pPr>
        <w:jc w:val="both"/>
        <w:rPr>
          <w:sz w:val="28"/>
          <w:szCs w:val="28"/>
        </w:rPr>
      </w:pPr>
    </w:p>
    <w:p w:rsidR="00BE0B36" w:rsidRPr="00F405C2" w:rsidRDefault="00BE0B36" w:rsidP="00BE0B36">
      <w:pPr>
        <w:jc w:val="both"/>
        <w:rPr>
          <w:sz w:val="28"/>
          <w:szCs w:val="28"/>
        </w:rPr>
      </w:pPr>
    </w:p>
    <w:p w:rsidR="00BE0B36" w:rsidRPr="00F405C2" w:rsidRDefault="00BE0B36" w:rsidP="00BE0B36">
      <w:pPr>
        <w:shd w:val="clear" w:color="auto" w:fill="FFFFFF"/>
        <w:jc w:val="right"/>
        <w:rPr>
          <w:bCs/>
          <w:i/>
          <w:sz w:val="28"/>
          <w:szCs w:val="28"/>
          <w:lang w:val="nl-NL"/>
        </w:rPr>
      </w:pPr>
      <w:r w:rsidRPr="00F405C2">
        <w:rPr>
          <w:bCs/>
          <w:i/>
          <w:sz w:val="28"/>
          <w:szCs w:val="28"/>
          <w:lang w:val="nl-NL"/>
        </w:rPr>
        <w:t>Phụ lục I</w:t>
      </w:r>
    </w:p>
    <w:p w:rsidR="00BE0B36" w:rsidRPr="00F405C2" w:rsidRDefault="00BE0B36" w:rsidP="00BE0B36">
      <w:pPr>
        <w:shd w:val="clear" w:color="auto" w:fill="FFFFFF"/>
        <w:ind w:firstLine="720"/>
        <w:jc w:val="center"/>
        <w:rPr>
          <w:b/>
          <w:bCs/>
          <w:sz w:val="28"/>
          <w:szCs w:val="28"/>
          <w:lang w:val="nl-NL"/>
        </w:rPr>
      </w:pPr>
      <w:r w:rsidRPr="00F405C2">
        <w:rPr>
          <w:b/>
          <w:bCs/>
          <w:sz w:val="28"/>
          <w:szCs w:val="28"/>
          <w:lang w:val="nl-NL"/>
        </w:rPr>
        <w:t>KẾ HOẠCH THỰC HIỆN HÀNG THÁNG</w:t>
      </w:r>
    </w:p>
    <w:p w:rsidR="00BE0B36" w:rsidRPr="00F405C2" w:rsidRDefault="00BE0B36" w:rsidP="00BE0B36">
      <w:pPr>
        <w:jc w:val="center"/>
        <w:rPr>
          <w:i/>
          <w:lang w:val="it-IT" w:eastAsia="vi-VN"/>
        </w:rPr>
      </w:pPr>
      <w:r w:rsidRPr="00F405C2">
        <w:rPr>
          <w:bCs/>
          <w:i/>
          <w:lang w:val="it-IT" w:eastAsia="vi-VN"/>
        </w:rPr>
        <w:t>(Kèm theo Kế hoạch số</w:t>
      </w:r>
      <w:r>
        <w:rPr>
          <w:bCs/>
          <w:i/>
          <w:lang w:val="it-IT" w:eastAsia="vi-VN"/>
        </w:rPr>
        <w:t>:</w:t>
      </w:r>
      <w:r w:rsidR="001C4410">
        <w:rPr>
          <w:bCs/>
          <w:i/>
          <w:lang w:val="it-IT" w:eastAsia="vi-VN"/>
        </w:rPr>
        <w:t>....</w:t>
      </w:r>
      <w:r w:rsidRPr="00F405C2">
        <w:rPr>
          <w:bCs/>
          <w:i/>
          <w:lang w:val="it-IT" w:eastAsia="vi-VN"/>
        </w:rPr>
        <w:t>/</w:t>
      </w:r>
      <w:r w:rsidRPr="00F405C2">
        <w:rPr>
          <w:i/>
        </w:rPr>
        <w:t xml:space="preserve">KH-THCS </w:t>
      </w:r>
      <w:r w:rsidR="001C4410">
        <w:rPr>
          <w:i/>
          <w:lang w:val="it-IT"/>
        </w:rPr>
        <w:t>VX</w:t>
      </w:r>
      <w:r>
        <w:rPr>
          <w:i/>
          <w:lang w:val="it-IT"/>
        </w:rPr>
        <w:t>, ngày 20</w:t>
      </w:r>
      <w:r w:rsidRPr="00F405C2">
        <w:rPr>
          <w:i/>
          <w:lang w:val="it-IT"/>
        </w:rPr>
        <w:t xml:space="preserve"> </w:t>
      </w:r>
      <w:r>
        <w:rPr>
          <w:i/>
          <w:lang w:val="it-IT"/>
        </w:rPr>
        <w:t>/9</w:t>
      </w:r>
      <w:r w:rsidRPr="00F405C2">
        <w:rPr>
          <w:i/>
          <w:lang w:val="it-IT"/>
        </w:rPr>
        <w:t xml:space="preserve"> /2020  của trườ</w:t>
      </w:r>
      <w:r>
        <w:rPr>
          <w:i/>
          <w:lang w:val="it-IT"/>
        </w:rPr>
        <w:t xml:space="preserve">ng THCS </w:t>
      </w:r>
      <w:r w:rsidR="001C4410">
        <w:rPr>
          <w:i/>
          <w:lang w:val="it-IT"/>
        </w:rPr>
        <w:t>Vĩnh Xá</w:t>
      </w:r>
      <w:r w:rsidRPr="00F405C2">
        <w:rPr>
          <w:i/>
          <w:lang w:val="it-IT"/>
        </w:rPr>
        <w:t>)</w:t>
      </w:r>
    </w:p>
    <w:p w:rsidR="00BE0B36" w:rsidRPr="00F405C2" w:rsidRDefault="00BE0B36" w:rsidP="00BE0B36">
      <w:pPr>
        <w:shd w:val="clear" w:color="auto" w:fill="FFFFFF"/>
        <w:ind w:firstLine="720"/>
        <w:jc w:val="center"/>
        <w:rPr>
          <w:b/>
          <w:bCs/>
          <w:sz w:val="28"/>
          <w:szCs w:val="28"/>
          <w:lang w:val="nl-NL"/>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930"/>
      </w:tblGrid>
      <w:tr w:rsidR="00BE0B36" w:rsidRPr="00F405C2" w:rsidTr="00E73CEA">
        <w:tc>
          <w:tcPr>
            <w:tcW w:w="1249" w:type="dxa"/>
          </w:tcPr>
          <w:p w:rsidR="00BE0B36" w:rsidRPr="00F405C2" w:rsidRDefault="00BE0B36" w:rsidP="00BE0B36">
            <w:pPr>
              <w:jc w:val="center"/>
              <w:rPr>
                <w:b/>
                <w:sz w:val="28"/>
                <w:szCs w:val="28"/>
              </w:rPr>
            </w:pPr>
            <w:r w:rsidRPr="00F405C2">
              <w:rPr>
                <w:b/>
                <w:sz w:val="28"/>
                <w:szCs w:val="28"/>
              </w:rPr>
              <w:t>Tháng</w:t>
            </w:r>
          </w:p>
        </w:tc>
        <w:tc>
          <w:tcPr>
            <w:tcW w:w="8930" w:type="dxa"/>
          </w:tcPr>
          <w:p w:rsidR="00BE0B36" w:rsidRPr="00F405C2" w:rsidRDefault="00BE0B36" w:rsidP="00BE0B36">
            <w:pPr>
              <w:jc w:val="center"/>
              <w:rPr>
                <w:b/>
                <w:sz w:val="28"/>
                <w:szCs w:val="28"/>
              </w:rPr>
            </w:pPr>
            <w:r w:rsidRPr="00F405C2">
              <w:rPr>
                <w:b/>
                <w:sz w:val="28"/>
                <w:szCs w:val="28"/>
              </w:rPr>
              <w:t xml:space="preserve">Nội dung công việc </w:t>
            </w:r>
          </w:p>
        </w:tc>
      </w:tr>
      <w:tr w:rsidR="00BE0B36" w:rsidRPr="00F405C2" w:rsidTr="00E73CEA">
        <w:trPr>
          <w:trHeight w:val="5927"/>
        </w:trPr>
        <w:tc>
          <w:tcPr>
            <w:tcW w:w="1249" w:type="dxa"/>
          </w:tcPr>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Pr="0071709D" w:rsidRDefault="00BE0B36" w:rsidP="00BE0B36">
            <w:pPr>
              <w:rPr>
                <w:b/>
                <w:sz w:val="28"/>
                <w:szCs w:val="28"/>
              </w:rPr>
            </w:pPr>
            <w:r w:rsidRPr="0071709D">
              <w:rPr>
                <w:b/>
                <w:sz w:val="28"/>
                <w:szCs w:val="28"/>
              </w:rPr>
              <w:t>8/2020</w:t>
            </w:r>
          </w:p>
        </w:tc>
        <w:tc>
          <w:tcPr>
            <w:tcW w:w="8930" w:type="dxa"/>
          </w:tcPr>
          <w:p w:rsidR="00BE0B36" w:rsidRPr="00D439B4" w:rsidRDefault="00BE0B36" w:rsidP="00BE0B36">
            <w:pPr>
              <w:pStyle w:val="TableParagraph"/>
              <w:numPr>
                <w:ilvl w:val="0"/>
                <w:numId w:val="36"/>
              </w:numPr>
              <w:tabs>
                <w:tab w:val="left" w:pos="252"/>
              </w:tabs>
              <w:spacing w:line="288" w:lineRule="auto"/>
              <w:ind w:right="97" w:firstLine="0"/>
              <w:jc w:val="both"/>
              <w:rPr>
                <w:sz w:val="28"/>
                <w:szCs w:val="28"/>
              </w:rPr>
            </w:pPr>
            <w:r w:rsidRPr="007B2006">
              <w:rPr>
                <w:spacing w:val="-3"/>
                <w:sz w:val="28"/>
                <w:szCs w:val="28"/>
              </w:rPr>
              <w:t xml:space="preserve">Tham mưu với UBND xã </w:t>
            </w:r>
            <w:r w:rsidRPr="007B2006">
              <w:rPr>
                <w:sz w:val="28"/>
                <w:szCs w:val="28"/>
              </w:rPr>
              <w:t xml:space="preserve">làm </w:t>
            </w:r>
            <w:r w:rsidRPr="007B2006">
              <w:rPr>
                <w:spacing w:val="-3"/>
                <w:sz w:val="28"/>
                <w:szCs w:val="28"/>
              </w:rPr>
              <w:t xml:space="preserve">tốt </w:t>
            </w:r>
            <w:r w:rsidRPr="007B2006">
              <w:rPr>
                <w:spacing w:val="-4"/>
                <w:sz w:val="28"/>
                <w:szCs w:val="28"/>
              </w:rPr>
              <w:t xml:space="preserve">công </w:t>
            </w:r>
            <w:r w:rsidRPr="007B2006">
              <w:rPr>
                <w:spacing w:val="-3"/>
                <w:sz w:val="28"/>
                <w:szCs w:val="28"/>
              </w:rPr>
              <w:t>tác tu sửa cơ sở vật</w:t>
            </w:r>
            <w:r w:rsidRPr="007B2006">
              <w:rPr>
                <w:spacing w:val="-37"/>
                <w:sz w:val="28"/>
                <w:szCs w:val="28"/>
              </w:rPr>
              <w:t xml:space="preserve"> </w:t>
            </w:r>
            <w:r w:rsidRPr="007B2006">
              <w:rPr>
                <w:spacing w:val="-4"/>
                <w:sz w:val="28"/>
                <w:szCs w:val="28"/>
              </w:rPr>
              <w:t xml:space="preserve">chất, </w:t>
            </w:r>
            <w:r w:rsidRPr="007B2006">
              <w:rPr>
                <w:spacing w:val="-3"/>
                <w:sz w:val="28"/>
                <w:szCs w:val="28"/>
              </w:rPr>
              <w:t>đồ</w:t>
            </w:r>
            <w:r w:rsidRPr="007B2006">
              <w:rPr>
                <w:spacing w:val="-9"/>
                <w:sz w:val="28"/>
                <w:szCs w:val="28"/>
              </w:rPr>
              <w:t xml:space="preserve"> </w:t>
            </w:r>
            <w:r w:rsidRPr="007B2006">
              <w:rPr>
                <w:spacing w:val="-4"/>
                <w:sz w:val="28"/>
                <w:szCs w:val="28"/>
              </w:rPr>
              <w:t>dùng</w:t>
            </w:r>
            <w:r w:rsidRPr="007B2006">
              <w:rPr>
                <w:spacing w:val="-8"/>
                <w:sz w:val="28"/>
                <w:szCs w:val="28"/>
              </w:rPr>
              <w:t xml:space="preserve"> </w:t>
            </w:r>
            <w:r w:rsidRPr="007B2006">
              <w:rPr>
                <w:spacing w:val="-4"/>
                <w:sz w:val="28"/>
                <w:szCs w:val="28"/>
              </w:rPr>
              <w:t>thiết</w:t>
            </w:r>
            <w:r w:rsidRPr="007B2006">
              <w:rPr>
                <w:spacing w:val="-8"/>
                <w:sz w:val="28"/>
                <w:szCs w:val="28"/>
              </w:rPr>
              <w:t xml:space="preserve"> </w:t>
            </w:r>
            <w:r w:rsidRPr="007B2006">
              <w:rPr>
                <w:spacing w:val="-3"/>
                <w:sz w:val="28"/>
                <w:szCs w:val="28"/>
              </w:rPr>
              <w:t>bị</w:t>
            </w:r>
            <w:r w:rsidRPr="007B2006">
              <w:rPr>
                <w:spacing w:val="-8"/>
                <w:sz w:val="28"/>
                <w:szCs w:val="28"/>
              </w:rPr>
              <w:t xml:space="preserve"> </w:t>
            </w:r>
            <w:r w:rsidRPr="007B2006">
              <w:rPr>
                <w:sz w:val="28"/>
                <w:szCs w:val="28"/>
              </w:rPr>
              <w:t>dạy</w:t>
            </w:r>
            <w:r w:rsidRPr="007B2006">
              <w:rPr>
                <w:spacing w:val="-13"/>
                <w:sz w:val="28"/>
                <w:szCs w:val="28"/>
              </w:rPr>
              <w:t xml:space="preserve"> </w:t>
            </w:r>
            <w:r w:rsidRPr="007B2006">
              <w:rPr>
                <w:spacing w:val="-3"/>
                <w:sz w:val="28"/>
                <w:szCs w:val="28"/>
              </w:rPr>
              <w:t>học</w:t>
            </w:r>
            <w:r w:rsidRPr="007B2006">
              <w:rPr>
                <w:spacing w:val="-8"/>
                <w:sz w:val="28"/>
                <w:szCs w:val="28"/>
              </w:rPr>
              <w:t xml:space="preserve"> </w:t>
            </w:r>
            <w:r w:rsidRPr="007B2006">
              <w:rPr>
                <w:spacing w:val="-3"/>
                <w:sz w:val="28"/>
                <w:szCs w:val="28"/>
              </w:rPr>
              <w:t>...</w:t>
            </w:r>
            <w:r w:rsidRPr="007B2006">
              <w:rPr>
                <w:spacing w:val="-8"/>
                <w:sz w:val="28"/>
                <w:szCs w:val="28"/>
              </w:rPr>
              <w:t xml:space="preserve"> </w:t>
            </w:r>
            <w:r w:rsidRPr="007B2006">
              <w:rPr>
                <w:spacing w:val="-4"/>
                <w:sz w:val="28"/>
                <w:szCs w:val="28"/>
              </w:rPr>
              <w:t>chuẩn</w:t>
            </w:r>
            <w:r w:rsidRPr="007B2006">
              <w:rPr>
                <w:spacing w:val="-8"/>
                <w:sz w:val="28"/>
                <w:szCs w:val="28"/>
              </w:rPr>
              <w:t xml:space="preserve"> </w:t>
            </w:r>
            <w:r w:rsidRPr="007B2006">
              <w:rPr>
                <w:sz w:val="28"/>
                <w:szCs w:val="28"/>
              </w:rPr>
              <w:t>bị</w:t>
            </w:r>
            <w:r w:rsidRPr="007B2006">
              <w:rPr>
                <w:spacing w:val="-8"/>
                <w:sz w:val="28"/>
                <w:szCs w:val="28"/>
              </w:rPr>
              <w:t xml:space="preserve"> </w:t>
            </w:r>
            <w:r w:rsidRPr="007B2006">
              <w:rPr>
                <w:spacing w:val="-3"/>
                <w:sz w:val="28"/>
                <w:szCs w:val="28"/>
              </w:rPr>
              <w:t>cho</w:t>
            </w:r>
            <w:r w:rsidRPr="007B2006">
              <w:rPr>
                <w:spacing w:val="-8"/>
                <w:sz w:val="28"/>
                <w:szCs w:val="28"/>
              </w:rPr>
              <w:t xml:space="preserve"> </w:t>
            </w:r>
            <w:r w:rsidRPr="007B2006">
              <w:rPr>
                <w:spacing w:val="-3"/>
                <w:sz w:val="28"/>
                <w:szCs w:val="28"/>
              </w:rPr>
              <w:t>năm</w:t>
            </w:r>
            <w:r w:rsidRPr="007B2006">
              <w:rPr>
                <w:spacing w:val="-8"/>
                <w:sz w:val="28"/>
                <w:szCs w:val="28"/>
              </w:rPr>
              <w:t xml:space="preserve"> </w:t>
            </w:r>
            <w:r w:rsidRPr="007B2006">
              <w:rPr>
                <w:spacing w:val="-3"/>
                <w:sz w:val="28"/>
                <w:szCs w:val="28"/>
              </w:rPr>
              <w:t>học</w:t>
            </w:r>
            <w:r w:rsidRPr="007B2006">
              <w:rPr>
                <w:spacing w:val="-8"/>
                <w:sz w:val="28"/>
                <w:szCs w:val="28"/>
              </w:rPr>
              <w:t xml:space="preserve"> </w:t>
            </w:r>
            <w:r w:rsidRPr="007B2006">
              <w:rPr>
                <w:spacing w:val="-4"/>
                <w:sz w:val="28"/>
                <w:szCs w:val="28"/>
              </w:rPr>
              <w:t>mới.</w:t>
            </w:r>
          </w:p>
          <w:p w:rsidR="00BE0B36" w:rsidRPr="00D439B4" w:rsidRDefault="00BE0B36" w:rsidP="00BE0B36">
            <w:pPr>
              <w:jc w:val="both"/>
              <w:rPr>
                <w:sz w:val="28"/>
                <w:szCs w:val="28"/>
              </w:rPr>
            </w:pPr>
            <w:r>
              <w:rPr>
                <w:sz w:val="28"/>
                <w:szCs w:val="28"/>
              </w:rPr>
              <w:t xml:space="preserve"> - Thực hiện nghiêm túc khâu phòng dịch Covid-19 giai đoạn mới, xây dựng KH, thành lập BCĐ, tổ chức vệ sinh trường lớp.</w:t>
            </w:r>
          </w:p>
          <w:p w:rsidR="00BE0B36" w:rsidRPr="00D439B4" w:rsidRDefault="00BE0B36" w:rsidP="00BE0B36">
            <w:pPr>
              <w:jc w:val="both"/>
              <w:rPr>
                <w:sz w:val="28"/>
                <w:szCs w:val="28"/>
              </w:rPr>
            </w:pPr>
            <w:r>
              <w:rPr>
                <w:sz w:val="28"/>
                <w:szCs w:val="28"/>
              </w:rPr>
              <w:t xml:space="preserve"> </w:t>
            </w:r>
            <w:r w:rsidRPr="00D439B4">
              <w:rPr>
                <w:sz w:val="28"/>
                <w:szCs w:val="28"/>
              </w:rPr>
              <w:t>- Họp Hội đồng trường phân công chuyên môn; học qui chế làm việc, qui chế chuyên môn.</w:t>
            </w:r>
          </w:p>
          <w:p w:rsidR="00BE0B36" w:rsidRPr="00D439B4" w:rsidRDefault="00BE0B36" w:rsidP="00BE0B36">
            <w:pPr>
              <w:jc w:val="both"/>
              <w:rPr>
                <w:sz w:val="28"/>
                <w:szCs w:val="28"/>
              </w:rPr>
            </w:pPr>
            <w:r w:rsidRPr="00D439B4">
              <w:rPr>
                <w:sz w:val="28"/>
                <w:szCs w:val="28"/>
              </w:rPr>
              <w:t>- Lên kế hoạch và tổ chức thi lại đối với học sinh chưa hoàn thành các môn họ</w:t>
            </w:r>
            <w:r>
              <w:rPr>
                <w:sz w:val="28"/>
                <w:szCs w:val="28"/>
              </w:rPr>
              <w:t xml:space="preserve">c </w:t>
            </w:r>
            <w:r w:rsidRPr="00F405C2">
              <w:rPr>
                <w:sz w:val="28"/>
                <w:szCs w:val="28"/>
              </w:rPr>
              <w:t>và xét lên lớp</w:t>
            </w:r>
          </w:p>
          <w:p w:rsidR="00BE0B36" w:rsidRPr="00F405C2" w:rsidRDefault="00BE0B36" w:rsidP="00BE0B36">
            <w:pPr>
              <w:jc w:val="both"/>
              <w:rPr>
                <w:sz w:val="28"/>
                <w:szCs w:val="28"/>
              </w:rPr>
            </w:pPr>
            <w:r>
              <w:rPr>
                <w:sz w:val="28"/>
                <w:szCs w:val="28"/>
              </w:rPr>
              <w:t xml:space="preserve"> </w:t>
            </w:r>
            <w:r w:rsidRPr="00F405C2">
              <w:rPr>
                <w:sz w:val="28"/>
                <w:szCs w:val="28"/>
              </w:rPr>
              <w:t xml:space="preserve">- Các tổ/nhóm chuyên môn họp: Xây dựng KHGD các môn học </w:t>
            </w:r>
          </w:p>
          <w:p w:rsidR="00BE0B36" w:rsidRDefault="00BE0B36" w:rsidP="00BE0B36">
            <w:pPr>
              <w:rPr>
                <w:sz w:val="28"/>
                <w:szCs w:val="28"/>
              </w:rPr>
            </w:pPr>
            <w:r w:rsidRPr="00F405C2">
              <w:rPr>
                <w:sz w:val="28"/>
                <w:szCs w:val="28"/>
                <w:lang w:val="nl-NL"/>
              </w:rPr>
              <w:t xml:space="preserve"> </w:t>
            </w:r>
            <w:r>
              <w:rPr>
                <w:sz w:val="28"/>
                <w:szCs w:val="28"/>
                <w:lang w:val="nl-NL"/>
              </w:rPr>
              <w:t xml:space="preserve"> </w:t>
            </w:r>
            <w:r w:rsidRPr="001C4410">
              <w:rPr>
                <w:sz w:val="28"/>
                <w:szCs w:val="28"/>
                <w:lang w:val="nl-NL"/>
              </w:rPr>
              <w:t xml:space="preserve">- </w:t>
            </w:r>
            <w:r w:rsidRPr="001C4410">
              <w:rPr>
                <w:sz w:val="28"/>
                <w:szCs w:val="28"/>
              </w:rPr>
              <w:t>Triển khai công tác PCGD-XMC năm 2020</w:t>
            </w:r>
            <w:r w:rsidR="001C4410">
              <w:rPr>
                <w:sz w:val="28"/>
                <w:szCs w:val="28"/>
              </w:rPr>
              <w:t>.</w:t>
            </w:r>
          </w:p>
          <w:p w:rsidR="001C4410" w:rsidRDefault="001C4410" w:rsidP="00BE0B36">
            <w:pPr>
              <w:rPr>
                <w:sz w:val="28"/>
                <w:szCs w:val="28"/>
              </w:rPr>
            </w:pPr>
            <w:r>
              <w:rPr>
                <w:sz w:val="28"/>
                <w:szCs w:val="28"/>
              </w:rPr>
              <w:t>- Thu Thập minh chứng hoàn thiện hồ sơ tự đánh giá KĐCLGD.</w:t>
            </w:r>
          </w:p>
          <w:p w:rsidR="001C4410" w:rsidRPr="001C4410" w:rsidRDefault="001C4410" w:rsidP="00BE0B36">
            <w:pPr>
              <w:rPr>
                <w:sz w:val="28"/>
                <w:szCs w:val="28"/>
              </w:rPr>
            </w:pPr>
            <w:r>
              <w:rPr>
                <w:sz w:val="28"/>
                <w:szCs w:val="28"/>
              </w:rPr>
              <w:t>- Trả bằng TNTHCS cho học sinh.</w:t>
            </w:r>
          </w:p>
          <w:p w:rsidR="00BE0B36" w:rsidRPr="001C4410" w:rsidRDefault="00BE0B36" w:rsidP="00BE0B36">
            <w:pPr>
              <w:rPr>
                <w:b/>
                <w:i/>
                <w:sz w:val="28"/>
                <w:szCs w:val="28"/>
              </w:rPr>
            </w:pPr>
            <w:r w:rsidRPr="001C4410">
              <w:rPr>
                <w:sz w:val="28"/>
                <w:szCs w:val="28"/>
              </w:rPr>
              <w:t>-  Cử đủ giáo viên tham dự đầy đủ các lớp BDTX do phòng và sở tổ chức</w:t>
            </w:r>
          </w:p>
          <w:p w:rsidR="00BE0B36" w:rsidRPr="00F405C2" w:rsidRDefault="00BE0B36" w:rsidP="00BE0B36">
            <w:pPr>
              <w:jc w:val="both"/>
              <w:rPr>
                <w:sz w:val="28"/>
                <w:szCs w:val="28"/>
                <w:lang w:val="sv-SE"/>
              </w:rPr>
            </w:pPr>
            <w:r w:rsidRPr="00F405C2">
              <w:rPr>
                <w:sz w:val="28"/>
                <w:szCs w:val="28"/>
                <w:lang w:val="nl-NL"/>
              </w:rPr>
              <w:t xml:space="preserve"> </w:t>
            </w:r>
            <w:r w:rsidRPr="00F405C2">
              <w:rPr>
                <w:b/>
                <w:i/>
                <w:sz w:val="28"/>
                <w:szCs w:val="28"/>
                <w:lang w:val="sv-SE"/>
              </w:rPr>
              <w:t>* Nội dung điều chỉnh</w:t>
            </w:r>
            <w:r w:rsidRPr="00F405C2">
              <w:rPr>
                <w:sz w:val="28"/>
                <w:szCs w:val="28"/>
                <w:lang w:val="sv-SE"/>
              </w:rPr>
              <w:t>:................................................</w:t>
            </w:r>
            <w:r w:rsidR="001C4410">
              <w:rPr>
                <w:sz w:val="28"/>
                <w:szCs w:val="28"/>
                <w:lang w:val="sv-SE"/>
              </w:rPr>
              <w:t>..............................</w:t>
            </w:r>
          </w:p>
          <w:p w:rsidR="00BE0B36" w:rsidRDefault="00BE0B36" w:rsidP="00BE0B36">
            <w:pPr>
              <w:rPr>
                <w:sz w:val="28"/>
                <w:szCs w:val="28"/>
                <w:lang w:val="sv-SE"/>
              </w:rPr>
            </w:pPr>
            <w:r w:rsidRPr="00F405C2">
              <w:rPr>
                <w:sz w:val="28"/>
                <w:szCs w:val="28"/>
                <w:lang w:val="sv-SE"/>
              </w:rPr>
              <w:t>.....................................................................................</w:t>
            </w:r>
            <w:r w:rsidR="001C4410">
              <w:rPr>
                <w:sz w:val="28"/>
                <w:szCs w:val="28"/>
                <w:lang w:val="sv-SE"/>
              </w:rPr>
              <w:t>.......................................</w:t>
            </w:r>
          </w:p>
          <w:p w:rsidR="00BE0B36" w:rsidRDefault="00BE0B36" w:rsidP="00BE0B36">
            <w:pPr>
              <w:rPr>
                <w:sz w:val="28"/>
                <w:szCs w:val="28"/>
                <w:lang w:val="sv-SE"/>
              </w:rPr>
            </w:pPr>
            <w:r w:rsidRPr="00F405C2">
              <w:rPr>
                <w:sz w:val="28"/>
                <w:szCs w:val="28"/>
                <w:lang w:val="sv-SE"/>
              </w:rPr>
              <w:t>.....................................................................................</w:t>
            </w:r>
            <w:r w:rsidR="001C4410">
              <w:rPr>
                <w:sz w:val="28"/>
                <w:szCs w:val="28"/>
                <w:lang w:val="sv-SE"/>
              </w:rPr>
              <w:t>......................................</w:t>
            </w:r>
          </w:p>
          <w:p w:rsidR="00BE0B36" w:rsidRDefault="00BE0B36" w:rsidP="00BE0B36">
            <w:pPr>
              <w:rPr>
                <w:sz w:val="28"/>
                <w:szCs w:val="28"/>
                <w:lang w:val="sv-SE"/>
              </w:rPr>
            </w:pPr>
            <w:r w:rsidRPr="00F405C2">
              <w:rPr>
                <w:sz w:val="28"/>
                <w:szCs w:val="28"/>
                <w:lang w:val="sv-SE"/>
              </w:rPr>
              <w:t>.....................................................................................</w:t>
            </w:r>
            <w:r w:rsidR="001C4410">
              <w:rPr>
                <w:sz w:val="28"/>
                <w:szCs w:val="28"/>
                <w:lang w:val="sv-SE"/>
              </w:rPr>
              <w:t>......................................</w:t>
            </w:r>
          </w:p>
          <w:p w:rsidR="00BE0B36" w:rsidRPr="00F405C2" w:rsidRDefault="00BE0B36" w:rsidP="00BE0B36">
            <w:pPr>
              <w:rPr>
                <w:sz w:val="28"/>
                <w:szCs w:val="28"/>
                <w:lang w:val="nl-NL"/>
              </w:rPr>
            </w:pPr>
            <w:r w:rsidRPr="00F405C2">
              <w:rPr>
                <w:sz w:val="28"/>
                <w:szCs w:val="28"/>
                <w:lang w:val="sv-SE"/>
              </w:rPr>
              <w:t>.....................................................................................</w:t>
            </w:r>
            <w:r w:rsidR="001C4410">
              <w:rPr>
                <w:sz w:val="28"/>
                <w:szCs w:val="28"/>
                <w:lang w:val="sv-SE"/>
              </w:rPr>
              <w:t>.......................................</w:t>
            </w:r>
          </w:p>
        </w:tc>
      </w:tr>
      <w:tr w:rsidR="00BE0B36" w:rsidRPr="00F405C2" w:rsidTr="00E73CEA">
        <w:tc>
          <w:tcPr>
            <w:tcW w:w="1249" w:type="dxa"/>
          </w:tcPr>
          <w:p w:rsidR="00BE0B36" w:rsidRPr="00F405C2" w:rsidRDefault="00BE0B36" w:rsidP="00BE0B36">
            <w:pPr>
              <w:rPr>
                <w:sz w:val="28"/>
                <w:szCs w:val="28"/>
                <w:lang w:val="nl-NL"/>
              </w:rPr>
            </w:pPr>
          </w:p>
          <w:p w:rsidR="00BE0B36" w:rsidRPr="00F405C2" w:rsidRDefault="00BE0B36" w:rsidP="00BE0B36">
            <w:pPr>
              <w:rPr>
                <w:sz w:val="28"/>
                <w:szCs w:val="28"/>
                <w:lang w:val="nl-NL"/>
              </w:rPr>
            </w:pPr>
          </w:p>
          <w:p w:rsidR="00BE0B36" w:rsidRPr="00F405C2" w:rsidRDefault="00BE0B36" w:rsidP="00BE0B36">
            <w:pPr>
              <w:rPr>
                <w:sz w:val="28"/>
                <w:szCs w:val="28"/>
                <w:lang w:val="nl-NL"/>
              </w:rPr>
            </w:pPr>
          </w:p>
          <w:p w:rsidR="00BE0B36" w:rsidRPr="00F405C2" w:rsidRDefault="00BE0B36" w:rsidP="00BE0B36">
            <w:pPr>
              <w:rPr>
                <w:sz w:val="28"/>
                <w:szCs w:val="28"/>
                <w:lang w:val="nl-NL"/>
              </w:rPr>
            </w:pPr>
          </w:p>
          <w:p w:rsidR="00BE0B36" w:rsidRPr="0071709D" w:rsidRDefault="00BE0B36" w:rsidP="00BE0B36">
            <w:pPr>
              <w:rPr>
                <w:b/>
                <w:sz w:val="28"/>
                <w:szCs w:val="28"/>
              </w:rPr>
            </w:pPr>
            <w:r w:rsidRPr="0071709D">
              <w:rPr>
                <w:b/>
                <w:sz w:val="28"/>
                <w:szCs w:val="28"/>
              </w:rPr>
              <w:t>9/2020</w:t>
            </w:r>
          </w:p>
        </w:tc>
        <w:tc>
          <w:tcPr>
            <w:tcW w:w="8930" w:type="dxa"/>
          </w:tcPr>
          <w:p w:rsidR="001C4410" w:rsidRDefault="001C4410" w:rsidP="00BE0B36">
            <w:pPr>
              <w:jc w:val="both"/>
              <w:rPr>
                <w:sz w:val="28"/>
                <w:szCs w:val="28"/>
              </w:rPr>
            </w:pPr>
            <w:r w:rsidRPr="00D439B4">
              <w:rPr>
                <w:sz w:val="28"/>
                <w:szCs w:val="28"/>
              </w:rPr>
              <w:t>- Tập trung học sinh</w:t>
            </w:r>
            <w:r>
              <w:rPr>
                <w:sz w:val="28"/>
                <w:szCs w:val="28"/>
              </w:rPr>
              <w:t>(1/9)</w:t>
            </w:r>
            <w:r w:rsidRPr="00D439B4">
              <w:rPr>
                <w:sz w:val="28"/>
                <w:szCs w:val="28"/>
              </w:rPr>
              <w:t xml:space="preserve"> tổ chức học nội quy, quy chế, hoạt động đầu </w:t>
            </w:r>
            <w:r>
              <w:rPr>
                <w:sz w:val="28"/>
                <w:szCs w:val="28"/>
              </w:rPr>
              <w:t>năm của nhà trường.</w:t>
            </w:r>
          </w:p>
          <w:p w:rsidR="00BE0B36" w:rsidRDefault="00BE0B36" w:rsidP="00BE0B36">
            <w:pPr>
              <w:jc w:val="both"/>
              <w:rPr>
                <w:sz w:val="28"/>
                <w:szCs w:val="28"/>
              </w:rPr>
            </w:pPr>
            <w:r>
              <w:rPr>
                <w:sz w:val="28"/>
                <w:szCs w:val="28"/>
              </w:rPr>
              <w:t>- Thực hiện nghiêm túc khâu phòng dịch Covid-19, tổ chức vệ sinh trường lớp thường xuyên, hướng dẫn, nhắc nhở HS, GV về công tác phòng, chống dịch…</w:t>
            </w:r>
          </w:p>
          <w:p w:rsidR="00842D6D" w:rsidRDefault="00842D6D" w:rsidP="00842D6D">
            <w:pPr>
              <w:rPr>
                <w:sz w:val="28"/>
                <w:szCs w:val="28"/>
              </w:rPr>
            </w:pPr>
            <w:r>
              <w:rPr>
                <w:sz w:val="28"/>
                <w:szCs w:val="28"/>
              </w:rPr>
              <w:t>- Thu Thập minh chứng hoàn thiện hồ sơ tự đánh giá KĐCLGD.</w:t>
            </w:r>
          </w:p>
          <w:p w:rsidR="00BE0B36" w:rsidRPr="00D439B4" w:rsidRDefault="00BE0B36" w:rsidP="00BE0B36">
            <w:pPr>
              <w:spacing w:beforeLines="40" w:before="96" w:afterLines="40" w:after="96"/>
              <w:jc w:val="both"/>
              <w:rPr>
                <w:sz w:val="28"/>
                <w:szCs w:val="28"/>
              </w:rPr>
            </w:pPr>
            <w:r w:rsidRPr="00D439B4">
              <w:rPr>
                <w:sz w:val="28"/>
                <w:szCs w:val="28"/>
              </w:rPr>
              <w:t>- Tổ chức khai giảng năm học.</w:t>
            </w:r>
          </w:p>
          <w:p w:rsidR="00BE0B36" w:rsidRPr="00D439B4" w:rsidRDefault="00BE0B36" w:rsidP="00BE0B36">
            <w:pPr>
              <w:spacing w:beforeLines="40" w:before="96" w:afterLines="40" w:after="96"/>
              <w:jc w:val="both"/>
              <w:rPr>
                <w:sz w:val="28"/>
                <w:szCs w:val="28"/>
              </w:rPr>
            </w:pPr>
            <w:r w:rsidRPr="00D439B4">
              <w:rPr>
                <w:sz w:val="28"/>
                <w:szCs w:val="28"/>
              </w:rPr>
              <w:t>- Triển khai nhiệm vụ năm học 20</w:t>
            </w:r>
            <w:r>
              <w:rPr>
                <w:sz w:val="28"/>
                <w:szCs w:val="28"/>
              </w:rPr>
              <w:t>20</w:t>
            </w:r>
            <w:r w:rsidRPr="00D439B4">
              <w:rPr>
                <w:sz w:val="28"/>
                <w:szCs w:val="28"/>
              </w:rPr>
              <w:t>-202</w:t>
            </w:r>
            <w:r>
              <w:rPr>
                <w:sz w:val="28"/>
                <w:szCs w:val="28"/>
              </w:rPr>
              <w:t>1</w:t>
            </w:r>
            <w:r w:rsidRPr="00D439B4">
              <w:rPr>
                <w:sz w:val="28"/>
                <w:szCs w:val="28"/>
              </w:rPr>
              <w:t>.</w:t>
            </w:r>
          </w:p>
          <w:p w:rsidR="00BE0B36" w:rsidRPr="00D439B4" w:rsidRDefault="00BE0B36" w:rsidP="00BE0B36">
            <w:pPr>
              <w:jc w:val="both"/>
              <w:rPr>
                <w:sz w:val="28"/>
                <w:szCs w:val="28"/>
              </w:rPr>
            </w:pPr>
            <w:r w:rsidRPr="00D439B4">
              <w:rPr>
                <w:sz w:val="28"/>
                <w:szCs w:val="28"/>
              </w:rPr>
              <w:t>- Họp phụ huynh học sinh các lớp đầu năm(</w:t>
            </w:r>
            <w:r>
              <w:rPr>
                <w:sz w:val="28"/>
                <w:szCs w:val="28"/>
              </w:rPr>
              <w:t>20</w:t>
            </w:r>
            <w:r w:rsidRPr="00D439B4">
              <w:rPr>
                <w:sz w:val="28"/>
                <w:szCs w:val="28"/>
              </w:rPr>
              <w:t>/9/20</w:t>
            </w:r>
            <w:r>
              <w:rPr>
                <w:sz w:val="28"/>
                <w:szCs w:val="28"/>
              </w:rPr>
              <w:t>20</w:t>
            </w:r>
            <w:r w:rsidRPr="00D439B4">
              <w:rPr>
                <w:sz w:val="28"/>
                <w:szCs w:val="28"/>
              </w:rPr>
              <w:t>).</w:t>
            </w:r>
          </w:p>
          <w:p w:rsidR="00BE0B36" w:rsidRPr="00D439B4" w:rsidRDefault="00BE0B36" w:rsidP="00BE0B36">
            <w:pPr>
              <w:spacing w:beforeLines="40" w:before="96" w:afterLines="40" w:after="96"/>
              <w:jc w:val="both"/>
              <w:rPr>
                <w:sz w:val="28"/>
                <w:szCs w:val="28"/>
              </w:rPr>
            </w:pPr>
            <w:r w:rsidRPr="00D439B4">
              <w:rPr>
                <w:sz w:val="28"/>
                <w:szCs w:val="28"/>
              </w:rPr>
              <w:lastRenderedPageBreak/>
              <w:t xml:space="preserve">- </w:t>
            </w:r>
            <w:r>
              <w:rPr>
                <w:sz w:val="28"/>
                <w:szCs w:val="28"/>
              </w:rPr>
              <w:t>Xây dựng</w:t>
            </w:r>
            <w:r w:rsidRPr="00D439B4">
              <w:rPr>
                <w:sz w:val="28"/>
                <w:szCs w:val="28"/>
              </w:rPr>
              <w:t xml:space="preserve"> PPCT và duyệt PPCT tự chủ</w:t>
            </w:r>
            <w:r>
              <w:rPr>
                <w:sz w:val="28"/>
                <w:szCs w:val="28"/>
              </w:rPr>
              <w:t xml:space="preserve"> theo hướng dẫn mới của Bộ</w:t>
            </w:r>
            <w:r w:rsidRPr="00D439B4">
              <w:rPr>
                <w:sz w:val="28"/>
                <w:szCs w:val="28"/>
              </w:rPr>
              <w:t xml:space="preserve">. </w:t>
            </w:r>
          </w:p>
          <w:p w:rsidR="00BE0B36" w:rsidRPr="00D439B4" w:rsidRDefault="00BE0B36" w:rsidP="00BE0B36">
            <w:pPr>
              <w:spacing w:beforeLines="40" w:before="96" w:afterLines="40" w:after="96"/>
              <w:jc w:val="both"/>
              <w:rPr>
                <w:sz w:val="28"/>
                <w:szCs w:val="28"/>
              </w:rPr>
            </w:pPr>
            <w:r w:rsidRPr="00D439B4">
              <w:rPr>
                <w:sz w:val="28"/>
                <w:szCs w:val="28"/>
              </w:rPr>
              <w:t>-Thống nhất về phương pháp lên lớp, cách tổ chức các hoạt động dạy học, thống nhất mẫu giáo án chung.</w:t>
            </w:r>
          </w:p>
          <w:p w:rsidR="00BE0B36" w:rsidRPr="00D439B4" w:rsidRDefault="00BE0B36" w:rsidP="00BE0B36">
            <w:pPr>
              <w:spacing w:beforeLines="40" w:before="96" w:afterLines="40" w:after="96"/>
              <w:jc w:val="both"/>
              <w:rPr>
                <w:sz w:val="28"/>
                <w:szCs w:val="28"/>
              </w:rPr>
            </w:pPr>
            <w:r w:rsidRPr="00D439B4">
              <w:rPr>
                <w:sz w:val="28"/>
                <w:szCs w:val="28"/>
              </w:rPr>
              <w:t>- Hoàn thành các loại kế hoạch(KH trường, KH CM, KH tổ, KH Chủ nhiệm,</w:t>
            </w:r>
            <w:r>
              <w:rPr>
                <w:sz w:val="28"/>
                <w:szCs w:val="28"/>
              </w:rPr>
              <w:t xml:space="preserve"> KH môn học</w:t>
            </w:r>
            <w:r w:rsidRPr="00D439B4">
              <w:rPr>
                <w:sz w:val="28"/>
                <w:szCs w:val="28"/>
              </w:rPr>
              <w:t>…) nộp về PGD đúng qui định</w:t>
            </w:r>
          </w:p>
          <w:p w:rsidR="00BE0B36" w:rsidRPr="00D439B4" w:rsidRDefault="00BE0B36" w:rsidP="00BE0B36">
            <w:pPr>
              <w:spacing w:beforeLines="40" w:before="96" w:afterLines="40" w:after="96"/>
              <w:jc w:val="both"/>
              <w:rPr>
                <w:sz w:val="28"/>
                <w:szCs w:val="28"/>
              </w:rPr>
            </w:pPr>
            <w:r w:rsidRPr="00D439B4">
              <w:rPr>
                <w:sz w:val="28"/>
                <w:szCs w:val="28"/>
              </w:rPr>
              <w:t>- Tổ chức dự giờ thăm lớp đầu năm.</w:t>
            </w:r>
          </w:p>
          <w:p w:rsidR="00BE0B36" w:rsidRDefault="00BE0B36" w:rsidP="00BE0B36">
            <w:pPr>
              <w:spacing w:beforeLines="40" w:before="96" w:afterLines="40" w:after="96"/>
              <w:jc w:val="both"/>
              <w:rPr>
                <w:sz w:val="28"/>
                <w:szCs w:val="28"/>
              </w:rPr>
            </w:pPr>
            <w:r w:rsidRPr="00D439B4">
              <w:rPr>
                <w:sz w:val="28"/>
                <w:szCs w:val="28"/>
              </w:rPr>
              <w:t>- Lựa chọn bồi dưỡng giáo viên dạy giỏi</w:t>
            </w:r>
            <w:r>
              <w:rPr>
                <w:sz w:val="28"/>
                <w:szCs w:val="28"/>
              </w:rPr>
              <w:t xml:space="preserve">, </w:t>
            </w:r>
          </w:p>
          <w:p w:rsidR="00BE0B36" w:rsidRPr="00D439B4" w:rsidRDefault="00BE0B36" w:rsidP="00BE0B36">
            <w:pPr>
              <w:spacing w:beforeLines="40" w:before="96" w:afterLines="40" w:after="96"/>
              <w:jc w:val="both"/>
              <w:rPr>
                <w:sz w:val="28"/>
                <w:szCs w:val="28"/>
              </w:rPr>
            </w:pPr>
            <w:r w:rsidRPr="00D439B4">
              <w:rPr>
                <w:sz w:val="28"/>
                <w:szCs w:val="28"/>
              </w:rPr>
              <w:t xml:space="preserve">- Triển khai tổ chức thi HS nghiên cứu khoa học, </w:t>
            </w:r>
          </w:p>
          <w:p w:rsidR="00BE0B36" w:rsidRPr="00D439B4" w:rsidRDefault="00BE0B36" w:rsidP="00BE0B36">
            <w:pPr>
              <w:tabs>
                <w:tab w:val="left" w:pos="3119"/>
              </w:tabs>
              <w:spacing w:before="60"/>
              <w:jc w:val="both"/>
              <w:rPr>
                <w:sz w:val="28"/>
                <w:szCs w:val="28"/>
              </w:rPr>
            </w:pPr>
            <w:r w:rsidRPr="00D439B4">
              <w:rPr>
                <w:sz w:val="28"/>
                <w:szCs w:val="28"/>
              </w:rPr>
              <w:t>- Triển khai KH và phân công giáo viên tham dự Cuộc thi Thiết kế bài giả</w:t>
            </w:r>
            <w:r>
              <w:rPr>
                <w:sz w:val="28"/>
                <w:szCs w:val="28"/>
              </w:rPr>
              <w:t>ng E</w:t>
            </w:r>
            <w:r w:rsidRPr="00D439B4">
              <w:rPr>
                <w:sz w:val="28"/>
                <w:szCs w:val="28"/>
              </w:rPr>
              <w:t>-Learning tỉnh Hưng Yên năm học 20</w:t>
            </w:r>
            <w:r>
              <w:rPr>
                <w:sz w:val="28"/>
                <w:szCs w:val="28"/>
              </w:rPr>
              <w:t>20-2021</w:t>
            </w:r>
            <w:r w:rsidRPr="00D439B4">
              <w:rPr>
                <w:sz w:val="28"/>
                <w:szCs w:val="28"/>
              </w:rPr>
              <w:t>.</w:t>
            </w:r>
          </w:p>
          <w:p w:rsidR="00BE0B36" w:rsidRPr="00D439B4" w:rsidRDefault="00BE0B36" w:rsidP="00BE0B36">
            <w:pPr>
              <w:tabs>
                <w:tab w:val="left" w:pos="3119"/>
              </w:tabs>
              <w:spacing w:before="60"/>
              <w:jc w:val="both"/>
              <w:rPr>
                <w:sz w:val="28"/>
                <w:szCs w:val="28"/>
              </w:rPr>
            </w:pPr>
            <w:r w:rsidRPr="00D439B4">
              <w:rPr>
                <w:sz w:val="28"/>
                <w:szCs w:val="28"/>
              </w:rPr>
              <w:t>- Hoàn thiện hồ sơ DTHT, KNS trình PGD phê duyệt.</w:t>
            </w:r>
          </w:p>
          <w:p w:rsidR="00BE0B36" w:rsidRDefault="00BE0B36" w:rsidP="00BE0B36">
            <w:pPr>
              <w:spacing w:beforeLines="40" w:before="96" w:afterLines="40" w:after="96"/>
              <w:jc w:val="both"/>
              <w:rPr>
                <w:sz w:val="28"/>
                <w:szCs w:val="28"/>
              </w:rPr>
            </w:pPr>
            <w:r w:rsidRPr="00D439B4">
              <w:rPr>
                <w:sz w:val="28"/>
                <w:szCs w:val="28"/>
              </w:rPr>
              <w:t>- Triển khai dạy phụ đạo học sinh yếu, bồi dưỡng học sinh giỏi 8 môn văn hóa lớp 9 và các khối lớp khác</w:t>
            </w:r>
            <w:r>
              <w:rPr>
                <w:sz w:val="28"/>
                <w:szCs w:val="28"/>
              </w:rPr>
              <w:t xml:space="preserve">, </w:t>
            </w:r>
          </w:p>
          <w:p w:rsidR="00BE0B36" w:rsidRPr="001140A9" w:rsidRDefault="00BE0B36" w:rsidP="00BE0B36">
            <w:pPr>
              <w:spacing w:beforeLines="40" w:before="96" w:afterLines="40" w:after="96"/>
              <w:jc w:val="both"/>
              <w:rPr>
                <w:sz w:val="28"/>
                <w:szCs w:val="28"/>
              </w:rPr>
            </w:pPr>
            <w:r>
              <w:rPr>
                <w:sz w:val="28"/>
                <w:szCs w:val="28"/>
              </w:rPr>
              <w:t>- Chọn đội tuyển điền kinh tập luyện chuẩn bị tham dự Hội thi cấp huyện.</w:t>
            </w:r>
          </w:p>
          <w:p w:rsidR="00BE0B36" w:rsidRPr="00D439B4" w:rsidRDefault="00BE0B36" w:rsidP="00BE0B36">
            <w:pPr>
              <w:spacing w:beforeLines="40" w:before="96" w:afterLines="40" w:after="96"/>
              <w:jc w:val="both"/>
              <w:rPr>
                <w:sz w:val="28"/>
                <w:szCs w:val="28"/>
              </w:rPr>
            </w:pPr>
            <w:r w:rsidRPr="00D439B4">
              <w:rPr>
                <w:sz w:val="28"/>
                <w:szCs w:val="28"/>
              </w:rPr>
              <w:t>- Kiểm tra giáo án, HSSS tháng 9.</w:t>
            </w:r>
          </w:p>
          <w:p w:rsidR="00BE0B36" w:rsidRPr="00D439B4" w:rsidRDefault="00BE0B36" w:rsidP="00BE0B36">
            <w:pPr>
              <w:spacing w:beforeLines="40" w:before="96" w:afterLines="40" w:after="96"/>
              <w:jc w:val="both"/>
              <w:rPr>
                <w:sz w:val="28"/>
                <w:szCs w:val="28"/>
              </w:rPr>
            </w:pPr>
            <w:r w:rsidRPr="00D439B4">
              <w:rPr>
                <w:sz w:val="28"/>
                <w:szCs w:val="28"/>
              </w:rPr>
              <w:t>- Đăng ký thi đua,viết sáng kiến kinh nghiệm.</w:t>
            </w:r>
          </w:p>
          <w:p w:rsidR="00BE0B36" w:rsidRPr="00D439B4" w:rsidRDefault="00BE0B36" w:rsidP="00BE0B36">
            <w:pPr>
              <w:spacing w:beforeLines="40" w:before="96" w:afterLines="40" w:after="96"/>
              <w:jc w:val="both"/>
              <w:rPr>
                <w:sz w:val="28"/>
                <w:szCs w:val="28"/>
              </w:rPr>
            </w:pPr>
            <w:r w:rsidRPr="00D439B4">
              <w:rPr>
                <w:sz w:val="28"/>
                <w:szCs w:val="28"/>
              </w:rPr>
              <w:t>- Tổ chức Hội nghị cán bộ công chức, VC, thông qua chỉ tiêu thi đua năm học, phát động thi đua.</w:t>
            </w:r>
          </w:p>
          <w:p w:rsidR="00BE0B36" w:rsidRDefault="00BE0B36" w:rsidP="00BE0B36">
            <w:pPr>
              <w:spacing w:beforeLines="40" w:before="96" w:afterLines="40" w:after="96"/>
              <w:jc w:val="both"/>
              <w:rPr>
                <w:sz w:val="28"/>
                <w:szCs w:val="28"/>
              </w:rPr>
            </w:pPr>
            <w:r w:rsidRPr="00D439B4">
              <w:rPr>
                <w:sz w:val="28"/>
                <w:szCs w:val="28"/>
              </w:rPr>
              <w:t>- Vào xong phần mềm phổ cập, đón đoàn Ktra PCGD</w:t>
            </w:r>
            <w:r>
              <w:rPr>
                <w:sz w:val="28"/>
                <w:szCs w:val="28"/>
              </w:rPr>
              <w:t xml:space="preserve">, XMC </w:t>
            </w:r>
          </w:p>
          <w:p w:rsidR="00BE0B36" w:rsidRPr="004B46B5" w:rsidRDefault="00F87A59" w:rsidP="00BE0B36">
            <w:pPr>
              <w:spacing w:beforeLines="40" w:before="96" w:afterLines="40" w:after="96"/>
              <w:jc w:val="both"/>
              <w:rPr>
                <w:sz w:val="28"/>
                <w:szCs w:val="28"/>
              </w:rPr>
            </w:pPr>
            <w:r>
              <w:rPr>
                <w:sz w:val="28"/>
                <w:szCs w:val="28"/>
              </w:rPr>
              <w:t xml:space="preserve">- Đón Đoàn kiểm tra PCGD, XMC theo lịch của </w:t>
            </w:r>
            <w:r w:rsidR="00E73CEA">
              <w:rPr>
                <w:sz w:val="28"/>
                <w:szCs w:val="28"/>
              </w:rPr>
              <w:t>BCĐ huyện.</w:t>
            </w:r>
          </w:p>
          <w:p w:rsidR="00BE0B36" w:rsidRPr="00D439B4" w:rsidRDefault="00BE0B36" w:rsidP="00BE0B36">
            <w:pPr>
              <w:jc w:val="both"/>
              <w:rPr>
                <w:iCs/>
                <w:sz w:val="28"/>
                <w:szCs w:val="28"/>
              </w:rPr>
            </w:pPr>
            <w:r w:rsidRPr="00D439B4">
              <w:rPr>
                <w:sz w:val="28"/>
                <w:szCs w:val="28"/>
              </w:rPr>
              <w:t>- Cập nhật thường xuyên các loại phần mềm, hoàn thành đúng hạn các loại báo cáo theo yêu cầu của cấp trên.</w:t>
            </w:r>
          </w:p>
          <w:p w:rsidR="00BE0B36" w:rsidRDefault="00BE0B36" w:rsidP="00BE0B36">
            <w:pPr>
              <w:jc w:val="both"/>
              <w:rPr>
                <w:iCs/>
                <w:sz w:val="28"/>
                <w:szCs w:val="28"/>
              </w:rPr>
            </w:pPr>
            <w:r>
              <w:rPr>
                <w:iCs/>
                <w:sz w:val="28"/>
                <w:szCs w:val="28"/>
              </w:rPr>
              <w:t>- Xây dựng kế hoạch kiểm tra nội bộ Nhà trường năm học 2020-2021</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E73CEA">
              <w:rPr>
                <w:sz w:val="28"/>
                <w:szCs w:val="28"/>
                <w:lang w:val="sv-SE"/>
              </w:rPr>
              <w:t>...................................</w:t>
            </w:r>
          </w:p>
          <w:p w:rsidR="00BE0B36" w:rsidRDefault="00BE0B36" w:rsidP="00BE0B36">
            <w:pPr>
              <w:jc w:val="both"/>
              <w:rPr>
                <w:sz w:val="28"/>
                <w:szCs w:val="28"/>
                <w:lang w:val="sv-SE"/>
              </w:rPr>
            </w:pPr>
            <w:r w:rsidRPr="00F405C2">
              <w:rPr>
                <w:sz w:val="28"/>
                <w:szCs w:val="28"/>
                <w:lang w:val="sv-SE"/>
              </w:rPr>
              <w:t>.....................................................................................</w:t>
            </w:r>
            <w:r w:rsidR="00E73CEA">
              <w:rPr>
                <w:sz w:val="28"/>
                <w:szCs w:val="28"/>
                <w:lang w:val="sv-SE"/>
              </w:rPr>
              <w:t>...................................</w:t>
            </w:r>
          </w:p>
          <w:p w:rsidR="00BE0B36" w:rsidRPr="00E73CEA" w:rsidRDefault="00BE0B36" w:rsidP="00BE0B36">
            <w:pPr>
              <w:jc w:val="both"/>
              <w:rPr>
                <w:i/>
                <w:sz w:val="28"/>
                <w:szCs w:val="28"/>
                <w:lang w:val="sv-SE"/>
              </w:rPr>
            </w:pPr>
            <w:r w:rsidRPr="00E73CEA">
              <w:rPr>
                <w:i/>
                <w:sz w:val="28"/>
                <w:szCs w:val="28"/>
                <w:lang w:val="nl-NL"/>
              </w:rPr>
              <w:t>.....................................................................................................................</w:t>
            </w:r>
            <w:r w:rsidR="00E73CEA">
              <w:rPr>
                <w:i/>
                <w:sz w:val="28"/>
                <w:szCs w:val="28"/>
                <w:lang w:val="nl-NL"/>
              </w:rPr>
              <w:t>....</w:t>
            </w:r>
          </w:p>
          <w:p w:rsidR="00E73CEA" w:rsidRPr="00E73CEA" w:rsidRDefault="00BE0B36" w:rsidP="00E73CEA">
            <w:pPr>
              <w:jc w:val="both"/>
              <w:rPr>
                <w:i/>
                <w:sz w:val="28"/>
                <w:szCs w:val="28"/>
                <w:lang w:val="sv-SE"/>
              </w:rPr>
            </w:pPr>
            <w:r w:rsidRPr="00E73CEA">
              <w:rPr>
                <w:i/>
                <w:sz w:val="28"/>
                <w:szCs w:val="28"/>
                <w:lang w:val="nl-NL"/>
              </w:rPr>
              <w:t>....................................................................................................................</w:t>
            </w:r>
            <w:r w:rsidR="00E73CEA" w:rsidRPr="00E73CEA">
              <w:rPr>
                <w:i/>
                <w:sz w:val="28"/>
                <w:szCs w:val="28"/>
                <w:lang w:val="nl-NL"/>
              </w:rPr>
              <w:t>.....................................................................................................................</w:t>
            </w:r>
            <w:r w:rsidR="00E73CEA">
              <w:rPr>
                <w:i/>
                <w:sz w:val="28"/>
                <w:szCs w:val="28"/>
                <w:lang w:val="nl-NL"/>
              </w:rPr>
              <w:t>....................</w:t>
            </w:r>
          </w:p>
          <w:p w:rsidR="00E73CEA" w:rsidRPr="00E73CEA" w:rsidRDefault="00E73CEA" w:rsidP="00E73CEA">
            <w:pPr>
              <w:jc w:val="both"/>
              <w:rPr>
                <w:i/>
                <w:sz w:val="28"/>
                <w:szCs w:val="28"/>
                <w:lang w:val="sv-SE"/>
              </w:rPr>
            </w:pPr>
            <w:r w:rsidRPr="00E73CEA">
              <w:rPr>
                <w:i/>
                <w:sz w:val="28"/>
                <w:szCs w:val="28"/>
                <w:lang w:val="nl-NL"/>
              </w:rPr>
              <w:t>.....................................................................................................................</w:t>
            </w:r>
            <w:r>
              <w:rPr>
                <w:i/>
                <w:sz w:val="28"/>
                <w:szCs w:val="28"/>
                <w:lang w:val="nl-NL"/>
              </w:rPr>
              <w:t>....</w:t>
            </w:r>
          </w:p>
          <w:p w:rsidR="00BE0B36" w:rsidRPr="00F405C2" w:rsidRDefault="00BE0B36" w:rsidP="00BE0B36">
            <w:pPr>
              <w:jc w:val="both"/>
              <w:rPr>
                <w:b/>
                <w:i/>
                <w:sz w:val="28"/>
                <w:szCs w:val="28"/>
                <w:lang w:val="sv-SE"/>
              </w:rPr>
            </w:pPr>
          </w:p>
        </w:tc>
      </w:tr>
      <w:tr w:rsidR="00BE0B36" w:rsidRPr="00F405C2" w:rsidTr="005A2E76">
        <w:trPr>
          <w:trHeight w:val="557"/>
        </w:trPr>
        <w:tc>
          <w:tcPr>
            <w:tcW w:w="1249" w:type="dxa"/>
          </w:tcPr>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Default="00BE0B36" w:rsidP="00BE0B36">
            <w:pPr>
              <w:rPr>
                <w:sz w:val="28"/>
                <w:szCs w:val="28"/>
              </w:rPr>
            </w:pPr>
          </w:p>
          <w:p w:rsidR="00BE0B36" w:rsidRPr="0071709D" w:rsidRDefault="00BE0B36" w:rsidP="00BE0B36">
            <w:pPr>
              <w:rPr>
                <w:b/>
                <w:sz w:val="28"/>
                <w:szCs w:val="28"/>
              </w:rPr>
            </w:pPr>
            <w:r w:rsidRPr="0071709D">
              <w:rPr>
                <w:b/>
                <w:sz w:val="28"/>
                <w:szCs w:val="28"/>
              </w:rPr>
              <w:t>10/2020</w:t>
            </w:r>
          </w:p>
        </w:tc>
        <w:tc>
          <w:tcPr>
            <w:tcW w:w="8930" w:type="dxa"/>
          </w:tcPr>
          <w:p w:rsidR="00BE0B36" w:rsidRDefault="00BE0B36" w:rsidP="00BE0B36">
            <w:pPr>
              <w:jc w:val="both"/>
              <w:rPr>
                <w:sz w:val="28"/>
                <w:szCs w:val="28"/>
              </w:rPr>
            </w:pPr>
            <w:r>
              <w:rPr>
                <w:sz w:val="28"/>
                <w:szCs w:val="28"/>
              </w:rPr>
              <w:t>- Thực hiện nghiêm túc khâu phòng dịch Covid-19, tổ chức vệ sinh trường lớp thường xuyên, hướng dẫn, nhắc nhở HS, GV về công tác phòng, chống dịch…</w:t>
            </w:r>
          </w:p>
          <w:p w:rsidR="00E73CEA" w:rsidRDefault="00E73CEA" w:rsidP="00BE0B36">
            <w:pPr>
              <w:jc w:val="both"/>
              <w:rPr>
                <w:sz w:val="28"/>
                <w:szCs w:val="28"/>
              </w:rPr>
            </w:pPr>
            <w:r>
              <w:rPr>
                <w:sz w:val="28"/>
                <w:szCs w:val="28"/>
              </w:rPr>
              <w:t>- Kiểm tra việc thực hiện nề nếp của học sinh các khối lớp.</w:t>
            </w:r>
          </w:p>
          <w:p w:rsidR="00842D6D" w:rsidRDefault="00842D6D" w:rsidP="00842D6D">
            <w:pPr>
              <w:rPr>
                <w:sz w:val="28"/>
                <w:szCs w:val="28"/>
              </w:rPr>
            </w:pPr>
            <w:r>
              <w:rPr>
                <w:sz w:val="28"/>
                <w:szCs w:val="28"/>
              </w:rPr>
              <w:t>- Thu Thập minh chứng hoàn thiện hồ sơ tự đánh giá KĐCLGD.</w:t>
            </w:r>
          </w:p>
          <w:p w:rsidR="00BE0B36" w:rsidRPr="00873E9D" w:rsidRDefault="00BE0B36" w:rsidP="00BE0B36">
            <w:pPr>
              <w:spacing w:beforeLines="40" w:before="96" w:afterLines="40" w:after="96"/>
              <w:jc w:val="both"/>
              <w:rPr>
                <w:sz w:val="28"/>
                <w:szCs w:val="28"/>
              </w:rPr>
            </w:pPr>
            <w:r w:rsidRPr="00873E9D">
              <w:rPr>
                <w:sz w:val="28"/>
                <w:szCs w:val="28"/>
              </w:rPr>
              <w:t>- Tổ chức 1 chuyên đề ở tổ về đổi mới sinh hoạt tổ nhóm CM.</w:t>
            </w:r>
          </w:p>
          <w:p w:rsidR="00BE0B36" w:rsidRPr="00873E9D" w:rsidRDefault="00E73CEA" w:rsidP="00BE0B36">
            <w:pPr>
              <w:spacing w:beforeLines="40" w:before="96" w:afterLines="40" w:after="96"/>
              <w:jc w:val="both"/>
              <w:rPr>
                <w:sz w:val="28"/>
                <w:szCs w:val="28"/>
              </w:rPr>
            </w:pPr>
            <w:r>
              <w:rPr>
                <w:sz w:val="28"/>
                <w:szCs w:val="28"/>
              </w:rPr>
              <w:t>- Hoàn thành</w:t>
            </w:r>
            <w:r w:rsidR="00BE0B36" w:rsidRPr="00873E9D">
              <w:rPr>
                <w:sz w:val="28"/>
                <w:szCs w:val="28"/>
              </w:rPr>
              <w:t xml:space="preserve"> sản phẩm bài giảng e-Learning về PGD.</w:t>
            </w:r>
          </w:p>
          <w:p w:rsidR="00BE0B36" w:rsidRPr="00873E9D" w:rsidRDefault="00BE0B36" w:rsidP="00BE0B36">
            <w:pPr>
              <w:spacing w:beforeLines="40" w:before="96" w:afterLines="40" w:after="96"/>
              <w:jc w:val="both"/>
              <w:rPr>
                <w:sz w:val="28"/>
                <w:szCs w:val="28"/>
              </w:rPr>
            </w:pPr>
            <w:r w:rsidRPr="00873E9D">
              <w:rPr>
                <w:sz w:val="28"/>
                <w:szCs w:val="28"/>
              </w:rPr>
              <w:t xml:space="preserve"> - Thanh tra toàn diện 1 giáo viên, chuyên đề 2 giáo viên.</w:t>
            </w:r>
          </w:p>
          <w:p w:rsidR="00BE0B36" w:rsidRPr="00873E9D" w:rsidRDefault="00BE0B36" w:rsidP="00BE0B36">
            <w:pPr>
              <w:spacing w:beforeLines="40" w:before="96" w:afterLines="40" w:after="96"/>
              <w:jc w:val="both"/>
              <w:rPr>
                <w:sz w:val="28"/>
                <w:szCs w:val="28"/>
              </w:rPr>
            </w:pPr>
            <w:r w:rsidRPr="00873E9D">
              <w:rPr>
                <w:sz w:val="28"/>
                <w:szCs w:val="28"/>
              </w:rPr>
              <w:t xml:space="preserve">- Tham dự </w:t>
            </w:r>
            <w:r>
              <w:rPr>
                <w:sz w:val="28"/>
                <w:szCs w:val="28"/>
              </w:rPr>
              <w:t>Hội</w:t>
            </w:r>
            <w:r w:rsidRPr="00873E9D">
              <w:rPr>
                <w:sz w:val="28"/>
                <w:szCs w:val="28"/>
              </w:rPr>
              <w:t xml:space="preserve"> thi </w:t>
            </w:r>
            <w:r>
              <w:rPr>
                <w:sz w:val="28"/>
                <w:szCs w:val="28"/>
              </w:rPr>
              <w:t>Điền kinh</w:t>
            </w:r>
            <w:r w:rsidRPr="00873E9D">
              <w:rPr>
                <w:sz w:val="28"/>
                <w:szCs w:val="28"/>
              </w:rPr>
              <w:t xml:space="preserve"> cấp huyện.</w:t>
            </w:r>
          </w:p>
          <w:p w:rsidR="00BE0B36" w:rsidRDefault="00BE0B36" w:rsidP="00BE0B36">
            <w:pPr>
              <w:spacing w:beforeLines="40" w:before="96" w:afterLines="40" w:after="96"/>
              <w:jc w:val="both"/>
              <w:rPr>
                <w:sz w:val="28"/>
                <w:szCs w:val="28"/>
              </w:rPr>
            </w:pPr>
            <w:r w:rsidRPr="00D439B4">
              <w:rPr>
                <w:sz w:val="28"/>
                <w:szCs w:val="28"/>
              </w:rPr>
              <w:t xml:space="preserve">- </w:t>
            </w:r>
            <w:r>
              <w:rPr>
                <w:sz w:val="28"/>
                <w:szCs w:val="28"/>
              </w:rPr>
              <w:t>B</w:t>
            </w:r>
            <w:r w:rsidRPr="00D439B4">
              <w:rPr>
                <w:sz w:val="28"/>
                <w:szCs w:val="28"/>
              </w:rPr>
              <w:t>ồi dưỡng học sinh giỏi 8 môn văn hóa lớp 9 và các khối lớp khác</w:t>
            </w:r>
            <w:r>
              <w:rPr>
                <w:sz w:val="28"/>
                <w:szCs w:val="28"/>
              </w:rPr>
              <w:t xml:space="preserve">, </w:t>
            </w:r>
          </w:p>
          <w:p w:rsidR="00E73CEA" w:rsidRDefault="00E73CEA" w:rsidP="00BE0B36">
            <w:pPr>
              <w:spacing w:beforeLines="40" w:before="96" w:afterLines="40" w:after="96"/>
              <w:jc w:val="both"/>
              <w:rPr>
                <w:sz w:val="28"/>
                <w:szCs w:val="28"/>
              </w:rPr>
            </w:pPr>
            <w:r>
              <w:rPr>
                <w:sz w:val="28"/>
                <w:szCs w:val="28"/>
              </w:rPr>
              <w:lastRenderedPageBreak/>
              <w:t>- Hội giảng chào mừng ngày Bác Hồ gửi thư cho ngành giáo dục 15/10</w:t>
            </w:r>
          </w:p>
          <w:p w:rsidR="00BE0B36" w:rsidRPr="00873E9D" w:rsidRDefault="00BE0B36" w:rsidP="00BE0B36">
            <w:pPr>
              <w:spacing w:beforeLines="40" w:before="96" w:afterLines="40" w:after="96"/>
              <w:jc w:val="both"/>
              <w:rPr>
                <w:sz w:val="28"/>
                <w:szCs w:val="28"/>
              </w:rPr>
            </w:pPr>
            <w:r w:rsidRPr="00873E9D">
              <w:rPr>
                <w:sz w:val="28"/>
                <w:szCs w:val="28"/>
              </w:rPr>
              <w:t>- Tổ chức kỷ niệm ngày 20/10.</w:t>
            </w:r>
          </w:p>
          <w:p w:rsidR="00BE0B36" w:rsidRPr="00873E9D" w:rsidRDefault="00BE0B36" w:rsidP="00BE0B36">
            <w:pPr>
              <w:spacing w:beforeLines="40" w:before="96" w:afterLines="40" w:after="96"/>
              <w:jc w:val="both"/>
              <w:rPr>
                <w:sz w:val="28"/>
                <w:szCs w:val="28"/>
              </w:rPr>
            </w:pPr>
            <w:r w:rsidRPr="00873E9D">
              <w:rPr>
                <w:sz w:val="28"/>
                <w:szCs w:val="28"/>
              </w:rPr>
              <w:t>- Kiểm tra giáo án, HSSS tháng 10.</w:t>
            </w:r>
          </w:p>
          <w:p w:rsidR="00BE0B36" w:rsidRPr="00873E9D" w:rsidRDefault="00BE0B36" w:rsidP="00BE0B36">
            <w:pPr>
              <w:spacing w:beforeLines="40" w:before="96" w:after="40"/>
              <w:jc w:val="both"/>
              <w:rPr>
                <w:sz w:val="28"/>
                <w:szCs w:val="28"/>
              </w:rPr>
            </w:pPr>
            <w:r w:rsidRPr="00873E9D">
              <w:rPr>
                <w:sz w:val="28"/>
                <w:szCs w:val="28"/>
              </w:rPr>
              <w:t xml:space="preserve">- 2 tổ tiếp tục thực hiện chuyên đề theo kế hoạch, tham dự đầy đủ SH chuyên môn theo cụm trường </w:t>
            </w:r>
          </w:p>
          <w:p w:rsidR="00BE0B36" w:rsidRPr="00873E9D" w:rsidRDefault="00BE0B36" w:rsidP="00BE0B36">
            <w:pPr>
              <w:spacing w:beforeLines="40" w:before="96" w:afterLines="40" w:after="96"/>
              <w:jc w:val="both"/>
              <w:rPr>
                <w:sz w:val="28"/>
                <w:szCs w:val="28"/>
              </w:rPr>
            </w:pPr>
            <w:r w:rsidRPr="00873E9D">
              <w:rPr>
                <w:sz w:val="28"/>
                <w:szCs w:val="28"/>
              </w:rPr>
              <w:t>- Tham gia đầy đủ các cuộc thi, các cuộc vận động do PGD và cấp trên phát động.</w:t>
            </w:r>
          </w:p>
          <w:p w:rsidR="00BE0B36" w:rsidRPr="00873E9D" w:rsidRDefault="00BE0B36" w:rsidP="00BE0B36">
            <w:pPr>
              <w:tabs>
                <w:tab w:val="left" w:pos="4275"/>
              </w:tabs>
              <w:jc w:val="both"/>
              <w:rPr>
                <w:sz w:val="28"/>
                <w:szCs w:val="28"/>
              </w:rPr>
            </w:pPr>
            <w:r w:rsidRPr="00873E9D">
              <w:rPr>
                <w:sz w:val="28"/>
                <w:szCs w:val="28"/>
              </w:rPr>
              <w:t>- Cập nhật thường xuyên các loại phần mềm, hoàn thành đúng hạn các loại báo cáo theo yêu cầu của cấp trên.</w:t>
            </w:r>
          </w:p>
          <w:p w:rsidR="00BE0B36" w:rsidRPr="00F405C2" w:rsidRDefault="00BE0B36" w:rsidP="00BE0B36">
            <w:pPr>
              <w:spacing w:before="120" w:after="120"/>
              <w:jc w:val="both"/>
              <w:rPr>
                <w:sz w:val="28"/>
                <w:szCs w:val="28"/>
              </w:rPr>
            </w:pPr>
            <w:r w:rsidRPr="00F405C2">
              <w:rPr>
                <w:sz w:val="28"/>
                <w:szCs w:val="28"/>
              </w:rPr>
              <w:t>- Kiểm tra:HSSS của GV</w:t>
            </w:r>
          </w:p>
          <w:p w:rsidR="00BE0B36" w:rsidRPr="00F405C2" w:rsidRDefault="00BE0B36" w:rsidP="00BE0B36">
            <w:pPr>
              <w:jc w:val="both"/>
              <w:rPr>
                <w:iCs/>
                <w:sz w:val="28"/>
                <w:szCs w:val="28"/>
              </w:rPr>
            </w:pPr>
            <w:r w:rsidRPr="00F405C2">
              <w:rPr>
                <w:sz w:val="28"/>
                <w:szCs w:val="28"/>
              </w:rPr>
              <w:t>-</w:t>
            </w:r>
            <w:r w:rsidRPr="00F405C2">
              <w:rPr>
                <w:iCs/>
                <w:sz w:val="28"/>
                <w:szCs w:val="28"/>
              </w:rPr>
              <w:t xml:space="preserve"> Kiểm tra: Kế hoạch giảng dạy, sổ đầu bài, Kế hoach bài học (mỗi tuần 1 lầ</w:t>
            </w:r>
            <w:r>
              <w:rPr>
                <w:iCs/>
                <w:sz w:val="28"/>
                <w:szCs w:val="28"/>
              </w:rPr>
              <w:t xml:space="preserve">n </w:t>
            </w:r>
          </w:p>
          <w:p w:rsidR="00BE0B36" w:rsidRPr="00F405C2" w:rsidRDefault="00BE0B36" w:rsidP="00BE0B36">
            <w:pPr>
              <w:tabs>
                <w:tab w:val="left" w:pos="1470"/>
              </w:tabs>
              <w:jc w:val="both"/>
              <w:rPr>
                <w:sz w:val="28"/>
                <w:szCs w:val="28"/>
                <w:lang w:val="pt-BR"/>
              </w:rPr>
            </w:pPr>
            <w:r w:rsidRPr="00F405C2">
              <w:rPr>
                <w:sz w:val="28"/>
                <w:szCs w:val="28"/>
                <w:lang w:val="pt-BR"/>
              </w:rPr>
              <w:t>- Dự giờ đột xuất; kiểm tra đột xuất</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5A2E76">
              <w:rPr>
                <w:sz w:val="28"/>
                <w:szCs w:val="28"/>
                <w:lang w:val="sv-SE"/>
              </w:rPr>
              <w:t>...........................</w:t>
            </w:r>
          </w:p>
          <w:p w:rsidR="00BE0B36" w:rsidRDefault="00BE0B36" w:rsidP="00BE0B36">
            <w:pPr>
              <w:jc w:val="both"/>
              <w:rPr>
                <w:sz w:val="28"/>
                <w:szCs w:val="28"/>
                <w:lang w:val="sv-SE"/>
              </w:rPr>
            </w:pPr>
            <w:r w:rsidRPr="00F405C2">
              <w:rPr>
                <w:sz w:val="28"/>
                <w:szCs w:val="28"/>
                <w:lang w:val="sv-SE"/>
              </w:rPr>
              <w:t>.....................................................................................</w:t>
            </w:r>
            <w:r w:rsidR="005A2E76">
              <w:rPr>
                <w:sz w:val="28"/>
                <w:szCs w:val="28"/>
                <w:lang w:val="sv-SE"/>
              </w:rPr>
              <w:t>...........................</w:t>
            </w:r>
          </w:p>
          <w:p w:rsidR="00BE0B36" w:rsidRDefault="00BE0B36" w:rsidP="00BE0B36">
            <w:pPr>
              <w:jc w:val="both"/>
              <w:rPr>
                <w:sz w:val="28"/>
                <w:szCs w:val="28"/>
                <w:lang w:val="sv-SE"/>
              </w:rPr>
            </w:pPr>
            <w:r w:rsidRPr="00F405C2">
              <w:rPr>
                <w:sz w:val="28"/>
                <w:szCs w:val="28"/>
                <w:lang w:val="sv-SE"/>
              </w:rPr>
              <w:t>.....................................................................................</w:t>
            </w:r>
            <w:r w:rsidR="005A2E76">
              <w:rPr>
                <w:sz w:val="28"/>
                <w:szCs w:val="28"/>
                <w:lang w:val="sv-SE"/>
              </w:rPr>
              <w:t>..........................</w:t>
            </w:r>
          </w:p>
          <w:p w:rsidR="00BE0B36" w:rsidRDefault="00BE0B36" w:rsidP="00BE0B36">
            <w:pPr>
              <w:jc w:val="both"/>
              <w:rPr>
                <w:sz w:val="28"/>
                <w:szCs w:val="28"/>
                <w:lang w:val="sv-SE"/>
              </w:rPr>
            </w:pPr>
            <w:r w:rsidRPr="00F405C2">
              <w:rPr>
                <w:sz w:val="28"/>
                <w:szCs w:val="28"/>
                <w:lang w:val="sv-SE"/>
              </w:rPr>
              <w:t>.....................................................................................</w:t>
            </w:r>
            <w:r w:rsidR="005A2E76">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71709D" w:rsidRDefault="00BE0B36" w:rsidP="00BE0B36">
            <w:pPr>
              <w:rPr>
                <w:b/>
                <w:sz w:val="28"/>
                <w:szCs w:val="28"/>
              </w:rPr>
            </w:pPr>
            <w:r w:rsidRPr="0071709D">
              <w:rPr>
                <w:b/>
                <w:sz w:val="28"/>
                <w:szCs w:val="28"/>
              </w:rPr>
              <w:t>11/2020</w:t>
            </w:r>
          </w:p>
        </w:tc>
        <w:tc>
          <w:tcPr>
            <w:tcW w:w="8930" w:type="dxa"/>
          </w:tcPr>
          <w:p w:rsidR="00BE0B36" w:rsidRDefault="00BE0B36" w:rsidP="00BE0B36">
            <w:pPr>
              <w:jc w:val="both"/>
              <w:rPr>
                <w:sz w:val="28"/>
                <w:szCs w:val="28"/>
              </w:rPr>
            </w:pPr>
            <w:r>
              <w:rPr>
                <w:sz w:val="28"/>
                <w:szCs w:val="28"/>
              </w:rPr>
              <w:t>- Thực hiện nghiêm túc khâu phòng dịch Covid-19, tổ chức vệ sinh trường lớp thường xuyên, hướng dẫn, nhắc nhở HS, GV về công tác phòng, chống dịch…</w:t>
            </w:r>
          </w:p>
          <w:p w:rsidR="00842D6D" w:rsidRPr="00D439B4" w:rsidRDefault="00842D6D" w:rsidP="00BE0B36">
            <w:pPr>
              <w:jc w:val="both"/>
              <w:rPr>
                <w:sz w:val="28"/>
                <w:szCs w:val="28"/>
              </w:rPr>
            </w:pPr>
            <w:r>
              <w:rPr>
                <w:sz w:val="28"/>
                <w:szCs w:val="28"/>
              </w:rPr>
              <w:t>-</w:t>
            </w:r>
            <w:r w:rsidR="007B13FB">
              <w:rPr>
                <w:sz w:val="28"/>
                <w:szCs w:val="28"/>
              </w:rPr>
              <w:t xml:space="preserve"> Tiếp tục bổ sung, thu thập minh chứng;</w:t>
            </w:r>
            <w:r>
              <w:rPr>
                <w:sz w:val="28"/>
                <w:szCs w:val="28"/>
              </w:rPr>
              <w:t xml:space="preserve"> Hoàn thành hồ sơ tự đánh giá, đón đoàn đánh giá ngoài của SGD&amp;ĐT.</w:t>
            </w:r>
          </w:p>
          <w:p w:rsidR="00BE0B36" w:rsidRPr="00E050E5" w:rsidRDefault="00BE0B36" w:rsidP="00BE0B36">
            <w:pPr>
              <w:spacing w:beforeLines="40" w:before="96" w:afterLines="40" w:after="96"/>
              <w:jc w:val="both"/>
              <w:rPr>
                <w:sz w:val="28"/>
                <w:szCs w:val="28"/>
              </w:rPr>
            </w:pPr>
            <w:r w:rsidRPr="009905FB">
              <w:rPr>
                <w:sz w:val="28"/>
                <w:szCs w:val="28"/>
              </w:rPr>
              <w:t xml:space="preserve">- </w:t>
            </w:r>
            <w:r w:rsidRPr="00E050E5">
              <w:rPr>
                <w:sz w:val="28"/>
                <w:szCs w:val="28"/>
              </w:rPr>
              <w:t>Phát động đợt thi đua chào mừng ngày NGVN 20/11</w:t>
            </w:r>
          </w:p>
          <w:p w:rsidR="00BE0B36" w:rsidRPr="00E050E5" w:rsidRDefault="00BE0B36" w:rsidP="00BE0B36">
            <w:pPr>
              <w:spacing w:beforeLines="40" w:before="96" w:afterLines="40" w:after="96"/>
              <w:jc w:val="both"/>
              <w:rPr>
                <w:sz w:val="28"/>
                <w:szCs w:val="28"/>
              </w:rPr>
            </w:pPr>
            <w:r w:rsidRPr="00E050E5">
              <w:rPr>
                <w:sz w:val="28"/>
                <w:szCs w:val="28"/>
              </w:rPr>
              <w:t>- Tổ chức một số hoạt động như làm báo tường, thi văn nghệ.</w:t>
            </w:r>
          </w:p>
          <w:p w:rsidR="00BE0B36" w:rsidRPr="00E050E5" w:rsidRDefault="00842D6D" w:rsidP="00BE0B36">
            <w:pPr>
              <w:spacing w:beforeLines="40" w:before="96" w:afterLines="40" w:after="96"/>
              <w:jc w:val="both"/>
              <w:rPr>
                <w:sz w:val="28"/>
                <w:szCs w:val="28"/>
              </w:rPr>
            </w:pPr>
            <w:r>
              <w:rPr>
                <w:sz w:val="28"/>
                <w:szCs w:val="28"/>
              </w:rPr>
              <w:t>- Tổ chức hội giảng chào mừng ngày NGVN 20/11</w:t>
            </w:r>
            <w:r w:rsidR="00BE0B36" w:rsidRPr="00E050E5">
              <w:rPr>
                <w:sz w:val="28"/>
                <w:szCs w:val="28"/>
              </w:rPr>
              <w:t>.</w:t>
            </w:r>
          </w:p>
          <w:p w:rsidR="00BE0B36" w:rsidRPr="00E050E5" w:rsidRDefault="00BE0B36" w:rsidP="00BE0B36">
            <w:pPr>
              <w:spacing w:beforeLines="40" w:before="96" w:afterLines="40" w:after="96"/>
              <w:jc w:val="both"/>
              <w:rPr>
                <w:sz w:val="28"/>
                <w:szCs w:val="28"/>
              </w:rPr>
            </w:pPr>
            <w:r w:rsidRPr="00E050E5">
              <w:rPr>
                <w:sz w:val="28"/>
                <w:szCs w:val="28"/>
              </w:rPr>
              <w:t>- Rút kinh nghiệm, tổng kết đợt hội học hội giảng.</w:t>
            </w:r>
          </w:p>
          <w:p w:rsidR="00BE0B36" w:rsidRPr="00E050E5" w:rsidRDefault="00BE0B36" w:rsidP="00BE0B36">
            <w:pPr>
              <w:spacing w:beforeLines="40" w:before="96" w:afterLines="40" w:after="96"/>
              <w:jc w:val="both"/>
              <w:rPr>
                <w:sz w:val="28"/>
                <w:szCs w:val="28"/>
              </w:rPr>
            </w:pPr>
            <w:r w:rsidRPr="00E050E5">
              <w:rPr>
                <w:sz w:val="28"/>
                <w:szCs w:val="28"/>
              </w:rPr>
              <w:t>- Tổ chức tốt các bài kiểm tra giữa kỳ. Bài thi năng lực</w:t>
            </w:r>
          </w:p>
          <w:p w:rsidR="00BE0B36" w:rsidRPr="00E050E5" w:rsidRDefault="00BE0B36" w:rsidP="00BE0B36">
            <w:pPr>
              <w:spacing w:beforeLines="40" w:before="96" w:afterLines="40" w:after="96"/>
              <w:jc w:val="both"/>
              <w:rPr>
                <w:sz w:val="28"/>
                <w:szCs w:val="28"/>
              </w:rPr>
            </w:pPr>
            <w:r w:rsidRPr="00E050E5">
              <w:rPr>
                <w:sz w:val="28"/>
                <w:szCs w:val="28"/>
              </w:rPr>
              <w:t xml:space="preserve">- Kiểm tra toàn diện 1 giáo viên, chuyên đề </w:t>
            </w:r>
            <w:r w:rsidR="00842D6D">
              <w:rPr>
                <w:sz w:val="28"/>
                <w:szCs w:val="28"/>
              </w:rPr>
              <w:t>2</w:t>
            </w:r>
            <w:r w:rsidRPr="00E050E5">
              <w:rPr>
                <w:sz w:val="28"/>
                <w:szCs w:val="28"/>
              </w:rPr>
              <w:t xml:space="preserve"> giáo viên.</w:t>
            </w:r>
          </w:p>
          <w:p w:rsidR="00BE0B36" w:rsidRPr="00E050E5" w:rsidRDefault="00BE0B36" w:rsidP="00BE0B36">
            <w:pPr>
              <w:spacing w:beforeLines="40" w:before="96" w:afterLines="40" w:after="96"/>
              <w:jc w:val="both"/>
              <w:rPr>
                <w:sz w:val="28"/>
                <w:szCs w:val="28"/>
              </w:rPr>
            </w:pPr>
            <w:r w:rsidRPr="00E050E5">
              <w:rPr>
                <w:sz w:val="28"/>
                <w:szCs w:val="28"/>
              </w:rPr>
              <w:t>- Tổ chức sinh hoạt tập thể kỷ niệm ngày NGVN 20/11.</w:t>
            </w:r>
          </w:p>
          <w:p w:rsidR="00BE0B36" w:rsidRDefault="00BE0B36" w:rsidP="00BE0B36">
            <w:pPr>
              <w:spacing w:beforeLines="40" w:before="96" w:afterLines="40" w:after="96"/>
              <w:jc w:val="both"/>
              <w:rPr>
                <w:sz w:val="28"/>
                <w:szCs w:val="28"/>
              </w:rPr>
            </w:pPr>
            <w:r w:rsidRPr="00E050E5">
              <w:rPr>
                <w:sz w:val="28"/>
                <w:szCs w:val="28"/>
              </w:rPr>
              <w:t>- Sơ kết thi đua đợt 20/11.</w:t>
            </w:r>
          </w:p>
          <w:p w:rsidR="00842D6D" w:rsidRPr="00E050E5" w:rsidRDefault="00842D6D" w:rsidP="00842D6D">
            <w:pPr>
              <w:jc w:val="both"/>
              <w:rPr>
                <w:sz w:val="28"/>
                <w:szCs w:val="28"/>
              </w:rPr>
            </w:pPr>
            <w:r w:rsidRPr="00E050E5">
              <w:rPr>
                <w:sz w:val="28"/>
                <w:szCs w:val="28"/>
              </w:rPr>
              <w:t>- BD GV thi giáo viên dạy giỏi cấp huyện.</w:t>
            </w:r>
          </w:p>
          <w:p w:rsidR="00BE0B36" w:rsidRPr="00E050E5" w:rsidRDefault="00BE0B36" w:rsidP="00BE0B36">
            <w:pPr>
              <w:jc w:val="both"/>
              <w:rPr>
                <w:sz w:val="28"/>
                <w:szCs w:val="28"/>
              </w:rPr>
            </w:pPr>
            <w:r w:rsidRPr="00E050E5">
              <w:rPr>
                <w:sz w:val="28"/>
                <w:szCs w:val="28"/>
              </w:rPr>
              <w:t xml:space="preserve">- Tham dự hiệu quả thi giáo viên giỏi cấp huyện. </w:t>
            </w:r>
          </w:p>
          <w:p w:rsidR="00BE0B36" w:rsidRPr="00E050E5" w:rsidRDefault="00BE0B36" w:rsidP="00BE0B36">
            <w:pPr>
              <w:jc w:val="both"/>
              <w:rPr>
                <w:sz w:val="28"/>
                <w:szCs w:val="28"/>
              </w:rPr>
            </w:pPr>
            <w:r w:rsidRPr="00E050E5">
              <w:rPr>
                <w:sz w:val="28"/>
                <w:szCs w:val="28"/>
              </w:rPr>
              <w:t xml:space="preserve">- Thi nghiên cứu khoa học kỹ thuật của học sinh cấp huyện. </w:t>
            </w:r>
          </w:p>
          <w:p w:rsidR="00BE0B36" w:rsidRPr="00E050E5" w:rsidRDefault="00BE0B36" w:rsidP="00BE0B36">
            <w:pPr>
              <w:spacing w:beforeLines="40" w:before="96" w:afterLines="40" w:after="96"/>
              <w:jc w:val="both"/>
              <w:rPr>
                <w:sz w:val="28"/>
                <w:szCs w:val="28"/>
              </w:rPr>
            </w:pPr>
            <w:r w:rsidRPr="00E050E5">
              <w:rPr>
                <w:sz w:val="28"/>
                <w:szCs w:val="28"/>
              </w:rPr>
              <w:t xml:space="preserve">- Tiếp tục dạy phụ đạo học sinh yếu, bồi dưỡng học sinh giỏi 8 môn văn hóa lớp 9 và các khối lớp khác. </w:t>
            </w:r>
          </w:p>
          <w:p w:rsidR="00BE0B36" w:rsidRPr="00E050E5" w:rsidRDefault="00BE0B36" w:rsidP="00BE0B36">
            <w:pPr>
              <w:spacing w:beforeLines="40" w:before="96" w:after="40"/>
              <w:jc w:val="both"/>
              <w:rPr>
                <w:sz w:val="28"/>
                <w:szCs w:val="28"/>
              </w:rPr>
            </w:pPr>
            <w:r w:rsidRPr="00E050E5">
              <w:rPr>
                <w:sz w:val="28"/>
                <w:szCs w:val="28"/>
              </w:rPr>
              <w:t xml:space="preserve">- 2 tổ tiếp tục thực hiện chuyên đề theo kế hoạch, tham dự đầy đủ SH chuyên môn theo cụm trường </w:t>
            </w:r>
          </w:p>
          <w:p w:rsidR="00BE0B36" w:rsidRPr="00E050E5" w:rsidRDefault="00BE0B36" w:rsidP="00BE0B36">
            <w:pPr>
              <w:spacing w:beforeLines="40" w:before="96" w:afterLines="40" w:after="96"/>
              <w:jc w:val="both"/>
              <w:rPr>
                <w:sz w:val="28"/>
                <w:szCs w:val="28"/>
              </w:rPr>
            </w:pPr>
            <w:r w:rsidRPr="00E050E5">
              <w:rPr>
                <w:sz w:val="28"/>
                <w:szCs w:val="28"/>
              </w:rPr>
              <w:t>- Kiểm tra giáo án, HSSS tháng 11.</w:t>
            </w:r>
          </w:p>
          <w:p w:rsidR="00BE0B36" w:rsidRPr="00E050E5" w:rsidRDefault="00BE0B36" w:rsidP="00BE0B36">
            <w:pPr>
              <w:spacing w:beforeLines="40" w:before="96" w:afterLines="40" w:after="96"/>
              <w:jc w:val="both"/>
              <w:rPr>
                <w:sz w:val="28"/>
                <w:szCs w:val="28"/>
              </w:rPr>
            </w:pPr>
            <w:r w:rsidRPr="00E050E5">
              <w:rPr>
                <w:sz w:val="28"/>
                <w:szCs w:val="28"/>
              </w:rPr>
              <w:t>- Tham gia đầy đủ các cuộc thi, các cuộc vận động do PGD và cấp trên phát động.</w:t>
            </w:r>
          </w:p>
          <w:p w:rsidR="00BE0B36" w:rsidRPr="00E050E5" w:rsidRDefault="00BE0B36" w:rsidP="00BE0B36">
            <w:pPr>
              <w:spacing w:beforeLines="40" w:before="96" w:afterLines="40" w:after="96"/>
              <w:jc w:val="both"/>
              <w:rPr>
                <w:sz w:val="28"/>
                <w:szCs w:val="28"/>
              </w:rPr>
            </w:pPr>
            <w:r w:rsidRPr="00E050E5">
              <w:rPr>
                <w:sz w:val="28"/>
                <w:szCs w:val="28"/>
              </w:rPr>
              <w:t xml:space="preserve">- Cập nhật thường xuyên các loại phần mềm, hoàn thành đúng hạn các loại </w:t>
            </w:r>
            <w:r w:rsidRPr="00E050E5">
              <w:rPr>
                <w:sz w:val="28"/>
                <w:szCs w:val="28"/>
              </w:rPr>
              <w:lastRenderedPageBreak/>
              <w:t>báo cáo theo yêu cầu của cấp trên.</w:t>
            </w:r>
          </w:p>
          <w:p w:rsidR="00BE0B36" w:rsidRPr="00F405C2" w:rsidRDefault="00BE0B36" w:rsidP="00BE0B36">
            <w:pPr>
              <w:jc w:val="both"/>
              <w:rPr>
                <w:sz w:val="28"/>
                <w:szCs w:val="28"/>
                <w:lang w:val="sv-SE"/>
              </w:rPr>
            </w:pPr>
            <w:r w:rsidRPr="00F405C2">
              <w:rPr>
                <w:sz w:val="28"/>
                <w:szCs w:val="28"/>
                <w:lang w:val="pt-BR"/>
              </w:rPr>
              <w:t xml:space="preserve"> </w:t>
            </w: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71709D" w:rsidRDefault="00BE0B36" w:rsidP="00BE0B36">
            <w:pPr>
              <w:rPr>
                <w:b/>
                <w:sz w:val="28"/>
                <w:szCs w:val="28"/>
              </w:rPr>
            </w:pPr>
            <w:r w:rsidRPr="0071709D">
              <w:rPr>
                <w:b/>
                <w:sz w:val="28"/>
                <w:szCs w:val="28"/>
              </w:rPr>
              <w:t>12/2020</w:t>
            </w:r>
          </w:p>
        </w:tc>
        <w:tc>
          <w:tcPr>
            <w:tcW w:w="8930" w:type="dxa"/>
          </w:tcPr>
          <w:p w:rsidR="00BE0B36" w:rsidRPr="00D439B4" w:rsidRDefault="00BE0B36" w:rsidP="00BE0B36">
            <w:pPr>
              <w:jc w:val="both"/>
              <w:rPr>
                <w:sz w:val="28"/>
                <w:szCs w:val="28"/>
              </w:rPr>
            </w:pPr>
            <w:r>
              <w:rPr>
                <w:sz w:val="28"/>
                <w:szCs w:val="28"/>
              </w:rPr>
              <w:t>- Thực hiện nghiêm túc khâu phòng dịch Covid-19, tổ chức vệ sinh trường lớp thường xuyên, hướng dẫn, nhắc nhở HS, GV về công tác phòng, chống dịch…</w:t>
            </w:r>
          </w:p>
          <w:p w:rsidR="00BE0B36" w:rsidRPr="00FC1A34" w:rsidRDefault="00BE0B36" w:rsidP="00BE0B36">
            <w:pPr>
              <w:jc w:val="both"/>
              <w:rPr>
                <w:sz w:val="28"/>
                <w:szCs w:val="28"/>
              </w:rPr>
            </w:pPr>
            <w:r w:rsidRPr="00FC1A34">
              <w:rPr>
                <w:sz w:val="28"/>
                <w:szCs w:val="28"/>
              </w:rPr>
              <w:t>- Phát động thi đua "</w:t>
            </w:r>
            <w:r w:rsidRPr="00FC1A34">
              <w:rPr>
                <w:i/>
                <w:iCs/>
                <w:sz w:val="28"/>
                <w:szCs w:val="28"/>
              </w:rPr>
              <w:t>Uống nước nhớ nguồn - tiếp bước cha anh</w:t>
            </w:r>
            <w:r w:rsidRPr="00FC1A34">
              <w:rPr>
                <w:sz w:val="28"/>
                <w:szCs w:val="28"/>
              </w:rPr>
              <w:t>", học tập anh bộ đội cụ Hồ</w:t>
            </w:r>
          </w:p>
          <w:p w:rsidR="00BE0B36" w:rsidRPr="00FC1A34" w:rsidRDefault="00BE0B36" w:rsidP="00BE0B36">
            <w:pPr>
              <w:spacing w:beforeLines="40" w:before="96" w:after="40"/>
              <w:jc w:val="both"/>
              <w:rPr>
                <w:sz w:val="28"/>
                <w:szCs w:val="28"/>
              </w:rPr>
            </w:pPr>
            <w:r w:rsidRPr="00FC1A34">
              <w:rPr>
                <w:sz w:val="28"/>
                <w:szCs w:val="28"/>
              </w:rPr>
              <w:t>- Tổ chức các hoạt động Văn nghệ, TDTT chào mừng ngày QPTD 22/12.</w:t>
            </w:r>
          </w:p>
          <w:p w:rsidR="00BE0B36" w:rsidRPr="00FC1A34" w:rsidRDefault="00BE0B36" w:rsidP="00BE0B36">
            <w:pPr>
              <w:spacing w:beforeLines="40" w:before="96" w:after="40"/>
              <w:jc w:val="both"/>
              <w:rPr>
                <w:sz w:val="28"/>
                <w:szCs w:val="28"/>
              </w:rPr>
            </w:pPr>
            <w:r w:rsidRPr="00FC1A34">
              <w:rPr>
                <w:sz w:val="28"/>
                <w:szCs w:val="28"/>
              </w:rPr>
              <w:t xml:space="preserve">- 2 tổ tiếp tục thực hiện chuyên đề theo kế hoạch, tham dự đầy đủ SH chuyên môn theo cụm trường. </w:t>
            </w:r>
          </w:p>
          <w:p w:rsidR="00BE0B36" w:rsidRPr="00FC1A34" w:rsidRDefault="00BE0B36" w:rsidP="00BE0B36">
            <w:pPr>
              <w:spacing w:beforeLines="40" w:before="96" w:after="40"/>
              <w:jc w:val="both"/>
              <w:rPr>
                <w:sz w:val="28"/>
                <w:szCs w:val="28"/>
              </w:rPr>
            </w:pPr>
            <w:r w:rsidRPr="00FC1A34">
              <w:rPr>
                <w:sz w:val="28"/>
                <w:szCs w:val="28"/>
              </w:rPr>
              <w:t xml:space="preserve">- Kiểm tra toàn diện 1 giáo viên, chuyên đề </w:t>
            </w:r>
            <w:r w:rsidR="00842D6D">
              <w:rPr>
                <w:sz w:val="28"/>
                <w:szCs w:val="28"/>
              </w:rPr>
              <w:t>2</w:t>
            </w:r>
            <w:r w:rsidRPr="00FC1A34">
              <w:rPr>
                <w:sz w:val="28"/>
                <w:szCs w:val="28"/>
              </w:rPr>
              <w:t xml:space="preserve"> giáo viên.</w:t>
            </w:r>
          </w:p>
          <w:p w:rsidR="00BE0B36" w:rsidRPr="00FC1A34" w:rsidRDefault="00BE0B36" w:rsidP="00BE0B36">
            <w:pPr>
              <w:spacing w:beforeLines="40" w:before="96" w:after="40"/>
              <w:jc w:val="both"/>
              <w:rPr>
                <w:sz w:val="28"/>
                <w:szCs w:val="28"/>
              </w:rPr>
            </w:pPr>
            <w:r w:rsidRPr="00FC1A34">
              <w:rPr>
                <w:sz w:val="28"/>
                <w:szCs w:val="28"/>
              </w:rPr>
              <w:t>- Tổ chức tốt các bài kiểm tra cuối kỳ. Bài thi năng lực.</w:t>
            </w:r>
          </w:p>
          <w:p w:rsidR="00BE0B36" w:rsidRPr="00FC1A34" w:rsidRDefault="00BE0B36" w:rsidP="00BE0B36">
            <w:pPr>
              <w:spacing w:beforeLines="40" w:before="96" w:after="40"/>
              <w:jc w:val="both"/>
              <w:rPr>
                <w:sz w:val="28"/>
                <w:szCs w:val="28"/>
              </w:rPr>
            </w:pPr>
            <w:r w:rsidRPr="00FC1A34">
              <w:rPr>
                <w:sz w:val="28"/>
                <w:szCs w:val="28"/>
              </w:rPr>
              <w:t>- Hoàn thành một số khoản thu góp</w:t>
            </w:r>
            <w:r>
              <w:rPr>
                <w:sz w:val="28"/>
                <w:szCs w:val="28"/>
              </w:rPr>
              <w:t xml:space="preserve"> kỳ I</w:t>
            </w:r>
            <w:r w:rsidRPr="00FC1A34">
              <w:rPr>
                <w:sz w:val="28"/>
                <w:szCs w:val="28"/>
              </w:rPr>
              <w:t>.</w:t>
            </w:r>
          </w:p>
          <w:p w:rsidR="00BE0B36" w:rsidRPr="00FC1A34" w:rsidRDefault="00BE0B36" w:rsidP="00BE0B36">
            <w:pPr>
              <w:spacing w:beforeLines="40" w:before="96" w:afterLines="40" w:after="96"/>
              <w:jc w:val="both"/>
              <w:rPr>
                <w:sz w:val="28"/>
                <w:szCs w:val="28"/>
              </w:rPr>
            </w:pPr>
            <w:r w:rsidRPr="00FC1A34">
              <w:rPr>
                <w:sz w:val="28"/>
                <w:szCs w:val="28"/>
              </w:rPr>
              <w:t>- Kiểm tra giáo án, HSSS tháng 12.</w:t>
            </w:r>
          </w:p>
          <w:p w:rsidR="00BE0B36" w:rsidRPr="00FC1A34" w:rsidRDefault="00BE0B36" w:rsidP="00BE0B36">
            <w:pPr>
              <w:spacing w:beforeLines="40" w:before="96" w:afterLines="40" w:after="96"/>
              <w:jc w:val="both"/>
              <w:rPr>
                <w:sz w:val="28"/>
                <w:szCs w:val="28"/>
              </w:rPr>
            </w:pPr>
            <w:r w:rsidRPr="00FC1A34">
              <w:rPr>
                <w:sz w:val="28"/>
                <w:szCs w:val="28"/>
              </w:rPr>
              <w:t>- Tham gia đầy đủ các cuộc thi, các cuộc vận động do PGD và cấp trên phát động.</w:t>
            </w:r>
          </w:p>
          <w:p w:rsidR="00BE0B36" w:rsidRPr="00FC1A34" w:rsidRDefault="00BE0B36" w:rsidP="00BE0B36">
            <w:pPr>
              <w:jc w:val="both"/>
              <w:rPr>
                <w:sz w:val="28"/>
                <w:szCs w:val="28"/>
              </w:rPr>
            </w:pPr>
            <w:r w:rsidRPr="00FC1A34">
              <w:rPr>
                <w:sz w:val="28"/>
                <w:szCs w:val="28"/>
              </w:rPr>
              <w:t>- Cập nhật thường xuyên các loại phần mềm, hoàn thành đúng hạn các loại báo cáo theo yêu cầu của cấp trên.</w:t>
            </w:r>
          </w:p>
          <w:p w:rsidR="00BE0B36" w:rsidRPr="00F405C2" w:rsidRDefault="00BE0B36" w:rsidP="00BE0B36">
            <w:pPr>
              <w:tabs>
                <w:tab w:val="left" w:pos="1470"/>
              </w:tabs>
              <w:jc w:val="both"/>
              <w:rPr>
                <w:sz w:val="28"/>
                <w:szCs w:val="28"/>
                <w:lang w:val="pt-BR"/>
              </w:rPr>
            </w:pPr>
            <w:r w:rsidRPr="00F405C2">
              <w:rPr>
                <w:sz w:val="28"/>
                <w:szCs w:val="28"/>
                <w:lang w:val="pt-BR"/>
              </w:rPr>
              <w:t>- Dự giờ đột xuất; kiểm tra đột xuất</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lang w:val="sv-SE"/>
              </w:rPr>
            </w:pPr>
          </w:p>
          <w:p w:rsidR="00BE0B36" w:rsidRPr="00F405C2" w:rsidRDefault="00BE0B36" w:rsidP="00BE0B36">
            <w:pPr>
              <w:rPr>
                <w:sz w:val="28"/>
                <w:szCs w:val="28"/>
                <w:lang w:val="sv-SE"/>
              </w:rPr>
            </w:pPr>
          </w:p>
          <w:p w:rsidR="00BE0B36" w:rsidRDefault="00BE0B36" w:rsidP="00BE0B36">
            <w:pPr>
              <w:rPr>
                <w:sz w:val="28"/>
                <w:szCs w:val="28"/>
                <w:lang w:val="sv-SE"/>
              </w:rPr>
            </w:pPr>
          </w:p>
          <w:p w:rsidR="00BE0B36" w:rsidRDefault="00BE0B36" w:rsidP="00BE0B36">
            <w:pPr>
              <w:rPr>
                <w:sz w:val="28"/>
                <w:szCs w:val="28"/>
                <w:lang w:val="sv-SE"/>
              </w:rPr>
            </w:pPr>
          </w:p>
          <w:p w:rsidR="00BE0B36" w:rsidRPr="00F405C2" w:rsidRDefault="00BE0B36" w:rsidP="00BE0B36">
            <w:pPr>
              <w:rPr>
                <w:sz w:val="28"/>
                <w:szCs w:val="28"/>
                <w:lang w:val="sv-SE"/>
              </w:rPr>
            </w:pPr>
          </w:p>
          <w:p w:rsidR="00BE0B36" w:rsidRPr="00F405C2" w:rsidRDefault="00BE0B36" w:rsidP="00BE0B36">
            <w:pPr>
              <w:rPr>
                <w:sz w:val="28"/>
                <w:szCs w:val="28"/>
                <w:lang w:val="sv-SE"/>
              </w:rPr>
            </w:pPr>
          </w:p>
          <w:p w:rsidR="00BE0B36" w:rsidRPr="00C4743B" w:rsidRDefault="00BE0B36" w:rsidP="00BE0B36">
            <w:pPr>
              <w:rPr>
                <w:b/>
                <w:sz w:val="28"/>
                <w:szCs w:val="28"/>
              </w:rPr>
            </w:pPr>
            <w:r w:rsidRPr="00C4743B">
              <w:rPr>
                <w:b/>
                <w:sz w:val="28"/>
                <w:szCs w:val="28"/>
              </w:rPr>
              <w:t>1/2021</w:t>
            </w:r>
          </w:p>
        </w:tc>
        <w:tc>
          <w:tcPr>
            <w:tcW w:w="8930" w:type="dxa"/>
          </w:tcPr>
          <w:p w:rsidR="00BE0B36" w:rsidRDefault="00BE0B36" w:rsidP="00BE0B36">
            <w:pPr>
              <w:jc w:val="both"/>
              <w:rPr>
                <w:sz w:val="28"/>
                <w:szCs w:val="28"/>
              </w:rPr>
            </w:pPr>
            <w:r>
              <w:rPr>
                <w:sz w:val="28"/>
                <w:szCs w:val="28"/>
              </w:rPr>
              <w:t>- Thực hiện nghiêm túc khâu phòng dịch Covid-19, tổ chức vệ sinh trường lớp thường xuyên, hướng dẫn, nhắc nhở HS, GV về công tác phòng, chống dịch…</w:t>
            </w:r>
          </w:p>
          <w:p w:rsidR="00BE0B36" w:rsidRPr="00CE46CC" w:rsidRDefault="00BE0B36" w:rsidP="00BE0B36">
            <w:pPr>
              <w:spacing w:beforeLines="40" w:before="96" w:after="40"/>
              <w:jc w:val="both"/>
              <w:rPr>
                <w:sz w:val="28"/>
                <w:szCs w:val="28"/>
              </w:rPr>
            </w:pPr>
            <w:r w:rsidRPr="00CE46CC">
              <w:rPr>
                <w:sz w:val="28"/>
                <w:szCs w:val="28"/>
              </w:rPr>
              <w:t>- Hoàn thiện bài kiểm tra cuối kỳ, đánh giá xếp loại HS.</w:t>
            </w:r>
          </w:p>
          <w:p w:rsidR="00BE0B36" w:rsidRPr="00CE46CC" w:rsidRDefault="00BE0B36" w:rsidP="00BE0B36">
            <w:pPr>
              <w:jc w:val="both"/>
              <w:rPr>
                <w:sz w:val="28"/>
                <w:szCs w:val="28"/>
              </w:rPr>
            </w:pPr>
            <w:r w:rsidRPr="00CE46CC">
              <w:rPr>
                <w:sz w:val="28"/>
                <w:szCs w:val="28"/>
              </w:rPr>
              <w:t>- Thực hiện chương trình kỳ II.</w:t>
            </w:r>
          </w:p>
          <w:p w:rsidR="00BE0B36" w:rsidRPr="00986CF0" w:rsidRDefault="00BE0B36" w:rsidP="00BE0B36">
            <w:pPr>
              <w:jc w:val="both"/>
              <w:rPr>
                <w:sz w:val="28"/>
                <w:szCs w:val="28"/>
              </w:rPr>
            </w:pPr>
            <w:r w:rsidRPr="00CE46CC">
              <w:rPr>
                <w:sz w:val="28"/>
                <w:szCs w:val="28"/>
              </w:rPr>
              <w:t>- Giao chỉ tiêu chất lượng học kỳ II</w:t>
            </w:r>
            <w:r>
              <w:rPr>
                <w:sz w:val="28"/>
                <w:szCs w:val="28"/>
              </w:rPr>
              <w:t>.</w:t>
            </w:r>
          </w:p>
          <w:p w:rsidR="00BE0B36" w:rsidRPr="00CE46CC" w:rsidRDefault="00BE0B36" w:rsidP="00BE0B36">
            <w:pPr>
              <w:spacing w:beforeLines="40" w:before="96" w:after="40"/>
              <w:jc w:val="both"/>
              <w:rPr>
                <w:sz w:val="28"/>
                <w:szCs w:val="28"/>
              </w:rPr>
            </w:pPr>
            <w:r w:rsidRPr="00CE46CC">
              <w:rPr>
                <w:sz w:val="28"/>
                <w:szCs w:val="28"/>
              </w:rPr>
              <w:t>- Tổ chức sơ kết học kỳ các môn thông qua tổ, sơ kết thi đua ở tổ, và trường.</w:t>
            </w:r>
          </w:p>
          <w:p w:rsidR="00BE0B36" w:rsidRPr="00CE46CC" w:rsidRDefault="00BE0B36" w:rsidP="00BE0B36">
            <w:pPr>
              <w:spacing w:beforeLines="40" w:before="96" w:after="40"/>
              <w:jc w:val="both"/>
              <w:rPr>
                <w:sz w:val="28"/>
                <w:szCs w:val="28"/>
              </w:rPr>
            </w:pPr>
            <w:r w:rsidRPr="00CE46CC">
              <w:rPr>
                <w:sz w:val="28"/>
                <w:szCs w:val="28"/>
              </w:rPr>
              <w:t xml:space="preserve">- 2 tổ tiếp tục thực hiện chuyên đề theo kế hoạch, tham dự đầy đủ SH chuyên môn theo cụm trường. </w:t>
            </w:r>
          </w:p>
          <w:p w:rsidR="00BE0B36" w:rsidRPr="00CE46CC" w:rsidRDefault="00BE0B36" w:rsidP="00BE0B36">
            <w:pPr>
              <w:spacing w:beforeLines="40" w:before="96" w:after="40"/>
              <w:jc w:val="both"/>
              <w:rPr>
                <w:sz w:val="28"/>
                <w:szCs w:val="28"/>
              </w:rPr>
            </w:pPr>
            <w:r w:rsidRPr="00CE46CC">
              <w:rPr>
                <w:sz w:val="28"/>
                <w:szCs w:val="28"/>
              </w:rPr>
              <w:t>- Rút kinh nghiệm về công tác làm điểm, xếp loại hạnh kiểm.</w:t>
            </w:r>
          </w:p>
          <w:p w:rsidR="00BE0B36" w:rsidRPr="00CE46CC" w:rsidRDefault="00BE0B36" w:rsidP="00BE0B36">
            <w:pPr>
              <w:spacing w:beforeLines="40" w:before="96" w:after="40"/>
              <w:jc w:val="both"/>
              <w:rPr>
                <w:sz w:val="28"/>
                <w:szCs w:val="28"/>
              </w:rPr>
            </w:pPr>
            <w:r w:rsidRPr="00CE46CC">
              <w:rPr>
                <w:sz w:val="28"/>
                <w:szCs w:val="28"/>
              </w:rPr>
              <w:t>- Họp phụ huynh cuối kỳ I.</w:t>
            </w:r>
          </w:p>
          <w:p w:rsidR="00BE0B36" w:rsidRPr="00CE46CC" w:rsidRDefault="00BE0B36" w:rsidP="00BE0B36">
            <w:pPr>
              <w:spacing w:beforeLines="40" w:before="96" w:after="40"/>
              <w:jc w:val="both"/>
              <w:rPr>
                <w:sz w:val="28"/>
                <w:szCs w:val="28"/>
              </w:rPr>
            </w:pPr>
            <w:r w:rsidRPr="00CE46CC">
              <w:rPr>
                <w:sz w:val="28"/>
                <w:szCs w:val="28"/>
              </w:rPr>
              <w:t xml:space="preserve">- Kiểm tra toàn diện 1 giáo viên, chuyên đề </w:t>
            </w:r>
            <w:r w:rsidR="00842D6D">
              <w:rPr>
                <w:sz w:val="28"/>
                <w:szCs w:val="28"/>
              </w:rPr>
              <w:t>3</w:t>
            </w:r>
            <w:r w:rsidRPr="00CE46CC">
              <w:rPr>
                <w:sz w:val="28"/>
                <w:szCs w:val="28"/>
              </w:rPr>
              <w:t xml:space="preserve"> giáo viên.</w:t>
            </w:r>
          </w:p>
          <w:p w:rsidR="00BE0B36" w:rsidRPr="00CE46CC" w:rsidRDefault="00BE0B36" w:rsidP="00BE0B36">
            <w:pPr>
              <w:spacing w:beforeLines="40" w:before="96" w:afterLines="40" w:after="96"/>
              <w:jc w:val="both"/>
              <w:rPr>
                <w:sz w:val="28"/>
                <w:szCs w:val="28"/>
              </w:rPr>
            </w:pPr>
            <w:r w:rsidRPr="00CE46CC">
              <w:rPr>
                <w:sz w:val="28"/>
                <w:szCs w:val="28"/>
              </w:rPr>
              <w:t>- Kiểm tra chế độ cho điểm, sổ điểm…</w:t>
            </w:r>
          </w:p>
          <w:p w:rsidR="00BE0B36" w:rsidRPr="00CE46CC" w:rsidRDefault="00BE0B36" w:rsidP="00BE0B36">
            <w:pPr>
              <w:spacing w:beforeLines="40" w:before="96" w:afterLines="40" w:after="96"/>
              <w:jc w:val="both"/>
              <w:rPr>
                <w:sz w:val="28"/>
                <w:szCs w:val="28"/>
              </w:rPr>
            </w:pPr>
            <w:r w:rsidRPr="00CE46CC">
              <w:rPr>
                <w:sz w:val="28"/>
                <w:szCs w:val="28"/>
              </w:rPr>
              <w:t xml:space="preserve">- Tham gia đầy đủ các cuộc thi, các cuộc vận động do PGD và cấp trên phát </w:t>
            </w:r>
            <w:r w:rsidRPr="00CE46CC">
              <w:rPr>
                <w:sz w:val="28"/>
                <w:szCs w:val="28"/>
              </w:rPr>
              <w:lastRenderedPageBreak/>
              <w:t>động.</w:t>
            </w:r>
          </w:p>
          <w:p w:rsidR="00BE0B36" w:rsidRPr="00CE46CC" w:rsidRDefault="00BE0B36" w:rsidP="00BE0B36">
            <w:pPr>
              <w:spacing w:beforeLines="40" w:before="96" w:after="40"/>
              <w:jc w:val="both"/>
              <w:rPr>
                <w:sz w:val="28"/>
                <w:szCs w:val="28"/>
              </w:rPr>
            </w:pPr>
            <w:r w:rsidRPr="00CE46CC">
              <w:rPr>
                <w:sz w:val="28"/>
                <w:szCs w:val="28"/>
              </w:rPr>
              <w:t>- Cập nhật thường xuyên các loại phần mềm, hoàn thành đúng hạn các loại báo cáo theo yêu cầu của cấp trên.</w:t>
            </w:r>
          </w:p>
          <w:p w:rsidR="00BE0B36" w:rsidRPr="00CE46CC" w:rsidRDefault="00BE0B36" w:rsidP="00BE0B36">
            <w:pPr>
              <w:rPr>
                <w:sz w:val="28"/>
                <w:szCs w:val="28"/>
              </w:rPr>
            </w:pPr>
            <w:r w:rsidRPr="00CE46CC">
              <w:rPr>
                <w:sz w:val="28"/>
                <w:szCs w:val="28"/>
              </w:rPr>
              <w:t>- Nghỉ tết, phân công trực tết.</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r w:rsidRPr="00F405C2">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lang w:val="sv-SE"/>
              </w:rPr>
            </w:pPr>
          </w:p>
          <w:p w:rsidR="00BE0B36" w:rsidRPr="00F405C2" w:rsidRDefault="00BE0B36" w:rsidP="00BE0B36">
            <w:pPr>
              <w:rPr>
                <w:sz w:val="28"/>
                <w:szCs w:val="28"/>
                <w:lang w:val="sv-SE"/>
              </w:rPr>
            </w:pPr>
          </w:p>
          <w:p w:rsidR="00BE0B36" w:rsidRPr="00C4743B" w:rsidRDefault="00BE0B36" w:rsidP="00BE0B36">
            <w:pPr>
              <w:rPr>
                <w:b/>
                <w:sz w:val="28"/>
                <w:szCs w:val="28"/>
              </w:rPr>
            </w:pPr>
            <w:r w:rsidRPr="00C4743B">
              <w:rPr>
                <w:b/>
                <w:sz w:val="28"/>
                <w:szCs w:val="28"/>
              </w:rPr>
              <w:t>2/2021</w:t>
            </w:r>
          </w:p>
        </w:tc>
        <w:tc>
          <w:tcPr>
            <w:tcW w:w="8930" w:type="dxa"/>
          </w:tcPr>
          <w:p w:rsidR="00BE0B36" w:rsidRDefault="00BE0B36" w:rsidP="00BE0B36">
            <w:pPr>
              <w:jc w:val="both"/>
              <w:rPr>
                <w:sz w:val="28"/>
                <w:szCs w:val="28"/>
              </w:rPr>
            </w:pPr>
            <w:r>
              <w:rPr>
                <w:sz w:val="28"/>
                <w:szCs w:val="28"/>
              </w:rPr>
              <w:t>- Thực hiện nghiêm túc khâu phòng dịch Covid-19, tổ chức vệ sinh trường lớp thường xuyên, hướng dẫn, nhắc nhở HS, GV về công tác phòng, chống dịch…</w:t>
            </w:r>
          </w:p>
          <w:p w:rsidR="00BE0B36" w:rsidRPr="00EA4490" w:rsidRDefault="00BE0B36" w:rsidP="00BE0B36">
            <w:pPr>
              <w:spacing w:beforeLines="40" w:before="96" w:after="40"/>
              <w:jc w:val="both"/>
              <w:rPr>
                <w:sz w:val="28"/>
                <w:szCs w:val="28"/>
              </w:rPr>
            </w:pPr>
            <w:r w:rsidRPr="00EA4490">
              <w:rPr>
                <w:sz w:val="28"/>
                <w:szCs w:val="28"/>
              </w:rPr>
              <w:t>- Tổ chức hội học hội giảng đợt 2 mừng Đảng, mừng Xuân.</w:t>
            </w:r>
          </w:p>
          <w:p w:rsidR="00BE0B36" w:rsidRPr="00EA4490" w:rsidRDefault="00BE0B36" w:rsidP="00BE0B36">
            <w:pPr>
              <w:spacing w:beforeLines="40" w:before="96" w:after="40"/>
              <w:jc w:val="both"/>
              <w:rPr>
                <w:sz w:val="28"/>
                <w:szCs w:val="28"/>
              </w:rPr>
            </w:pPr>
            <w:r w:rsidRPr="00EA4490">
              <w:rPr>
                <w:sz w:val="28"/>
                <w:szCs w:val="28"/>
              </w:rPr>
              <w:t>- Kiểm tra toàn diệ</w:t>
            </w:r>
            <w:r>
              <w:rPr>
                <w:sz w:val="28"/>
                <w:szCs w:val="28"/>
              </w:rPr>
              <w:t>n 2</w:t>
            </w:r>
            <w:r w:rsidRPr="00EA4490">
              <w:rPr>
                <w:sz w:val="28"/>
                <w:szCs w:val="28"/>
              </w:rPr>
              <w:t xml:space="preserve"> giáo viên, chuyên đề 2 giáo viên.</w:t>
            </w:r>
          </w:p>
          <w:p w:rsidR="00BE0B36" w:rsidRPr="00EA4490" w:rsidRDefault="00BE0B36" w:rsidP="00BE0B36">
            <w:pPr>
              <w:spacing w:beforeLines="40" w:before="96" w:after="40"/>
              <w:jc w:val="both"/>
              <w:rPr>
                <w:sz w:val="28"/>
                <w:szCs w:val="28"/>
              </w:rPr>
            </w:pPr>
            <w:r w:rsidRPr="00EA4490">
              <w:rPr>
                <w:sz w:val="28"/>
                <w:szCs w:val="28"/>
              </w:rPr>
              <w:t>- Giáo dục lý tưởng cộng sản, ý thức về Đảng.</w:t>
            </w:r>
          </w:p>
          <w:p w:rsidR="00BE0B36" w:rsidRPr="00EA4490" w:rsidRDefault="00BE0B36" w:rsidP="00BE0B36">
            <w:pPr>
              <w:jc w:val="both"/>
              <w:rPr>
                <w:sz w:val="28"/>
                <w:szCs w:val="28"/>
              </w:rPr>
            </w:pPr>
            <w:r w:rsidRPr="00EA4490">
              <w:rPr>
                <w:sz w:val="28"/>
                <w:szCs w:val="28"/>
              </w:rPr>
              <w:t>- Hai tổ thực hiện chuyên đề học kỳ 2</w:t>
            </w:r>
          </w:p>
          <w:p w:rsidR="00BE0B36" w:rsidRPr="00EA4490" w:rsidRDefault="00BE0B36" w:rsidP="00BE0B36">
            <w:pPr>
              <w:spacing w:beforeLines="40" w:before="96" w:afterLines="40" w:after="96"/>
              <w:jc w:val="both"/>
              <w:rPr>
                <w:sz w:val="28"/>
                <w:szCs w:val="28"/>
              </w:rPr>
            </w:pPr>
            <w:r w:rsidRPr="00EA4490">
              <w:rPr>
                <w:sz w:val="28"/>
                <w:szCs w:val="28"/>
              </w:rPr>
              <w:t>- Tham gia đầy đủ các cuộc thi, các cuộc vận động do PGD và cấp trên phát động.</w:t>
            </w:r>
          </w:p>
          <w:p w:rsidR="00BE0B36" w:rsidRPr="00EA4490" w:rsidRDefault="00BE0B36" w:rsidP="00BE0B36">
            <w:pPr>
              <w:spacing w:beforeLines="40" w:before="96" w:after="40"/>
              <w:jc w:val="both"/>
              <w:rPr>
                <w:sz w:val="28"/>
                <w:szCs w:val="28"/>
              </w:rPr>
            </w:pPr>
            <w:r w:rsidRPr="00EA4490">
              <w:rPr>
                <w:sz w:val="28"/>
                <w:szCs w:val="28"/>
              </w:rPr>
              <w:t>- Cập nhật thường xuyên các loại phần mềm, hoàn thành đúng hạn các loại báo cáo theo yêu cầu của cấp trên.</w:t>
            </w:r>
          </w:p>
          <w:p w:rsidR="00BE0B36" w:rsidRDefault="00BE0B36" w:rsidP="00BE0B36">
            <w:pPr>
              <w:jc w:val="both"/>
              <w:rPr>
                <w:sz w:val="28"/>
                <w:szCs w:val="28"/>
                <w:lang w:val="pt-BR"/>
              </w:rPr>
            </w:pPr>
            <w:r w:rsidRPr="00FC1A34">
              <w:rPr>
                <w:sz w:val="28"/>
                <w:szCs w:val="28"/>
              </w:rPr>
              <w:t>- Kiểm tra</w:t>
            </w:r>
            <w:r>
              <w:rPr>
                <w:sz w:val="28"/>
                <w:szCs w:val="28"/>
              </w:rPr>
              <w:t xml:space="preserve"> giáo án, HSSS tháng </w:t>
            </w:r>
            <w:r w:rsidRPr="00FC1A34">
              <w:rPr>
                <w:sz w:val="28"/>
                <w:szCs w:val="28"/>
              </w:rPr>
              <w:t>2</w:t>
            </w:r>
          </w:p>
          <w:p w:rsidR="00BE0B36" w:rsidRDefault="00BE0B36" w:rsidP="00BE0B36">
            <w:pPr>
              <w:jc w:val="both"/>
              <w:rPr>
                <w:sz w:val="28"/>
                <w:szCs w:val="28"/>
                <w:lang w:val="pt-BR"/>
              </w:rPr>
            </w:pP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r w:rsidRPr="00F405C2">
              <w:rPr>
                <w:sz w:val="28"/>
                <w:szCs w:val="28"/>
                <w:lang w:val="sv-SE"/>
              </w:rPr>
              <w:t>.....................................................................................</w:t>
            </w:r>
            <w:r w:rsidR="00842D6D">
              <w:rPr>
                <w:sz w:val="28"/>
                <w:szCs w:val="28"/>
                <w:lang w:val="sv-SE"/>
              </w:rPr>
              <w:t>.............................</w:t>
            </w:r>
          </w:p>
        </w:tc>
      </w:tr>
      <w:tr w:rsidR="00BE0B36" w:rsidRPr="00F405C2" w:rsidTr="00E73CEA">
        <w:tc>
          <w:tcPr>
            <w:tcW w:w="1249" w:type="dxa"/>
          </w:tcPr>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C4743B" w:rsidRDefault="00BE0B36" w:rsidP="00BE0B36">
            <w:pPr>
              <w:rPr>
                <w:b/>
                <w:sz w:val="28"/>
                <w:szCs w:val="28"/>
              </w:rPr>
            </w:pPr>
            <w:r w:rsidRPr="00C4743B">
              <w:rPr>
                <w:b/>
                <w:sz w:val="28"/>
                <w:szCs w:val="28"/>
              </w:rPr>
              <w:t>3/2021</w:t>
            </w:r>
          </w:p>
        </w:tc>
        <w:tc>
          <w:tcPr>
            <w:tcW w:w="8930" w:type="dxa"/>
          </w:tcPr>
          <w:p w:rsidR="00BE0B36" w:rsidRPr="00E5414F" w:rsidRDefault="00BE0B36" w:rsidP="00BE0B36">
            <w:pPr>
              <w:jc w:val="both"/>
              <w:rPr>
                <w:sz w:val="28"/>
                <w:szCs w:val="28"/>
              </w:rPr>
            </w:pPr>
            <w:r>
              <w:rPr>
                <w:sz w:val="28"/>
                <w:szCs w:val="28"/>
              </w:rPr>
              <w:t xml:space="preserve">- Thực hiện nghiêm túc khâu phòng dịch Covid-19, tổ chức vệ sinh trường lớp thường xuyên, hướng dẫn, nhắc nhở HS, GV về công tác phòng, chống </w:t>
            </w:r>
            <w:r w:rsidRPr="00E5414F">
              <w:rPr>
                <w:sz w:val="28"/>
                <w:szCs w:val="28"/>
              </w:rPr>
              <w:t>dịch…</w:t>
            </w:r>
          </w:p>
          <w:p w:rsidR="00BE0B36" w:rsidRPr="00E5414F" w:rsidRDefault="00BE0B36" w:rsidP="00BE0B36">
            <w:pPr>
              <w:jc w:val="both"/>
              <w:rPr>
                <w:sz w:val="28"/>
                <w:szCs w:val="28"/>
              </w:rPr>
            </w:pPr>
            <w:r w:rsidRPr="00E5414F">
              <w:rPr>
                <w:sz w:val="28"/>
                <w:szCs w:val="28"/>
              </w:rPr>
              <w:t>- Sinh hoạt theo chủ đề: "</w:t>
            </w:r>
            <w:r w:rsidRPr="00E5414F">
              <w:rPr>
                <w:i/>
                <w:iCs/>
                <w:sz w:val="28"/>
                <w:szCs w:val="28"/>
              </w:rPr>
              <w:t>Tiến bước lên đoàn</w:t>
            </w:r>
            <w:r w:rsidRPr="00E5414F">
              <w:rPr>
                <w:sz w:val="28"/>
                <w:szCs w:val="28"/>
              </w:rPr>
              <w:t>".</w:t>
            </w:r>
          </w:p>
          <w:p w:rsidR="00BE0B36" w:rsidRPr="00E5414F" w:rsidRDefault="00BE0B36" w:rsidP="00BE0B36">
            <w:pPr>
              <w:spacing w:beforeLines="40" w:before="96" w:after="40"/>
              <w:jc w:val="both"/>
              <w:rPr>
                <w:sz w:val="28"/>
                <w:szCs w:val="28"/>
              </w:rPr>
            </w:pPr>
            <w:r w:rsidRPr="00E5414F">
              <w:rPr>
                <w:sz w:val="28"/>
                <w:szCs w:val="28"/>
              </w:rPr>
              <w:t xml:space="preserve">- Tổ chức tìm hiểu về Đoàn, kết nạp Đoàn. Tổ chức các hoạt động kỷ niệm ngày 26/3. </w:t>
            </w:r>
          </w:p>
          <w:p w:rsidR="00BE0B36" w:rsidRPr="00E5414F" w:rsidRDefault="00BE0B36" w:rsidP="00BE0B36">
            <w:pPr>
              <w:spacing w:beforeLines="40" w:before="96" w:after="40"/>
              <w:jc w:val="both"/>
              <w:rPr>
                <w:sz w:val="28"/>
                <w:szCs w:val="28"/>
              </w:rPr>
            </w:pPr>
            <w:r w:rsidRPr="00E5414F">
              <w:rPr>
                <w:sz w:val="28"/>
                <w:szCs w:val="28"/>
              </w:rPr>
              <w:t>- Kiểm tra toàn diện 1 giáo viên, chuyên đề 2 giáo viên.</w:t>
            </w:r>
          </w:p>
          <w:p w:rsidR="00BE0B36" w:rsidRPr="00E5414F" w:rsidRDefault="00BE0B36" w:rsidP="00BE0B36">
            <w:pPr>
              <w:spacing w:beforeLines="40" w:before="96" w:after="40"/>
              <w:jc w:val="both"/>
              <w:rPr>
                <w:sz w:val="28"/>
                <w:szCs w:val="28"/>
              </w:rPr>
            </w:pPr>
            <w:r w:rsidRPr="00E5414F">
              <w:rPr>
                <w:sz w:val="28"/>
                <w:szCs w:val="28"/>
              </w:rPr>
              <w:t>- Sơ kết thi đua đợt 26/3.</w:t>
            </w:r>
          </w:p>
          <w:p w:rsidR="00BE0B36" w:rsidRPr="00E5414F" w:rsidRDefault="00BE0B36" w:rsidP="00BE0B36">
            <w:pPr>
              <w:jc w:val="both"/>
              <w:rPr>
                <w:sz w:val="28"/>
                <w:szCs w:val="28"/>
              </w:rPr>
            </w:pPr>
            <w:r w:rsidRPr="00E5414F">
              <w:rPr>
                <w:sz w:val="28"/>
                <w:szCs w:val="28"/>
              </w:rPr>
              <w:t>- Dạy bồi dưỡng học sinh lớp 9 và phụ đạo học sinh yếu các khối.</w:t>
            </w:r>
          </w:p>
          <w:p w:rsidR="00BE0B36" w:rsidRPr="00E5414F" w:rsidRDefault="00BE0B36" w:rsidP="00BE0B36">
            <w:pPr>
              <w:spacing w:beforeLines="40" w:before="96" w:after="40"/>
              <w:jc w:val="both"/>
              <w:rPr>
                <w:sz w:val="28"/>
                <w:szCs w:val="28"/>
              </w:rPr>
            </w:pPr>
            <w:r w:rsidRPr="00E5414F">
              <w:rPr>
                <w:sz w:val="28"/>
                <w:szCs w:val="28"/>
              </w:rPr>
              <w:t xml:space="preserve">- 2 tổ tiếp tục thực hiện chuyên đề theo kế hoạch, tham dự đầy đủ SH chuyên môn theo cụm trường. </w:t>
            </w:r>
          </w:p>
          <w:p w:rsidR="00BE0B36" w:rsidRPr="00E5414F" w:rsidRDefault="00BE0B36" w:rsidP="00BE0B36">
            <w:pPr>
              <w:jc w:val="both"/>
              <w:rPr>
                <w:sz w:val="28"/>
                <w:szCs w:val="28"/>
              </w:rPr>
            </w:pPr>
            <w:r w:rsidRPr="00E5414F">
              <w:rPr>
                <w:sz w:val="28"/>
                <w:szCs w:val="28"/>
              </w:rPr>
              <w:t>- Sinh hoạt tập thể ngày QTPN 8-3.</w:t>
            </w:r>
          </w:p>
          <w:p w:rsidR="00BE0B36" w:rsidRPr="00E5414F" w:rsidRDefault="00BE0B36" w:rsidP="00BE0B36">
            <w:pPr>
              <w:spacing w:beforeLines="40" w:before="96" w:after="40"/>
              <w:jc w:val="both"/>
              <w:rPr>
                <w:sz w:val="28"/>
                <w:szCs w:val="28"/>
              </w:rPr>
            </w:pPr>
            <w:r w:rsidRPr="00E5414F">
              <w:rPr>
                <w:sz w:val="28"/>
                <w:szCs w:val="28"/>
              </w:rPr>
              <w:t>- Tổng kết công tác thu học phí.</w:t>
            </w:r>
          </w:p>
          <w:p w:rsidR="00BE0B36" w:rsidRPr="00E5414F" w:rsidRDefault="00BE0B36" w:rsidP="00BE0B36">
            <w:pPr>
              <w:spacing w:beforeLines="40" w:before="96" w:afterLines="40" w:after="96"/>
              <w:jc w:val="both"/>
              <w:rPr>
                <w:sz w:val="28"/>
                <w:szCs w:val="28"/>
              </w:rPr>
            </w:pPr>
            <w:r w:rsidRPr="00E5414F">
              <w:rPr>
                <w:sz w:val="28"/>
                <w:szCs w:val="28"/>
              </w:rPr>
              <w:t>- Kiểm tra giáo án, HSSS tháng 3.</w:t>
            </w:r>
          </w:p>
          <w:p w:rsidR="00BE0B36" w:rsidRPr="00E5414F" w:rsidRDefault="00BE0B36" w:rsidP="00BE0B36">
            <w:pPr>
              <w:spacing w:beforeLines="40" w:before="96" w:afterLines="40" w:after="96"/>
              <w:jc w:val="both"/>
              <w:rPr>
                <w:sz w:val="28"/>
                <w:szCs w:val="28"/>
              </w:rPr>
            </w:pPr>
            <w:r w:rsidRPr="00E5414F">
              <w:rPr>
                <w:sz w:val="28"/>
                <w:szCs w:val="28"/>
              </w:rPr>
              <w:t xml:space="preserve">- Tham gia đầy đủ các cuộc thi, các cuộc vận động do PGD và cấp trên phát </w:t>
            </w:r>
            <w:r w:rsidRPr="00E5414F">
              <w:rPr>
                <w:sz w:val="28"/>
                <w:szCs w:val="28"/>
              </w:rPr>
              <w:lastRenderedPageBreak/>
              <w:t>động.</w:t>
            </w:r>
          </w:p>
          <w:p w:rsidR="00BE0B36" w:rsidRPr="00E5414F" w:rsidRDefault="00BE0B36" w:rsidP="00BE0B36">
            <w:pPr>
              <w:jc w:val="both"/>
              <w:rPr>
                <w:sz w:val="28"/>
                <w:szCs w:val="28"/>
                <w:lang w:val="pt-BR"/>
              </w:rPr>
            </w:pPr>
            <w:r w:rsidRPr="00E5414F">
              <w:rPr>
                <w:sz w:val="28"/>
                <w:szCs w:val="28"/>
              </w:rPr>
              <w:t>- Cập nhật thường xuyên các loại phần mềm, hoàn thành đúng hạn các loại báo cáo theo yêu cầu của cấp trên.</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F405C2" w:rsidRDefault="00BE0B36" w:rsidP="00BE0B36">
            <w:pPr>
              <w:rPr>
                <w:sz w:val="28"/>
                <w:szCs w:val="28"/>
              </w:rPr>
            </w:pPr>
          </w:p>
          <w:p w:rsidR="00BE0B36" w:rsidRPr="00324781" w:rsidRDefault="00BE0B36" w:rsidP="00BE0B36">
            <w:pPr>
              <w:rPr>
                <w:b/>
                <w:sz w:val="28"/>
                <w:szCs w:val="28"/>
              </w:rPr>
            </w:pPr>
            <w:r w:rsidRPr="00324781">
              <w:rPr>
                <w:b/>
                <w:sz w:val="28"/>
                <w:szCs w:val="28"/>
              </w:rPr>
              <w:t>4/2021</w:t>
            </w:r>
          </w:p>
        </w:tc>
        <w:tc>
          <w:tcPr>
            <w:tcW w:w="8930" w:type="dxa"/>
          </w:tcPr>
          <w:p w:rsidR="00BE0B36" w:rsidRPr="00E5414F" w:rsidRDefault="00BE0B36" w:rsidP="00BE0B36">
            <w:pPr>
              <w:jc w:val="both"/>
              <w:rPr>
                <w:sz w:val="28"/>
                <w:szCs w:val="28"/>
              </w:rPr>
            </w:pPr>
            <w:r>
              <w:rPr>
                <w:sz w:val="28"/>
                <w:szCs w:val="28"/>
              </w:rPr>
              <w:t xml:space="preserve">- Thực hiện nghiêm túc khâu phòng dịch Covid-19, tổ chức vệ sinh trường lớp thường xuyên, hướng dẫn, nhắc nhở HS, GV về công tác phòng, chống </w:t>
            </w:r>
            <w:r w:rsidRPr="00E5414F">
              <w:rPr>
                <w:sz w:val="28"/>
                <w:szCs w:val="28"/>
              </w:rPr>
              <w:t>dịch…</w:t>
            </w:r>
          </w:p>
          <w:p w:rsidR="00BE0B36" w:rsidRPr="00A12EA0" w:rsidRDefault="00BE0B36" w:rsidP="00BE0B36">
            <w:pPr>
              <w:spacing w:beforeLines="40" w:before="96" w:after="40"/>
              <w:jc w:val="both"/>
              <w:rPr>
                <w:sz w:val="28"/>
                <w:szCs w:val="28"/>
              </w:rPr>
            </w:pPr>
            <w:r w:rsidRPr="009905FB">
              <w:rPr>
                <w:sz w:val="28"/>
                <w:szCs w:val="28"/>
              </w:rPr>
              <w:t xml:space="preserve">- </w:t>
            </w:r>
            <w:r w:rsidRPr="00A12EA0">
              <w:rPr>
                <w:sz w:val="28"/>
                <w:szCs w:val="28"/>
              </w:rPr>
              <w:t>Triển khai nội dung, phương pháp ôn tập chuẩn bị thi HK II.</w:t>
            </w:r>
          </w:p>
          <w:p w:rsidR="00BE0B36" w:rsidRPr="00A12EA0" w:rsidRDefault="00BE0B36" w:rsidP="00BE0B36">
            <w:pPr>
              <w:spacing w:beforeLines="40" w:before="96"/>
              <w:jc w:val="both"/>
              <w:rPr>
                <w:sz w:val="28"/>
                <w:szCs w:val="28"/>
              </w:rPr>
            </w:pPr>
            <w:r w:rsidRPr="00A12EA0">
              <w:rPr>
                <w:sz w:val="28"/>
                <w:szCs w:val="28"/>
              </w:rPr>
              <w:t>- Tổ chức tốt các bài kiểm tra cuối kỳ II.</w:t>
            </w:r>
          </w:p>
          <w:p w:rsidR="00BE0B36" w:rsidRPr="00A12EA0" w:rsidRDefault="00BE0B36" w:rsidP="00BE0B36">
            <w:pPr>
              <w:spacing w:beforeLines="40" w:before="96" w:after="40"/>
              <w:jc w:val="both"/>
              <w:rPr>
                <w:sz w:val="28"/>
                <w:szCs w:val="28"/>
              </w:rPr>
            </w:pPr>
            <w:r w:rsidRPr="00A12EA0">
              <w:rPr>
                <w:sz w:val="28"/>
                <w:szCs w:val="28"/>
              </w:rPr>
              <w:t>- Triển khai ôn tập cho HS lớp 9 thi vào 10 PTTH năm 202</w:t>
            </w:r>
            <w:r>
              <w:rPr>
                <w:sz w:val="28"/>
                <w:szCs w:val="28"/>
              </w:rPr>
              <w:t>1</w:t>
            </w:r>
            <w:r w:rsidRPr="00A12EA0">
              <w:rPr>
                <w:sz w:val="28"/>
                <w:szCs w:val="28"/>
              </w:rPr>
              <w:t>-202</w:t>
            </w:r>
            <w:r>
              <w:rPr>
                <w:sz w:val="28"/>
                <w:szCs w:val="28"/>
              </w:rPr>
              <w:t>2</w:t>
            </w:r>
            <w:r w:rsidRPr="00A12EA0">
              <w:rPr>
                <w:sz w:val="28"/>
                <w:szCs w:val="28"/>
              </w:rPr>
              <w:t>.</w:t>
            </w:r>
          </w:p>
          <w:p w:rsidR="00BE0B36" w:rsidRPr="00A12EA0" w:rsidRDefault="00BE0B36" w:rsidP="00BE0B36">
            <w:pPr>
              <w:spacing w:beforeLines="40" w:before="96" w:after="40"/>
              <w:jc w:val="both"/>
              <w:rPr>
                <w:sz w:val="28"/>
                <w:szCs w:val="28"/>
              </w:rPr>
            </w:pPr>
            <w:r w:rsidRPr="00A12EA0">
              <w:rPr>
                <w:sz w:val="28"/>
                <w:szCs w:val="28"/>
              </w:rPr>
              <w:t>- Học tập quy chế cho điểm, đánh giá xếp loại học sinh theo mô hình THM.</w:t>
            </w:r>
          </w:p>
          <w:p w:rsidR="00BE0B36" w:rsidRPr="00A12EA0" w:rsidRDefault="00BE0B36" w:rsidP="00BE0B36">
            <w:pPr>
              <w:spacing w:beforeLines="40" w:before="96" w:after="40"/>
              <w:jc w:val="both"/>
              <w:rPr>
                <w:sz w:val="28"/>
                <w:szCs w:val="28"/>
              </w:rPr>
            </w:pPr>
            <w:r w:rsidRPr="00A12EA0">
              <w:rPr>
                <w:sz w:val="28"/>
                <w:szCs w:val="28"/>
              </w:rPr>
              <w:t>- Kiểm tra sổ sách hồ sơ lớp 9 chuẩn bị cho công tác xét TN THCS.</w:t>
            </w:r>
          </w:p>
          <w:p w:rsidR="00BE0B36" w:rsidRPr="00A12EA0" w:rsidRDefault="00BE0B36" w:rsidP="00BE0B36">
            <w:pPr>
              <w:spacing w:beforeLines="40" w:before="96" w:after="40"/>
              <w:jc w:val="both"/>
              <w:rPr>
                <w:sz w:val="28"/>
                <w:szCs w:val="28"/>
              </w:rPr>
            </w:pPr>
            <w:r w:rsidRPr="00A12EA0">
              <w:rPr>
                <w:sz w:val="28"/>
                <w:szCs w:val="28"/>
              </w:rPr>
              <w:t>- Kiểm tra toàn diện 1 giáo viên, chuyền đề 2 giáo viên .</w:t>
            </w:r>
          </w:p>
          <w:p w:rsidR="00BE0B36" w:rsidRPr="00A12EA0" w:rsidRDefault="00BE0B36" w:rsidP="00BE0B36">
            <w:pPr>
              <w:spacing w:beforeLines="40" w:before="96" w:after="40"/>
              <w:jc w:val="both"/>
              <w:rPr>
                <w:sz w:val="28"/>
                <w:szCs w:val="28"/>
              </w:rPr>
            </w:pPr>
            <w:r w:rsidRPr="00A12EA0">
              <w:rPr>
                <w:sz w:val="28"/>
                <w:szCs w:val="28"/>
              </w:rPr>
              <w:t>- 2 tổ tiếp tục thực hiện chuyên đề theo kế hoạch.</w:t>
            </w:r>
          </w:p>
          <w:p w:rsidR="00BE0B36" w:rsidRPr="00A12EA0" w:rsidRDefault="00BE0B36" w:rsidP="00BE0B36">
            <w:pPr>
              <w:spacing w:beforeLines="40" w:before="96" w:after="40"/>
              <w:jc w:val="both"/>
              <w:rPr>
                <w:sz w:val="28"/>
                <w:szCs w:val="28"/>
              </w:rPr>
            </w:pPr>
            <w:r w:rsidRPr="00A12EA0">
              <w:rPr>
                <w:sz w:val="28"/>
                <w:szCs w:val="28"/>
              </w:rPr>
              <w:t>- Tổ chức thi KSCL học sinh</w:t>
            </w:r>
            <w:r w:rsidR="00842D6D">
              <w:rPr>
                <w:sz w:val="28"/>
                <w:szCs w:val="28"/>
              </w:rPr>
              <w:t xml:space="preserve"> theo hướng dẫn của Sở, PGD&amp;ĐT</w:t>
            </w:r>
            <w:r w:rsidRPr="00A12EA0">
              <w:rPr>
                <w:sz w:val="28"/>
                <w:szCs w:val="28"/>
              </w:rPr>
              <w:t>.</w:t>
            </w:r>
          </w:p>
          <w:p w:rsidR="00BE0B36" w:rsidRPr="00A12EA0" w:rsidRDefault="00BE0B36" w:rsidP="00BE0B36">
            <w:pPr>
              <w:spacing w:beforeLines="40" w:before="96" w:afterLines="40" w:after="96"/>
              <w:jc w:val="both"/>
              <w:rPr>
                <w:sz w:val="28"/>
                <w:szCs w:val="28"/>
              </w:rPr>
            </w:pPr>
            <w:r w:rsidRPr="00A12EA0">
              <w:rPr>
                <w:sz w:val="28"/>
                <w:szCs w:val="28"/>
              </w:rPr>
              <w:t xml:space="preserve"> - Tham gia đầy đủ các cuộc thi, các cuộc vận động do PGD và cấp trên phát động.</w:t>
            </w:r>
          </w:p>
          <w:p w:rsidR="00BE0B36" w:rsidRPr="00A12EA0" w:rsidRDefault="00BE0B36" w:rsidP="00BE0B36">
            <w:pPr>
              <w:jc w:val="both"/>
              <w:rPr>
                <w:sz w:val="28"/>
                <w:szCs w:val="28"/>
                <w:lang w:val="pt-BR"/>
              </w:rPr>
            </w:pPr>
            <w:r w:rsidRPr="00A12EA0">
              <w:rPr>
                <w:sz w:val="28"/>
                <w:szCs w:val="28"/>
              </w:rPr>
              <w:t>- Cập nhật thường xuyên các loại phần mềm, hoàn thành đúng hạn các loại báo cáo theo yêu cầu của cấp trên</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F405C2" w:rsidRDefault="00BE0B36" w:rsidP="00BE0B36">
            <w:pPr>
              <w:rPr>
                <w:sz w:val="28"/>
                <w:szCs w:val="28"/>
                <w:lang w:val="pt-BR"/>
              </w:rPr>
            </w:pPr>
          </w:p>
          <w:p w:rsidR="00BE0B36" w:rsidRPr="00324781" w:rsidRDefault="00BE0B36" w:rsidP="00BE0B36">
            <w:pPr>
              <w:rPr>
                <w:b/>
                <w:sz w:val="28"/>
                <w:szCs w:val="28"/>
              </w:rPr>
            </w:pPr>
            <w:r w:rsidRPr="00324781">
              <w:rPr>
                <w:b/>
                <w:sz w:val="28"/>
                <w:szCs w:val="28"/>
              </w:rPr>
              <w:t>5/2021</w:t>
            </w:r>
          </w:p>
        </w:tc>
        <w:tc>
          <w:tcPr>
            <w:tcW w:w="8930" w:type="dxa"/>
          </w:tcPr>
          <w:p w:rsidR="00BE0B36" w:rsidRPr="00E5414F" w:rsidRDefault="00BE0B36" w:rsidP="00BE0B36">
            <w:pPr>
              <w:jc w:val="both"/>
              <w:rPr>
                <w:sz w:val="28"/>
                <w:szCs w:val="28"/>
              </w:rPr>
            </w:pPr>
            <w:r>
              <w:rPr>
                <w:sz w:val="28"/>
                <w:szCs w:val="28"/>
              </w:rPr>
              <w:t xml:space="preserve">- Thực hiện nghiêm túc khâu phòng dịch Covid-19, tổ chức vệ sinh trường lớp thường xuyên, hướng dẫn, nhắc nhở HS, GV về công tác phòng, chống </w:t>
            </w:r>
            <w:r w:rsidRPr="00E5414F">
              <w:rPr>
                <w:sz w:val="28"/>
                <w:szCs w:val="28"/>
              </w:rPr>
              <w:t>dịch…</w:t>
            </w:r>
          </w:p>
          <w:p w:rsidR="00BE0B36" w:rsidRPr="0094780D" w:rsidRDefault="00BE0B36" w:rsidP="00BE0B36">
            <w:pPr>
              <w:spacing w:beforeLines="40" w:before="96"/>
              <w:jc w:val="both"/>
              <w:rPr>
                <w:sz w:val="28"/>
                <w:szCs w:val="28"/>
              </w:rPr>
            </w:pPr>
            <w:r w:rsidRPr="0094780D">
              <w:rPr>
                <w:sz w:val="28"/>
                <w:szCs w:val="28"/>
              </w:rPr>
              <w:t>- Hoàn thành điểm, xếp loại cho học sinh.</w:t>
            </w:r>
          </w:p>
          <w:p w:rsidR="00BE0B36" w:rsidRPr="0094780D" w:rsidRDefault="00BE0B36" w:rsidP="00BE0B36">
            <w:pPr>
              <w:spacing w:beforeLines="40" w:before="96"/>
              <w:jc w:val="both"/>
              <w:rPr>
                <w:sz w:val="28"/>
                <w:szCs w:val="28"/>
              </w:rPr>
            </w:pPr>
            <w:r w:rsidRPr="0094780D">
              <w:rPr>
                <w:sz w:val="28"/>
                <w:szCs w:val="28"/>
              </w:rPr>
              <w:t>- Kiểm tra chuyên đề 2 cán bộ giáo viên</w:t>
            </w:r>
          </w:p>
          <w:p w:rsidR="00BE0B36" w:rsidRPr="0094780D" w:rsidRDefault="00BE0B36" w:rsidP="00BE0B36">
            <w:pPr>
              <w:spacing w:beforeLines="40" w:before="96"/>
              <w:jc w:val="both"/>
              <w:rPr>
                <w:sz w:val="28"/>
                <w:szCs w:val="28"/>
              </w:rPr>
            </w:pPr>
            <w:r w:rsidRPr="0094780D">
              <w:rPr>
                <w:sz w:val="28"/>
                <w:szCs w:val="28"/>
              </w:rPr>
              <w:t>- Chỉ đạo công tác tổng kết năm học.</w:t>
            </w:r>
          </w:p>
          <w:p w:rsidR="00BE0B36" w:rsidRPr="0094780D" w:rsidRDefault="00BE0B36" w:rsidP="00BE0B36">
            <w:pPr>
              <w:spacing w:beforeLines="40" w:before="96"/>
              <w:jc w:val="both"/>
              <w:rPr>
                <w:sz w:val="28"/>
                <w:szCs w:val="28"/>
              </w:rPr>
            </w:pPr>
            <w:r w:rsidRPr="0094780D">
              <w:rPr>
                <w:sz w:val="28"/>
                <w:szCs w:val="28"/>
              </w:rPr>
              <w:t>- Tổ chức Đại hội cháu ngoan Bác Hồ.</w:t>
            </w:r>
          </w:p>
          <w:p w:rsidR="00BE0B36" w:rsidRPr="0094780D" w:rsidRDefault="00BE0B36" w:rsidP="00BE0B36">
            <w:pPr>
              <w:spacing w:beforeLines="40" w:before="96"/>
              <w:jc w:val="both"/>
              <w:rPr>
                <w:sz w:val="28"/>
                <w:szCs w:val="28"/>
              </w:rPr>
            </w:pPr>
            <w:r w:rsidRPr="0094780D">
              <w:rPr>
                <w:sz w:val="28"/>
                <w:szCs w:val="28"/>
              </w:rPr>
              <w:t>- Bình bầu thi đua cuối năm.</w:t>
            </w:r>
          </w:p>
          <w:p w:rsidR="00BE0B36" w:rsidRPr="0094780D" w:rsidRDefault="00BE0B36" w:rsidP="00BE0B36">
            <w:pPr>
              <w:spacing w:beforeLines="40" w:before="96"/>
              <w:jc w:val="both"/>
              <w:rPr>
                <w:sz w:val="28"/>
                <w:szCs w:val="28"/>
              </w:rPr>
            </w:pPr>
            <w:r w:rsidRPr="0094780D">
              <w:rPr>
                <w:sz w:val="28"/>
                <w:szCs w:val="28"/>
              </w:rPr>
              <w:t>- Tổ chức đánh giá CCVC, GV theo chuẩn HT, chuẩn NN giáo viên.</w:t>
            </w:r>
          </w:p>
          <w:p w:rsidR="00BE0B36" w:rsidRPr="0094780D" w:rsidRDefault="00BE0B36" w:rsidP="00BE0B36">
            <w:pPr>
              <w:spacing w:beforeLines="40" w:before="96"/>
              <w:jc w:val="both"/>
              <w:rPr>
                <w:sz w:val="28"/>
                <w:szCs w:val="28"/>
              </w:rPr>
            </w:pPr>
            <w:r w:rsidRPr="0094780D">
              <w:rPr>
                <w:sz w:val="28"/>
                <w:szCs w:val="28"/>
              </w:rPr>
              <w:t>- Hoàn thành công tác báo cáo cuối năm.</w:t>
            </w:r>
          </w:p>
          <w:p w:rsidR="00BE0B36" w:rsidRPr="0094780D" w:rsidRDefault="00BE0B36" w:rsidP="00BE0B36">
            <w:pPr>
              <w:spacing w:beforeLines="40" w:before="96"/>
              <w:jc w:val="both"/>
              <w:rPr>
                <w:sz w:val="28"/>
                <w:szCs w:val="28"/>
              </w:rPr>
            </w:pPr>
            <w:r w:rsidRPr="0094780D">
              <w:rPr>
                <w:sz w:val="28"/>
                <w:szCs w:val="28"/>
              </w:rPr>
              <w:t>- Làm hồ sơ xét duyệt thi đua.</w:t>
            </w:r>
          </w:p>
          <w:p w:rsidR="00BE0B36" w:rsidRPr="0094780D" w:rsidRDefault="00BE0B36" w:rsidP="00BE0B36">
            <w:pPr>
              <w:spacing w:beforeLines="40" w:before="96" w:after="40"/>
              <w:jc w:val="both"/>
              <w:rPr>
                <w:sz w:val="28"/>
                <w:szCs w:val="28"/>
              </w:rPr>
            </w:pPr>
            <w:r w:rsidRPr="0094780D">
              <w:rPr>
                <w:sz w:val="28"/>
                <w:szCs w:val="28"/>
              </w:rPr>
              <w:t>- Kiểm tra cơ sở vật chất trong nhà trường chuẩn bị bàn giao nghỉ hè.</w:t>
            </w:r>
          </w:p>
          <w:p w:rsidR="00BE0B36" w:rsidRPr="0094780D" w:rsidRDefault="00BE0B36" w:rsidP="00BE0B36">
            <w:pPr>
              <w:spacing w:beforeLines="40" w:before="96" w:after="40"/>
              <w:jc w:val="both"/>
              <w:rPr>
                <w:sz w:val="28"/>
                <w:szCs w:val="28"/>
              </w:rPr>
            </w:pPr>
            <w:r w:rsidRPr="0094780D">
              <w:rPr>
                <w:sz w:val="28"/>
                <w:szCs w:val="28"/>
              </w:rPr>
              <w:t>- Hoàn thành Công tác kiểm định chất lượ</w:t>
            </w:r>
            <w:r>
              <w:rPr>
                <w:sz w:val="28"/>
                <w:szCs w:val="28"/>
              </w:rPr>
              <w:t>ng năm 2020-2021</w:t>
            </w:r>
            <w:r w:rsidRPr="0094780D">
              <w:rPr>
                <w:sz w:val="28"/>
                <w:szCs w:val="28"/>
              </w:rPr>
              <w:t xml:space="preserve">(làm BC và </w:t>
            </w:r>
            <w:r w:rsidRPr="0094780D">
              <w:rPr>
                <w:sz w:val="28"/>
                <w:szCs w:val="28"/>
              </w:rPr>
              <w:lastRenderedPageBreak/>
              <w:t>hoàn thành thu thập minh chứng)</w:t>
            </w:r>
          </w:p>
          <w:p w:rsidR="00BE0B36" w:rsidRPr="0094780D" w:rsidRDefault="00BE0B36" w:rsidP="00BE0B36">
            <w:pPr>
              <w:spacing w:beforeLines="40" w:before="96" w:after="40"/>
              <w:jc w:val="both"/>
              <w:rPr>
                <w:sz w:val="28"/>
                <w:szCs w:val="28"/>
              </w:rPr>
            </w:pPr>
            <w:r w:rsidRPr="0094780D">
              <w:rPr>
                <w:sz w:val="28"/>
                <w:szCs w:val="28"/>
              </w:rPr>
              <w:t>- Hoàn thành công tác BDTX năm họ</w:t>
            </w:r>
            <w:r>
              <w:rPr>
                <w:sz w:val="28"/>
                <w:szCs w:val="28"/>
              </w:rPr>
              <w:t>c 2020-2021</w:t>
            </w:r>
            <w:r w:rsidRPr="0094780D">
              <w:rPr>
                <w:sz w:val="28"/>
                <w:szCs w:val="28"/>
              </w:rPr>
              <w:t xml:space="preserve"> làm báo cáo để cấp chứng chỉ.</w:t>
            </w:r>
          </w:p>
          <w:p w:rsidR="00BE0B36" w:rsidRPr="0094780D" w:rsidRDefault="00BE0B36" w:rsidP="00BE0B36">
            <w:pPr>
              <w:spacing w:beforeLines="40" w:before="96" w:after="40"/>
              <w:jc w:val="both"/>
              <w:rPr>
                <w:sz w:val="28"/>
                <w:szCs w:val="28"/>
              </w:rPr>
            </w:pPr>
            <w:r w:rsidRPr="0094780D">
              <w:rPr>
                <w:sz w:val="28"/>
                <w:szCs w:val="28"/>
              </w:rPr>
              <w:t>- Làm Kế hoạch BDTX năm họ</w:t>
            </w:r>
            <w:r>
              <w:rPr>
                <w:sz w:val="28"/>
                <w:szCs w:val="28"/>
              </w:rPr>
              <w:t>c 2021-2022</w:t>
            </w:r>
            <w:r w:rsidRPr="0094780D">
              <w:rPr>
                <w:sz w:val="28"/>
                <w:szCs w:val="28"/>
              </w:rPr>
              <w:t xml:space="preserve">. </w:t>
            </w:r>
          </w:p>
          <w:p w:rsidR="00BE0B36" w:rsidRPr="0094780D" w:rsidRDefault="00BE0B36" w:rsidP="00BE0B36">
            <w:pPr>
              <w:spacing w:beforeLines="40" w:before="96" w:after="40"/>
              <w:jc w:val="both"/>
              <w:rPr>
                <w:sz w:val="28"/>
                <w:szCs w:val="28"/>
              </w:rPr>
            </w:pPr>
            <w:r w:rsidRPr="0094780D">
              <w:rPr>
                <w:sz w:val="28"/>
                <w:szCs w:val="28"/>
              </w:rPr>
              <w:t>- Tổ chức bàn giao HS về địa phương.</w:t>
            </w:r>
          </w:p>
          <w:p w:rsidR="00BE0B36" w:rsidRPr="0094780D" w:rsidRDefault="00BE0B36" w:rsidP="00BE0B36">
            <w:pPr>
              <w:spacing w:beforeLines="40" w:before="96" w:after="40"/>
              <w:jc w:val="both"/>
              <w:rPr>
                <w:sz w:val="28"/>
                <w:szCs w:val="28"/>
              </w:rPr>
            </w:pPr>
            <w:r w:rsidRPr="0094780D">
              <w:rPr>
                <w:sz w:val="28"/>
                <w:szCs w:val="28"/>
              </w:rPr>
              <w:t>- Tổ chức ôn thi vào 10 cho HS khối 9.</w:t>
            </w:r>
          </w:p>
          <w:p w:rsidR="00BE0B36" w:rsidRDefault="00BE0B36" w:rsidP="00BE0B36">
            <w:pPr>
              <w:jc w:val="both"/>
              <w:rPr>
                <w:sz w:val="28"/>
                <w:szCs w:val="28"/>
              </w:rPr>
            </w:pPr>
            <w:r w:rsidRPr="0094780D">
              <w:rPr>
                <w:sz w:val="28"/>
                <w:szCs w:val="28"/>
              </w:rPr>
              <w:t>- Đón đoàn Kiểm tra của PGD và Sở GD về việc thực hiện nhiệm vụ năm học.</w:t>
            </w:r>
          </w:p>
          <w:p w:rsidR="00BE0B36" w:rsidRPr="00F405C2" w:rsidRDefault="00BE0B36" w:rsidP="00BE0B36">
            <w:pPr>
              <w:jc w:val="both"/>
              <w:rPr>
                <w:sz w:val="28"/>
                <w:szCs w:val="28"/>
                <w:lang w:val="pt-BR"/>
              </w:rPr>
            </w:pPr>
            <w:r w:rsidRPr="00F405C2">
              <w:rPr>
                <w:sz w:val="28"/>
                <w:szCs w:val="28"/>
                <w:lang w:val="pt-BR"/>
              </w:rPr>
              <w:t>- Chuẩn bị nộp hồ sơ xét TNTHCS, hồ sơ tuyển sinh lớp 10</w:t>
            </w:r>
          </w:p>
          <w:p w:rsidR="00BE0B36" w:rsidRPr="00F405C2" w:rsidRDefault="00BE0B36" w:rsidP="00BE0B36">
            <w:pPr>
              <w:jc w:val="both"/>
              <w:rPr>
                <w:sz w:val="28"/>
                <w:szCs w:val="28"/>
                <w:lang w:val="pt-BR"/>
              </w:rPr>
            </w:pPr>
            <w:r w:rsidRPr="00F405C2">
              <w:rPr>
                <w:sz w:val="28"/>
                <w:szCs w:val="28"/>
                <w:lang w:val="pt-BR"/>
              </w:rPr>
              <w:t>Duyệt kết quả tốt nghiệp THCS</w:t>
            </w:r>
          </w:p>
          <w:p w:rsidR="00BE0B36" w:rsidRPr="00F405C2" w:rsidRDefault="00BE0B36" w:rsidP="00BE0B36">
            <w:pPr>
              <w:jc w:val="both"/>
              <w:rPr>
                <w:sz w:val="28"/>
                <w:szCs w:val="28"/>
                <w:lang w:val="pt-BR"/>
              </w:rPr>
            </w:pPr>
            <w:r w:rsidRPr="00F405C2">
              <w:rPr>
                <w:sz w:val="28"/>
                <w:szCs w:val="28"/>
                <w:lang w:val="pt-BR"/>
              </w:rPr>
              <w:t>- Tổng kết năm học.</w:t>
            </w:r>
          </w:p>
          <w:p w:rsidR="00BE0B36" w:rsidRPr="00F405C2" w:rsidRDefault="00BE0B36" w:rsidP="00BE0B36">
            <w:pPr>
              <w:jc w:val="both"/>
              <w:rPr>
                <w:sz w:val="28"/>
                <w:szCs w:val="28"/>
                <w:lang w:val="sv-SE"/>
              </w:rPr>
            </w:pPr>
            <w:r w:rsidRPr="00F405C2">
              <w:rPr>
                <w:b/>
                <w:i/>
                <w:sz w:val="28"/>
                <w:szCs w:val="28"/>
                <w:lang w:val="sv-SE"/>
              </w:rPr>
              <w:t>* Nội dung điều chỉnh</w:t>
            </w: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Default="00BE0B36" w:rsidP="00BE0B36">
            <w:pPr>
              <w:jc w:val="both"/>
              <w:rPr>
                <w:sz w:val="28"/>
                <w:szCs w:val="28"/>
                <w:lang w:val="sv-SE"/>
              </w:rPr>
            </w:pPr>
            <w:r w:rsidRPr="00F405C2">
              <w:rPr>
                <w:sz w:val="28"/>
                <w:szCs w:val="28"/>
                <w:lang w:val="sv-SE"/>
              </w:rPr>
              <w:t>.....................................................................................</w:t>
            </w:r>
            <w:r w:rsidR="00842D6D">
              <w:rPr>
                <w:sz w:val="28"/>
                <w:szCs w:val="28"/>
                <w:lang w:val="sv-SE"/>
              </w:rPr>
              <w:t>...........................</w:t>
            </w:r>
          </w:p>
          <w:p w:rsidR="00BE0B36" w:rsidRPr="00F405C2" w:rsidRDefault="00BE0B36" w:rsidP="00BE0B36">
            <w:pPr>
              <w:jc w:val="both"/>
              <w:rPr>
                <w:b/>
                <w:i/>
                <w:sz w:val="28"/>
                <w:szCs w:val="28"/>
                <w:lang w:val="sv-SE"/>
              </w:rPr>
            </w:pPr>
          </w:p>
        </w:tc>
      </w:tr>
      <w:tr w:rsidR="00BE0B36" w:rsidRPr="00F405C2" w:rsidTr="00E73CEA">
        <w:tc>
          <w:tcPr>
            <w:tcW w:w="1249" w:type="dxa"/>
          </w:tcPr>
          <w:p w:rsidR="00BE0B36" w:rsidRPr="00F405C2" w:rsidRDefault="00BE0B36" w:rsidP="00BE0B36">
            <w:pPr>
              <w:rPr>
                <w:sz w:val="28"/>
                <w:szCs w:val="28"/>
              </w:rPr>
            </w:pPr>
            <w:r w:rsidRPr="00F405C2">
              <w:rPr>
                <w:sz w:val="28"/>
                <w:szCs w:val="28"/>
              </w:rPr>
              <w:lastRenderedPageBreak/>
              <w:t>6-7</w:t>
            </w:r>
            <w:r>
              <w:rPr>
                <w:sz w:val="28"/>
                <w:szCs w:val="28"/>
              </w:rPr>
              <w:t>/2021</w:t>
            </w:r>
          </w:p>
        </w:tc>
        <w:tc>
          <w:tcPr>
            <w:tcW w:w="8930" w:type="dxa"/>
          </w:tcPr>
          <w:p w:rsidR="00BE0B36" w:rsidRPr="00F405C2" w:rsidRDefault="00BE0B36" w:rsidP="00BE0B36">
            <w:pPr>
              <w:jc w:val="both"/>
              <w:rPr>
                <w:sz w:val="28"/>
                <w:szCs w:val="28"/>
                <w:lang w:val="en-AU"/>
              </w:rPr>
            </w:pPr>
            <w:r w:rsidRPr="00F405C2">
              <w:rPr>
                <w:sz w:val="28"/>
                <w:szCs w:val="28"/>
                <w:lang w:val="en-AU"/>
              </w:rPr>
              <w:t>Phân công giáo viên coi thi tuyển sinh lớp 10</w:t>
            </w:r>
          </w:p>
          <w:p w:rsidR="00BE0B36" w:rsidRPr="00F405C2" w:rsidRDefault="00BE0B36" w:rsidP="00BE0B36">
            <w:pPr>
              <w:rPr>
                <w:sz w:val="28"/>
                <w:szCs w:val="28"/>
              </w:rPr>
            </w:pPr>
            <w:r w:rsidRPr="00F405C2">
              <w:rPr>
                <w:sz w:val="28"/>
                <w:szCs w:val="28"/>
              </w:rPr>
              <w:t>Bồi dưỡng chuyên môn, nghiệp vụ</w:t>
            </w:r>
          </w:p>
        </w:tc>
      </w:tr>
    </w:tbl>
    <w:p w:rsidR="00BE0B36" w:rsidRPr="00390024" w:rsidRDefault="00BE0B36" w:rsidP="00BE0B36">
      <w:pPr>
        <w:jc w:val="both"/>
        <w:rPr>
          <w:sz w:val="28"/>
          <w:szCs w:val="28"/>
        </w:rPr>
      </w:pPr>
    </w:p>
    <w:p w:rsidR="00BE0B36" w:rsidRPr="00F405C2" w:rsidRDefault="00BE0B36" w:rsidP="00BE0B36">
      <w:pPr>
        <w:shd w:val="clear" w:color="auto" w:fill="FFFFFF"/>
        <w:ind w:firstLine="720"/>
        <w:jc w:val="right"/>
        <w:rPr>
          <w:bCs/>
          <w:i/>
          <w:sz w:val="28"/>
          <w:szCs w:val="28"/>
          <w:lang w:val="nl-NL"/>
        </w:rPr>
      </w:pPr>
      <w:r w:rsidRPr="00F405C2">
        <w:rPr>
          <w:bCs/>
          <w:i/>
          <w:sz w:val="28"/>
          <w:szCs w:val="28"/>
          <w:lang w:val="nl-NL"/>
        </w:rPr>
        <w:t>Phụ lục III</w:t>
      </w:r>
    </w:p>
    <w:p w:rsidR="00BE0B36" w:rsidRPr="00F405C2" w:rsidRDefault="00BE0B36" w:rsidP="00BE0B36">
      <w:pPr>
        <w:shd w:val="clear" w:color="auto" w:fill="FFFFFF"/>
        <w:ind w:firstLine="720"/>
        <w:jc w:val="center"/>
        <w:rPr>
          <w:bCs/>
          <w:sz w:val="28"/>
          <w:szCs w:val="28"/>
          <w:lang w:val="nl-NL"/>
        </w:rPr>
      </w:pPr>
      <w:r w:rsidRPr="00F405C2">
        <w:rPr>
          <w:bCs/>
          <w:sz w:val="28"/>
          <w:szCs w:val="28"/>
          <w:lang w:val="nl-NL"/>
        </w:rPr>
        <w:t>KẾ HOẠCH GIÁO DỤC CÁC MÔN HỌC</w:t>
      </w:r>
    </w:p>
    <w:p w:rsidR="00BE0B36" w:rsidRPr="00F405C2" w:rsidRDefault="00BE0B36" w:rsidP="00BE0B36">
      <w:pPr>
        <w:jc w:val="center"/>
        <w:rPr>
          <w:i/>
          <w:lang w:val="it-IT"/>
        </w:rPr>
      </w:pPr>
      <w:r w:rsidRPr="00F405C2">
        <w:rPr>
          <w:bCs/>
          <w:i/>
          <w:lang w:val="it-IT" w:eastAsia="vi-VN"/>
        </w:rPr>
        <w:t xml:space="preserve">(Kèm theo Kế hoạch số:  </w:t>
      </w:r>
      <w:r w:rsidR="008957A5">
        <w:rPr>
          <w:bCs/>
          <w:i/>
          <w:lang w:val="it-IT" w:eastAsia="vi-VN"/>
        </w:rPr>
        <w:t xml:space="preserve">  </w:t>
      </w:r>
      <w:r w:rsidRPr="00F405C2">
        <w:rPr>
          <w:bCs/>
          <w:i/>
          <w:lang w:val="it-IT" w:eastAsia="vi-VN"/>
        </w:rPr>
        <w:t xml:space="preserve"> /</w:t>
      </w:r>
      <w:r w:rsidRPr="00F405C2">
        <w:rPr>
          <w:i/>
        </w:rPr>
        <w:t xml:space="preserve">KH-THCS </w:t>
      </w:r>
      <w:r w:rsidR="00106E79">
        <w:rPr>
          <w:i/>
        </w:rPr>
        <w:t>VX</w:t>
      </w:r>
      <w:r w:rsidRPr="00F405C2">
        <w:rPr>
          <w:i/>
          <w:lang w:val="it-IT"/>
        </w:rPr>
        <w:t xml:space="preserve">, ngày  </w:t>
      </w:r>
      <w:r w:rsidR="008957A5">
        <w:rPr>
          <w:i/>
          <w:lang w:val="it-IT"/>
        </w:rPr>
        <w:t>1</w:t>
      </w:r>
      <w:r w:rsidR="00106E79">
        <w:rPr>
          <w:i/>
          <w:lang w:val="it-IT"/>
        </w:rPr>
        <w:t>0</w:t>
      </w:r>
      <w:r w:rsidRPr="00F405C2">
        <w:rPr>
          <w:i/>
          <w:lang w:val="it-IT"/>
        </w:rPr>
        <w:t xml:space="preserve"> /</w:t>
      </w:r>
      <w:r w:rsidR="008957A5">
        <w:rPr>
          <w:i/>
          <w:lang w:val="it-IT"/>
        </w:rPr>
        <w:t>10</w:t>
      </w:r>
      <w:r w:rsidRPr="00F405C2">
        <w:rPr>
          <w:i/>
          <w:lang w:val="it-IT"/>
        </w:rPr>
        <w:t xml:space="preserve">  /2020  của trường THCS </w:t>
      </w:r>
      <w:r w:rsidR="001C4410">
        <w:rPr>
          <w:i/>
          <w:lang w:val="it-IT"/>
        </w:rPr>
        <w:t>Vĩnh Xá</w:t>
      </w:r>
      <w:r w:rsidRPr="00F405C2">
        <w:rPr>
          <w:i/>
          <w:lang w:val="it-IT"/>
        </w:rPr>
        <w:t>)</w:t>
      </w:r>
    </w:p>
    <w:p w:rsidR="00BE0B36" w:rsidRPr="00F405C2" w:rsidRDefault="00BE0B36" w:rsidP="00BE0B36">
      <w:pPr>
        <w:jc w:val="center"/>
        <w:rPr>
          <w:i/>
          <w:sz w:val="28"/>
          <w:szCs w:val="28"/>
          <w:lang w:val="it-IT" w:eastAsia="vi-VN"/>
        </w:rPr>
      </w:pPr>
      <w:r w:rsidRPr="00F405C2">
        <w:rPr>
          <w:i/>
          <w:sz w:val="28"/>
          <w:szCs w:val="28"/>
          <w:lang w:val="it-IT"/>
        </w:rPr>
        <w:t>( Nội dung kế hoạc</w:t>
      </w:r>
      <w:r w:rsidR="00106E79">
        <w:rPr>
          <w:i/>
          <w:sz w:val="28"/>
          <w:szCs w:val="28"/>
          <w:lang w:val="it-IT"/>
        </w:rPr>
        <w:t>h</w:t>
      </w:r>
      <w:r w:rsidRPr="00F405C2">
        <w:rPr>
          <w:i/>
          <w:sz w:val="28"/>
          <w:szCs w:val="28"/>
          <w:lang w:val="it-IT"/>
        </w:rPr>
        <w:t xml:space="preserve"> từng môn )</w:t>
      </w:r>
    </w:p>
    <w:p w:rsidR="00BE0B36" w:rsidRPr="00F405C2" w:rsidRDefault="00BE0B36" w:rsidP="00BE0B36">
      <w:pPr>
        <w:shd w:val="clear" w:color="auto" w:fill="FFFFFF"/>
        <w:tabs>
          <w:tab w:val="left" w:pos="8550"/>
        </w:tabs>
        <w:ind w:firstLine="720"/>
        <w:jc w:val="center"/>
        <w:rPr>
          <w:bCs/>
          <w:sz w:val="28"/>
          <w:szCs w:val="28"/>
          <w:lang w:val="it-IT"/>
        </w:rPr>
      </w:pPr>
    </w:p>
    <w:p w:rsidR="0067139E" w:rsidRPr="00F405C2" w:rsidRDefault="0067139E" w:rsidP="00BE0B36">
      <w:pPr>
        <w:ind w:firstLine="720"/>
        <w:jc w:val="both"/>
        <w:rPr>
          <w:sz w:val="28"/>
          <w:szCs w:val="28"/>
          <w:lang w:val="nl-NL"/>
        </w:rPr>
      </w:pPr>
    </w:p>
    <w:sectPr w:rsidR="0067139E" w:rsidRPr="00F405C2" w:rsidSect="00111AD3">
      <w:footerReference w:type="default" r:id="rId9"/>
      <w:pgSz w:w="11906" w:h="16838"/>
      <w:pgMar w:top="426" w:right="1106" w:bottom="720" w:left="135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BD" w:rsidRDefault="00506CBD" w:rsidP="00BD29A9">
      <w:r>
        <w:separator/>
      </w:r>
    </w:p>
  </w:endnote>
  <w:endnote w:type="continuationSeparator" w:id="0">
    <w:p w:rsidR="00506CBD" w:rsidRDefault="00506CBD" w:rsidP="00BD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6" w:rsidRDefault="00BE0B36">
    <w:pPr>
      <w:pStyle w:val="Footer"/>
      <w:jc w:val="right"/>
    </w:pPr>
    <w:r>
      <w:fldChar w:fldCharType="begin"/>
    </w:r>
    <w:r>
      <w:instrText xml:space="preserve"> PAGE   \* MERGEFORMAT </w:instrText>
    </w:r>
    <w:r>
      <w:fldChar w:fldCharType="separate"/>
    </w:r>
    <w:r w:rsidR="008957A5">
      <w:rPr>
        <w:noProof/>
      </w:rPr>
      <w:t>1</w:t>
    </w:r>
    <w:r>
      <w:rPr>
        <w:noProof/>
      </w:rPr>
      <w:fldChar w:fldCharType="end"/>
    </w:r>
  </w:p>
  <w:p w:rsidR="00BE0B36" w:rsidRDefault="00BE0B36" w:rsidP="00670433">
    <w:pPr>
      <w:pStyle w:val="Footer"/>
      <w:tabs>
        <w:tab w:val="clear" w:pos="4320"/>
        <w:tab w:val="clear" w:pos="8640"/>
        <w:tab w:val="left" w:pos="78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BD" w:rsidRDefault="00506CBD" w:rsidP="00BD29A9">
      <w:r>
        <w:separator/>
      </w:r>
    </w:p>
  </w:footnote>
  <w:footnote w:type="continuationSeparator" w:id="0">
    <w:p w:rsidR="00506CBD" w:rsidRDefault="00506CBD" w:rsidP="00BD2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5C482A96"/>
    <w:lvl w:ilvl="0" w:tplc="FFFFFFFF">
      <w:start w:val="1"/>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5E884ADC"/>
    <w:lvl w:ilvl="0" w:tplc="FFFFFFFF">
      <w:start w:val="1"/>
      <w:numFmt w:val="decimal"/>
      <w:lvlText w:val="1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2D517796"/>
    <w:lvl w:ilvl="0" w:tplc="FFFFFFFF">
      <w:start w:val="1"/>
      <w:numFmt w:val="bullet"/>
      <w:lvlText w:val="-"/>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4777F9D"/>
    <w:multiLevelType w:val="multilevel"/>
    <w:tmpl w:val="401AB13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79D4092"/>
    <w:multiLevelType w:val="hybridMultilevel"/>
    <w:tmpl w:val="A8DA1CB6"/>
    <w:lvl w:ilvl="0" w:tplc="C7C2F9B8">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15E7D85"/>
    <w:multiLevelType w:val="hybridMultilevel"/>
    <w:tmpl w:val="8F8C5E5C"/>
    <w:lvl w:ilvl="0" w:tplc="3C52A460">
      <w:start w:val="1"/>
      <w:numFmt w:val="upperRoman"/>
      <w:lvlText w:val="%1."/>
      <w:lvlJc w:val="left"/>
      <w:pPr>
        <w:tabs>
          <w:tab w:val="num" w:pos="2684"/>
        </w:tabs>
        <w:ind w:left="2684" w:hanging="1804"/>
      </w:pPr>
      <w:rPr>
        <w:rFonts w:ascii="Times New Roman" w:eastAsia="Times New Roman" w:hAnsi="Times New Roman" w:cs="Times New Roman"/>
        <w:b/>
        <w:i w:val="0"/>
        <w:color w:val="000000"/>
      </w:rPr>
    </w:lvl>
    <w:lvl w:ilvl="1" w:tplc="5E684A24">
      <w:start w:val="1"/>
      <w:numFmt w:val="decimal"/>
      <w:lvlText w:val="%2."/>
      <w:lvlJc w:val="left"/>
      <w:pPr>
        <w:tabs>
          <w:tab w:val="num" w:pos="3154"/>
        </w:tabs>
        <w:ind w:left="3154" w:hanging="2074"/>
      </w:pPr>
      <w:rPr>
        <w:rFonts w:cs="Times New Roman" w:hint="default"/>
        <w:b w:val="0"/>
        <w:i w:val="0"/>
      </w:rPr>
    </w:lvl>
    <w:lvl w:ilvl="2" w:tplc="DA1617D2">
      <w:start w:val="1"/>
      <w:numFmt w:val="lowerLetter"/>
      <w:lvlText w:val="%3)"/>
      <w:lvlJc w:val="left"/>
      <w:pPr>
        <w:tabs>
          <w:tab w:val="num" w:pos="2340"/>
        </w:tabs>
        <w:ind w:left="2340" w:hanging="360"/>
      </w:pPr>
      <w:rPr>
        <w:rFonts w:cs="Times New Roman" w:hint="default"/>
      </w:rPr>
    </w:lvl>
    <w:lvl w:ilvl="3" w:tplc="8A3CB844">
      <w:start w:val="8"/>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1B376B"/>
    <w:multiLevelType w:val="hybridMultilevel"/>
    <w:tmpl w:val="6E72814E"/>
    <w:lvl w:ilvl="0" w:tplc="3B1AAFF2">
      <w:start w:val="1"/>
      <w:numFmt w:val="upp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56C0D41"/>
    <w:multiLevelType w:val="hybridMultilevel"/>
    <w:tmpl w:val="4EB02620"/>
    <w:lvl w:ilvl="0" w:tplc="5DCA649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66FF4"/>
    <w:multiLevelType w:val="hybridMultilevel"/>
    <w:tmpl w:val="A078BF32"/>
    <w:lvl w:ilvl="0" w:tplc="59D21F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3C0884"/>
    <w:multiLevelType w:val="hybridMultilevel"/>
    <w:tmpl w:val="18501E7E"/>
    <w:lvl w:ilvl="0" w:tplc="BBD44908">
      <w:start w:val="2"/>
      <w:numFmt w:val="bullet"/>
      <w:lvlText w:val="-"/>
      <w:lvlJc w:val="left"/>
      <w:pPr>
        <w:ind w:left="873" w:hanging="360"/>
      </w:pPr>
      <w:rPr>
        <w:rFonts w:ascii="Times New Roman" w:eastAsia="Times New Roman" w:hAnsi="Times New Roman"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6">
    <w:nsid w:val="22641E41"/>
    <w:multiLevelType w:val="multilevel"/>
    <w:tmpl w:val="7FAEBD60"/>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AE312BA"/>
    <w:multiLevelType w:val="multilevel"/>
    <w:tmpl w:val="401AB138"/>
    <w:lvl w:ilvl="0">
      <w:start w:val="1"/>
      <w:numFmt w:val="decimal"/>
      <w:lvlText w:val="%1."/>
      <w:lvlJc w:val="left"/>
      <w:pPr>
        <w:ind w:left="1170" w:hanging="360"/>
      </w:pPr>
      <w:rPr>
        <w:rFonts w:cs="Times New Roman"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8">
    <w:nsid w:val="2CA32B8D"/>
    <w:multiLevelType w:val="hybridMultilevel"/>
    <w:tmpl w:val="2D48868E"/>
    <w:lvl w:ilvl="0" w:tplc="3EAA85FA">
      <w:start w:val="9"/>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73AAB"/>
    <w:multiLevelType w:val="hybridMultilevel"/>
    <w:tmpl w:val="F3A49B9C"/>
    <w:lvl w:ilvl="0" w:tplc="14A6AB9E">
      <w:numFmt w:val="bullet"/>
      <w:lvlText w:val="-"/>
      <w:lvlJc w:val="left"/>
      <w:pPr>
        <w:ind w:left="105" w:hanging="147"/>
      </w:pPr>
      <w:rPr>
        <w:rFonts w:ascii="Times New Roman" w:eastAsia="Times New Roman" w:hAnsi="Times New Roman" w:cs="Times New Roman" w:hint="default"/>
        <w:w w:val="99"/>
        <w:sz w:val="26"/>
        <w:szCs w:val="26"/>
        <w:lang w:eastAsia="en-US" w:bidi="ar-SA"/>
      </w:rPr>
    </w:lvl>
    <w:lvl w:ilvl="1" w:tplc="40F20F4E">
      <w:numFmt w:val="bullet"/>
      <w:lvlText w:val="•"/>
      <w:lvlJc w:val="left"/>
      <w:pPr>
        <w:ind w:left="771" w:hanging="147"/>
      </w:pPr>
      <w:rPr>
        <w:rFonts w:hint="default"/>
        <w:lang w:eastAsia="en-US" w:bidi="ar-SA"/>
      </w:rPr>
    </w:lvl>
    <w:lvl w:ilvl="2" w:tplc="84AC562E">
      <w:numFmt w:val="bullet"/>
      <w:lvlText w:val="•"/>
      <w:lvlJc w:val="left"/>
      <w:pPr>
        <w:ind w:left="1442" w:hanging="147"/>
      </w:pPr>
      <w:rPr>
        <w:rFonts w:hint="default"/>
        <w:lang w:eastAsia="en-US" w:bidi="ar-SA"/>
      </w:rPr>
    </w:lvl>
    <w:lvl w:ilvl="3" w:tplc="B284EB50">
      <w:numFmt w:val="bullet"/>
      <w:lvlText w:val="•"/>
      <w:lvlJc w:val="left"/>
      <w:pPr>
        <w:ind w:left="2113" w:hanging="147"/>
      </w:pPr>
      <w:rPr>
        <w:rFonts w:hint="default"/>
        <w:lang w:eastAsia="en-US" w:bidi="ar-SA"/>
      </w:rPr>
    </w:lvl>
    <w:lvl w:ilvl="4" w:tplc="030EA7BE">
      <w:numFmt w:val="bullet"/>
      <w:lvlText w:val="•"/>
      <w:lvlJc w:val="left"/>
      <w:pPr>
        <w:ind w:left="2784" w:hanging="147"/>
      </w:pPr>
      <w:rPr>
        <w:rFonts w:hint="default"/>
        <w:lang w:eastAsia="en-US" w:bidi="ar-SA"/>
      </w:rPr>
    </w:lvl>
    <w:lvl w:ilvl="5" w:tplc="CDA85D90">
      <w:numFmt w:val="bullet"/>
      <w:lvlText w:val="•"/>
      <w:lvlJc w:val="left"/>
      <w:pPr>
        <w:ind w:left="3456" w:hanging="147"/>
      </w:pPr>
      <w:rPr>
        <w:rFonts w:hint="default"/>
        <w:lang w:eastAsia="en-US" w:bidi="ar-SA"/>
      </w:rPr>
    </w:lvl>
    <w:lvl w:ilvl="6" w:tplc="D4CA021C">
      <w:numFmt w:val="bullet"/>
      <w:lvlText w:val="•"/>
      <w:lvlJc w:val="left"/>
      <w:pPr>
        <w:ind w:left="4127" w:hanging="147"/>
      </w:pPr>
      <w:rPr>
        <w:rFonts w:hint="default"/>
        <w:lang w:eastAsia="en-US" w:bidi="ar-SA"/>
      </w:rPr>
    </w:lvl>
    <w:lvl w:ilvl="7" w:tplc="5F4E8DBC">
      <w:numFmt w:val="bullet"/>
      <w:lvlText w:val="•"/>
      <w:lvlJc w:val="left"/>
      <w:pPr>
        <w:ind w:left="4798" w:hanging="147"/>
      </w:pPr>
      <w:rPr>
        <w:rFonts w:hint="default"/>
        <w:lang w:eastAsia="en-US" w:bidi="ar-SA"/>
      </w:rPr>
    </w:lvl>
    <w:lvl w:ilvl="8" w:tplc="00BC649E">
      <w:numFmt w:val="bullet"/>
      <w:lvlText w:val="•"/>
      <w:lvlJc w:val="left"/>
      <w:pPr>
        <w:ind w:left="5469" w:hanging="147"/>
      </w:pPr>
      <w:rPr>
        <w:rFonts w:hint="default"/>
        <w:lang w:eastAsia="en-US" w:bidi="ar-SA"/>
      </w:rPr>
    </w:lvl>
  </w:abstractNum>
  <w:abstractNum w:abstractNumId="20">
    <w:nsid w:val="2FFA540D"/>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31607743"/>
    <w:multiLevelType w:val="hybridMultilevel"/>
    <w:tmpl w:val="91364D16"/>
    <w:lvl w:ilvl="0" w:tplc="31B447B4">
      <w:start w:val="1"/>
      <w:numFmt w:val="decimal"/>
      <w:lvlText w:val="%1."/>
      <w:lvlJc w:val="left"/>
      <w:pPr>
        <w:tabs>
          <w:tab w:val="num" w:pos="417"/>
        </w:tabs>
        <w:ind w:left="417" w:hanging="360"/>
      </w:pPr>
      <w:rPr>
        <w:rFonts w:hint="default"/>
      </w:rPr>
    </w:lvl>
    <w:lvl w:ilvl="1" w:tplc="D4A08EC2">
      <w:start w:val="1"/>
      <w:numFmt w:val="bullet"/>
      <w:lvlText w:val="-"/>
      <w:lvlJc w:val="left"/>
      <w:pPr>
        <w:tabs>
          <w:tab w:val="num" w:pos="1137"/>
        </w:tabs>
        <w:ind w:left="1137" w:hanging="360"/>
      </w:pPr>
      <w:rPr>
        <w:rFonts w:ascii="Times New Roman" w:eastAsia="Times New Roman" w:hAnsi="Times New Roman" w:cs="Times New Roman"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nsid w:val="37F32C96"/>
    <w:multiLevelType w:val="hybridMultilevel"/>
    <w:tmpl w:val="CFFEFCC0"/>
    <w:lvl w:ilvl="0" w:tplc="7A9422A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86AFE"/>
    <w:multiLevelType w:val="hybridMultilevel"/>
    <w:tmpl w:val="B6101442"/>
    <w:lvl w:ilvl="0" w:tplc="E2BE27A2">
      <w:start w:val="1"/>
      <w:numFmt w:val="bullet"/>
      <w:lvlText w:val="-"/>
      <w:lvlJc w:val="left"/>
      <w:pPr>
        <w:tabs>
          <w:tab w:val="num" w:pos="720"/>
        </w:tabs>
        <w:ind w:left="720" w:hanging="360"/>
      </w:pPr>
      <w:rPr>
        <w:rFonts w:ascii="VNI-Times" w:eastAsia="Times New Roman" w:hAnsi="VNI-Times" w:hint="default"/>
      </w:rPr>
    </w:lvl>
    <w:lvl w:ilvl="1" w:tplc="A602074A">
      <w:numFmt w:val="bullet"/>
      <w:lvlText w:val=""/>
      <w:lvlJc w:val="left"/>
      <w:pPr>
        <w:tabs>
          <w:tab w:val="num" w:pos="1440"/>
        </w:tabs>
        <w:ind w:left="1440" w:hanging="360"/>
      </w:pPr>
      <w:rPr>
        <w:rFonts w:ascii="Symbol" w:eastAsia="Times New Roman" w:hAnsi="Symbol" w:hint="default"/>
      </w:rPr>
    </w:lvl>
    <w:lvl w:ilvl="2" w:tplc="80BC5430">
      <w:start w:val="1"/>
      <w:numFmt w:val="none"/>
      <w:lvlText w:val="-"/>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B2A1D"/>
    <w:multiLevelType w:val="multilevel"/>
    <w:tmpl w:val="8B88613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1E4729"/>
    <w:multiLevelType w:val="hybridMultilevel"/>
    <w:tmpl w:val="571C3C38"/>
    <w:lvl w:ilvl="0" w:tplc="945034A0">
      <w:start w:val="1"/>
      <w:numFmt w:val="decimal"/>
      <w:lvlText w:val="%1."/>
      <w:lvlJc w:val="left"/>
      <w:pPr>
        <w:ind w:left="1393" w:hanging="360"/>
        <w:jc w:val="right"/>
      </w:pPr>
      <w:rPr>
        <w:rFonts w:ascii="Times New Roman" w:eastAsia="Times New Roman" w:hAnsi="Times New Roman" w:cs="Times New Roman" w:hint="default"/>
        <w:b/>
        <w:bCs/>
        <w:i/>
        <w:w w:val="99"/>
        <w:sz w:val="26"/>
        <w:szCs w:val="26"/>
        <w:lang w:eastAsia="en-US" w:bidi="ar-SA"/>
      </w:rPr>
    </w:lvl>
    <w:lvl w:ilvl="1" w:tplc="3D66F748">
      <w:numFmt w:val="bullet"/>
      <w:lvlText w:val="•"/>
      <w:lvlJc w:val="left"/>
      <w:pPr>
        <w:ind w:left="2316" w:hanging="360"/>
      </w:pPr>
      <w:rPr>
        <w:rFonts w:hint="default"/>
        <w:lang w:eastAsia="en-US" w:bidi="ar-SA"/>
      </w:rPr>
    </w:lvl>
    <w:lvl w:ilvl="2" w:tplc="1848C2F8">
      <w:numFmt w:val="bullet"/>
      <w:lvlText w:val="•"/>
      <w:lvlJc w:val="left"/>
      <w:pPr>
        <w:ind w:left="3233" w:hanging="360"/>
      </w:pPr>
      <w:rPr>
        <w:rFonts w:hint="default"/>
        <w:lang w:eastAsia="en-US" w:bidi="ar-SA"/>
      </w:rPr>
    </w:lvl>
    <w:lvl w:ilvl="3" w:tplc="2C60B58C">
      <w:numFmt w:val="bullet"/>
      <w:lvlText w:val="•"/>
      <w:lvlJc w:val="left"/>
      <w:pPr>
        <w:ind w:left="4149" w:hanging="360"/>
      </w:pPr>
      <w:rPr>
        <w:rFonts w:hint="default"/>
        <w:lang w:eastAsia="en-US" w:bidi="ar-SA"/>
      </w:rPr>
    </w:lvl>
    <w:lvl w:ilvl="4" w:tplc="2C4CB28E">
      <w:numFmt w:val="bullet"/>
      <w:lvlText w:val="•"/>
      <w:lvlJc w:val="left"/>
      <w:pPr>
        <w:ind w:left="5066" w:hanging="360"/>
      </w:pPr>
      <w:rPr>
        <w:rFonts w:hint="default"/>
        <w:lang w:eastAsia="en-US" w:bidi="ar-SA"/>
      </w:rPr>
    </w:lvl>
    <w:lvl w:ilvl="5" w:tplc="8DDCD576">
      <w:numFmt w:val="bullet"/>
      <w:lvlText w:val="•"/>
      <w:lvlJc w:val="left"/>
      <w:pPr>
        <w:ind w:left="5983" w:hanging="360"/>
      </w:pPr>
      <w:rPr>
        <w:rFonts w:hint="default"/>
        <w:lang w:eastAsia="en-US" w:bidi="ar-SA"/>
      </w:rPr>
    </w:lvl>
    <w:lvl w:ilvl="6" w:tplc="C75CACE4">
      <w:numFmt w:val="bullet"/>
      <w:lvlText w:val="•"/>
      <w:lvlJc w:val="left"/>
      <w:pPr>
        <w:ind w:left="6899" w:hanging="360"/>
      </w:pPr>
      <w:rPr>
        <w:rFonts w:hint="default"/>
        <w:lang w:eastAsia="en-US" w:bidi="ar-SA"/>
      </w:rPr>
    </w:lvl>
    <w:lvl w:ilvl="7" w:tplc="43C64F74">
      <w:numFmt w:val="bullet"/>
      <w:lvlText w:val="•"/>
      <w:lvlJc w:val="left"/>
      <w:pPr>
        <w:ind w:left="7816" w:hanging="360"/>
      </w:pPr>
      <w:rPr>
        <w:rFonts w:hint="default"/>
        <w:lang w:eastAsia="en-US" w:bidi="ar-SA"/>
      </w:rPr>
    </w:lvl>
    <w:lvl w:ilvl="8" w:tplc="8352898E">
      <w:numFmt w:val="bullet"/>
      <w:lvlText w:val="•"/>
      <w:lvlJc w:val="left"/>
      <w:pPr>
        <w:ind w:left="8733" w:hanging="360"/>
      </w:pPr>
      <w:rPr>
        <w:rFonts w:hint="default"/>
        <w:lang w:eastAsia="en-US" w:bidi="ar-SA"/>
      </w:rPr>
    </w:lvl>
  </w:abstractNum>
  <w:abstractNum w:abstractNumId="26">
    <w:nsid w:val="4D632492"/>
    <w:multiLevelType w:val="hybridMultilevel"/>
    <w:tmpl w:val="010A24F2"/>
    <w:lvl w:ilvl="0" w:tplc="75802E50">
      <w:start w:val="1"/>
      <w:numFmt w:val="decimal"/>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7">
    <w:nsid w:val="56C03C81"/>
    <w:multiLevelType w:val="hybridMultilevel"/>
    <w:tmpl w:val="572A6BA6"/>
    <w:lvl w:ilvl="0" w:tplc="F2009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0E7CC6"/>
    <w:multiLevelType w:val="hybridMultilevel"/>
    <w:tmpl w:val="176267AE"/>
    <w:lvl w:ilvl="0" w:tplc="E32E0A18">
      <w:numFmt w:val="bullet"/>
      <w:lvlText w:val="-"/>
      <w:lvlJc w:val="left"/>
      <w:pPr>
        <w:ind w:left="1591" w:hanging="173"/>
      </w:pPr>
      <w:rPr>
        <w:rFonts w:ascii="Times New Roman" w:eastAsia="Times New Roman" w:hAnsi="Times New Roman" w:cs="Times New Roman" w:hint="default"/>
        <w:w w:val="99"/>
        <w:sz w:val="26"/>
        <w:szCs w:val="26"/>
        <w:lang w:eastAsia="en-US" w:bidi="ar-SA"/>
      </w:rPr>
    </w:lvl>
    <w:lvl w:ilvl="1" w:tplc="86C4B232">
      <w:numFmt w:val="bullet"/>
      <w:lvlText w:val="•"/>
      <w:lvlJc w:val="left"/>
      <w:pPr>
        <w:ind w:left="2557" w:hanging="173"/>
      </w:pPr>
      <w:rPr>
        <w:rFonts w:hint="default"/>
        <w:lang w:eastAsia="en-US" w:bidi="ar-SA"/>
      </w:rPr>
    </w:lvl>
    <w:lvl w:ilvl="2" w:tplc="AE9E5EC0">
      <w:numFmt w:val="bullet"/>
      <w:lvlText w:val="•"/>
      <w:lvlJc w:val="left"/>
      <w:pPr>
        <w:ind w:left="3526" w:hanging="173"/>
      </w:pPr>
      <w:rPr>
        <w:rFonts w:hint="default"/>
        <w:lang w:eastAsia="en-US" w:bidi="ar-SA"/>
      </w:rPr>
    </w:lvl>
    <w:lvl w:ilvl="3" w:tplc="7D629810">
      <w:numFmt w:val="bullet"/>
      <w:lvlText w:val="•"/>
      <w:lvlJc w:val="left"/>
      <w:pPr>
        <w:ind w:left="4494" w:hanging="173"/>
      </w:pPr>
      <w:rPr>
        <w:rFonts w:hint="default"/>
        <w:lang w:eastAsia="en-US" w:bidi="ar-SA"/>
      </w:rPr>
    </w:lvl>
    <w:lvl w:ilvl="4" w:tplc="1CE8398C">
      <w:numFmt w:val="bullet"/>
      <w:lvlText w:val="•"/>
      <w:lvlJc w:val="left"/>
      <w:pPr>
        <w:ind w:left="5463" w:hanging="173"/>
      </w:pPr>
      <w:rPr>
        <w:rFonts w:hint="default"/>
        <w:lang w:eastAsia="en-US" w:bidi="ar-SA"/>
      </w:rPr>
    </w:lvl>
    <w:lvl w:ilvl="5" w:tplc="1C3C91CA">
      <w:numFmt w:val="bullet"/>
      <w:lvlText w:val="•"/>
      <w:lvlJc w:val="left"/>
      <w:pPr>
        <w:ind w:left="6432" w:hanging="173"/>
      </w:pPr>
      <w:rPr>
        <w:rFonts w:hint="default"/>
        <w:lang w:eastAsia="en-US" w:bidi="ar-SA"/>
      </w:rPr>
    </w:lvl>
    <w:lvl w:ilvl="6" w:tplc="88745662">
      <w:numFmt w:val="bullet"/>
      <w:lvlText w:val="•"/>
      <w:lvlJc w:val="left"/>
      <w:pPr>
        <w:ind w:left="7400" w:hanging="173"/>
      </w:pPr>
      <w:rPr>
        <w:rFonts w:hint="default"/>
        <w:lang w:eastAsia="en-US" w:bidi="ar-SA"/>
      </w:rPr>
    </w:lvl>
    <w:lvl w:ilvl="7" w:tplc="4DCA984A">
      <w:numFmt w:val="bullet"/>
      <w:lvlText w:val="•"/>
      <w:lvlJc w:val="left"/>
      <w:pPr>
        <w:ind w:left="8369" w:hanging="173"/>
      </w:pPr>
      <w:rPr>
        <w:rFonts w:hint="default"/>
        <w:lang w:eastAsia="en-US" w:bidi="ar-SA"/>
      </w:rPr>
    </w:lvl>
    <w:lvl w:ilvl="8" w:tplc="B4969582">
      <w:numFmt w:val="bullet"/>
      <w:lvlText w:val="•"/>
      <w:lvlJc w:val="left"/>
      <w:pPr>
        <w:ind w:left="9338" w:hanging="173"/>
      </w:pPr>
      <w:rPr>
        <w:rFonts w:hint="default"/>
        <w:lang w:eastAsia="en-US" w:bidi="ar-SA"/>
      </w:rPr>
    </w:lvl>
  </w:abstractNum>
  <w:abstractNum w:abstractNumId="29">
    <w:nsid w:val="5CFE4133"/>
    <w:multiLevelType w:val="hybridMultilevel"/>
    <w:tmpl w:val="DF2C40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ECC7158"/>
    <w:multiLevelType w:val="hybridMultilevel"/>
    <w:tmpl w:val="13527CA4"/>
    <w:lvl w:ilvl="0" w:tplc="B94E7E70">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31">
    <w:nsid w:val="6AFB6884"/>
    <w:multiLevelType w:val="hybridMultilevel"/>
    <w:tmpl w:val="95D21B8C"/>
    <w:lvl w:ilvl="0" w:tplc="79842A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C7F1DB7"/>
    <w:multiLevelType w:val="hybridMultilevel"/>
    <w:tmpl w:val="3A682D5C"/>
    <w:lvl w:ilvl="0" w:tplc="6792C344">
      <w:numFmt w:val="bullet"/>
      <w:lvlText w:val="-"/>
      <w:lvlJc w:val="left"/>
      <w:pPr>
        <w:ind w:left="882" w:hanging="161"/>
      </w:pPr>
      <w:rPr>
        <w:rFonts w:ascii="Times New Roman" w:eastAsia="Times New Roman" w:hAnsi="Times New Roman" w:cs="Times New Roman" w:hint="default"/>
        <w:w w:val="99"/>
        <w:sz w:val="26"/>
        <w:szCs w:val="26"/>
        <w:lang w:eastAsia="en-US" w:bidi="ar-SA"/>
      </w:rPr>
    </w:lvl>
    <w:lvl w:ilvl="1" w:tplc="948E72BC">
      <w:numFmt w:val="bullet"/>
      <w:lvlText w:val="•"/>
      <w:lvlJc w:val="left"/>
      <w:pPr>
        <w:ind w:left="1848" w:hanging="161"/>
      </w:pPr>
      <w:rPr>
        <w:rFonts w:hint="default"/>
        <w:lang w:eastAsia="en-US" w:bidi="ar-SA"/>
      </w:rPr>
    </w:lvl>
    <w:lvl w:ilvl="2" w:tplc="1D8602E8">
      <w:numFmt w:val="bullet"/>
      <w:lvlText w:val="•"/>
      <w:lvlJc w:val="left"/>
      <w:pPr>
        <w:ind w:left="2817" w:hanging="161"/>
      </w:pPr>
      <w:rPr>
        <w:rFonts w:hint="default"/>
        <w:lang w:eastAsia="en-US" w:bidi="ar-SA"/>
      </w:rPr>
    </w:lvl>
    <w:lvl w:ilvl="3" w:tplc="DFE63B22">
      <w:numFmt w:val="bullet"/>
      <w:lvlText w:val="•"/>
      <w:lvlJc w:val="left"/>
      <w:pPr>
        <w:ind w:left="3785" w:hanging="161"/>
      </w:pPr>
      <w:rPr>
        <w:rFonts w:hint="default"/>
        <w:lang w:eastAsia="en-US" w:bidi="ar-SA"/>
      </w:rPr>
    </w:lvl>
    <w:lvl w:ilvl="4" w:tplc="19CE4B92">
      <w:numFmt w:val="bullet"/>
      <w:lvlText w:val="•"/>
      <w:lvlJc w:val="left"/>
      <w:pPr>
        <w:ind w:left="4754" w:hanging="161"/>
      </w:pPr>
      <w:rPr>
        <w:rFonts w:hint="default"/>
        <w:lang w:eastAsia="en-US" w:bidi="ar-SA"/>
      </w:rPr>
    </w:lvl>
    <w:lvl w:ilvl="5" w:tplc="988A8298">
      <w:numFmt w:val="bullet"/>
      <w:lvlText w:val="•"/>
      <w:lvlJc w:val="left"/>
      <w:pPr>
        <w:ind w:left="5723" w:hanging="161"/>
      </w:pPr>
      <w:rPr>
        <w:rFonts w:hint="default"/>
        <w:lang w:eastAsia="en-US" w:bidi="ar-SA"/>
      </w:rPr>
    </w:lvl>
    <w:lvl w:ilvl="6" w:tplc="76B09FE4">
      <w:numFmt w:val="bullet"/>
      <w:lvlText w:val="•"/>
      <w:lvlJc w:val="left"/>
      <w:pPr>
        <w:ind w:left="6691" w:hanging="161"/>
      </w:pPr>
      <w:rPr>
        <w:rFonts w:hint="default"/>
        <w:lang w:eastAsia="en-US" w:bidi="ar-SA"/>
      </w:rPr>
    </w:lvl>
    <w:lvl w:ilvl="7" w:tplc="9D02D8B8">
      <w:numFmt w:val="bullet"/>
      <w:lvlText w:val="•"/>
      <w:lvlJc w:val="left"/>
      <w:pPr>
        <w:ind w:left="7660" w:hanging="161"/>
      </w:pPr>
      <w:rPr>
        <w:rFonts w:hint="default"/>
        <w:lang w:eastAsia="en-US" w:bidi="ar-SA"/>
      </w:rPr>
    </w:lvl>
    <w:lvl w:ilvl="8" w:tplc="C01C923C">
      <w:numFmt w:val="bullet"/>
      <w:lvlText w:val="•"/>
      <w:lvlJc w:val="left"/>
      <w:pPr>
        <w:ind w:left="8629" w:hanging="161"/>
      </w:pPr>
      <w:rPr>
        <w:rFonts w:hint="default"/>
        <w:lang w:eastAsia="en-US" w:bidi="ar-SA"/>
      </w:rPr>
    </w:lvl>
  </w:abstractNum>
  <w:abstractNum w:abstractNumId="33">
    <w:nsid w:val="70E01833"/>
    <w:multiLevelType w:val="multilevel"/>
    <w:tmpl w:val="E2125D6E"/>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C2B56AC"/>
    <w:multiLevelType w:val="hybridMultilevel"/>
    <w:tmpl w:val="784EC790"/>
    <w:lvl w:ilvl="0" w:tplc="54CA4BE4">
      <w:numFmt w:val="bullet"/>
      <w:lvlText w:val="-"/>
      <w:lvlJc w:val="left"/>
      <w:pPr>
        <w:ind w:left="313" w:hanging="173"/>
      </w:pPr>
      <w:rPr>
        <w:rFonts w:ascii="Times New Roman" w:eastAsia="Times New Roman" w:hAnsi="Times New Roman" w:cs="Times New Roman" w:hint="default"/>
        <w:w w:val="99"/>
        <w:sz w:val="26"/>
        <w:szCs w:val="26"/>
        <w:lang w:eastAsia="en-US" w:bidi="ar-SA"/>
      </w:rPr>
    </w:lvl>
    <w:lvl w:ilvl="1" w:tplc="E2AA504A">
      <w:numFmt w:val="bullet"/>
      <w:lvlText w:val="-"/>
      <w:lvlJc w:val="left"/>
      <w:pPr>
        <w:ind w:left="882" w:hanging="171"/>
      </w:pPr>
      <w:rPr>
        <w:rFonts w:ascii="Times New Roman" w:eastAsia="Times New Roman" w:hAnsi="Times New Roman" w:cs="Times New Roman" w:hint="default"/>
        <w:w w:val="99"/>
        <w:sz w:val="26"/>
        <w:szCs w:val="26"/>
        <w:lang w:eastAsia="en-US" w:bidi="ar-SA"/>
      </w:rPr>
    </w:lvl>
    <w:lvl w:ilvl="2" w:tplc="B4301E08">
      <w:numFmt w:val="bullet"/>
      <w:lvlText w:val="•"/>
      <w:lvlJc w:val="left"/>
      <w:pPr>
        <w:ind w:left="1956" w:hanging="171"/>
      </w:pPr>
      <w:rPr>
        <w:rFonts w:hint="default"/>
        <w:lang w:eastAsia="en-US" w:bidi="ar-SA"/>
      </w:rPr>
    </w:lvl>
    <w:lvl w:ilvl="3" w:tplc="8482DED8">
      <w:numFmt w:val="bullet"/>
      <w:lvlText w:val="•"/>
      <w:lvlJc w:val="left"/>
      <w:pPr>
        <w:ind w:left="3032" w:hanging="171"/>
      </w:pPr>
      <w:rPr>
        <w:rFonts w:hint="default"/>
        <w:lang w:eastAsia="en-US" w:bidi="ar-SA"/>
      </w:rPr>
    </w:lvl>
    <w:lvl w:ilvl="4" w:tplc="83AE3210">
      <w:numFmt w:val="bullet"/>
      <w:lvlText w:val="•"/>
      <w:lvlJc w:val="left"/>
      <w:pPr>
        <w:ind w:left="4108" w:hanging="171"/>
      </w:pPr>
      <w:rPr>
        <w:rFonts w:hint="default"/>
        <w:lang w:eastAsia="en-US" w:bidi="ar-SA"/>
      </w:rPr>
    </w:lvl>
    <w:lvl w:ilvl="5" w:tplc="0BB8FFC0">
      <w:numFmt w:val="bullet"/>
      <w:lvlText w:val="•"/>
      <w:lvlJc w:val="left"/>
      <w:pPr>
        <w:ind w:left="5185" w:hanging="171"/>
      </w:pPr>
      <w:rPr>
        <w:rFonts w:hint="default"/>
        <w:lang w:eastAsia="en-US" w:bidi="ar-SA"/>
      </w:rPr>
    </w:lvl>
    <w:lvl w:ilvl="6" w:tplc="225CAF70">
      <w:numFmt w:val="bullet"/>
      <w:lvlText w:val="•"/>
      <w:lvlJc w:val="left"/>
      <w:pPr>
        <w:ind w:left="6261" w:hanging="171"/>
      </w:pPr>
      <w:rPr>
        <w:rFonts w:hint="default"/>
        <w:lang w:eastAsia="en-US" w:bidi="ar-SA"/>
      </w:rPr>
    </w:lvl>
    <w:lvl w:ilvl="7" w:tplc="D4FC63BC">
      <w:numFmt w:val="bullet"/>
      <w:lvlText w:val="•"/>
      <w:lvlJc w:val="left"/>
      <w:pPr>
        <w:ind w:left="7337" w:hanging="171"/>
      </w:pPr>
      <w:rPr>
        <w:rFonts w:hint="default"/>
        <w:lang w:eastAsia="en-US" w:bidi="ar-SA"/>
      </w:rPr>
    </w:lvl>
    <w:lvl w:ilvl="8" w:tplc="8BB293AC">
      <w:numFmt w:val="bullet"/>
      <w:lvlText w:val="•"/>
      <w:lvlJc w:val="left"/>
      <w:pPr>
        <w:ind w:left="8413" w:hanging="171"/>
      </w:pPr>
      <w:rPr>
        <w:rFonts w:hint="default"/>
        <w:lang w:eastAsia="en-US" w:bidi="ar-SA"/>
      </w:rPr>
    </w:lvl>
  </w:abstractNum>
  <w:abstractNum w:abstractNumId="35">
    <w:nsid w:val="7FE959B7"/>
    <w:multiLevelType w:val="hybridMultilevel"/>
    <w:tmpl w:val="5FF6D9FE"/>
    <w:lvl w:ilvl="0" w:tplc="3C644C0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7"/>
  </w:num>
  <w:num w:numId="2">
    <w:abstractNumId w:val="14"/>
  </w:num>
  <w:num w:numId="3">
    <w:abstractNumId w:val="31"/>
  </w:num>
  <w:num w:numId="4">
    <w:abstractNumId w:val="18"/>
  </w:num>
  <w:num w:numId="5">
    <w:abstractNumId w:val="15"/>
  </w:num>
  <w:num w:numId="6">
    <w:abstractNumId w:val="23"/>
  </w:num>
  <w:num w:numId="7">
    <w:abstractNumId w:val="11"/>
  </w:num>
  <w:num w:numId="8">
    <w:abstractNumId w:val="13"/>
  </w:num>
  <w:num w:numId="9">
    <w:abstractNumId w:val="33"/>
  </w:num>
  <w:num w:numId="10">
    <w:abstractNumId w:val="16"/>
  </w:num>
  <w:num w:numId="11">
    <w:abstractNumId w:val="24"/>
  </w:num>
  <w:num w:numId="12">
    <w:abstractNumId w:val="10"/>
  </w:num>
  <w:num w:numId="13">
    <w:abstractNumId w:val="26"/>
  </w:num>
  <w:num w:numId="14">
    <w:abstractNumId w:val="12"/>
  </w:num>
  <w:num w:numId="15">
    <w:abstractNumId w:val="17"/>
  </w:num>
  <w:num w:numId="16">
    <w:abstractNumId w:val="21"/>
  </w:num>
  <w:num w:numId="17">
    <w:abstractNumId w:val="30"/>
  </w:num>
  <w:num w:numId="18">
    <w:abstractNumId w:val="29"/>
  </w:num>
  <w:num w:numId="19">
    <w:abstractNumId w:val="0"/>
  </w:num>
  <w:num w:numId="20">
    <w:abstractNumId w:val="1"/>
  </w:num>
  <w:num w:numId="21">
    <w:abstractNumId w:val="2"/>
  </w:num>
  <w:num w:numId="22">
    <w:abstractNumId w:val="20"/>
  </w:num>
  <w:num w:numId="23">
    <w:abstractNumId w:val="6"/>
  </w:num>
  <w:num w:numId="24">
    <w:abstractNumId w:val="7"/>
  </w:num>
  <w:num w:numId="25">
    <w:abstractNumId w:val="3"/>
  </w:num>
  <w:num w:numId="26">
    <w:abstractNumId w:val="5"/>
  </w:num>
  <w:num w:numId="27">
    <w:abstractNumId w:val="4"/>
  </w:num>
  <w:num w:numId="28">
    <w:abstractNumId w:val="35"/>
  </w:num>
  <w:num w:numId="29">
    <w:abstractNumId w:val="22"/>
  </w:num>
  <w:num w:numId="30">
    <w:abstractNumId w:val="8"/>
  </w:num>
  <w:num w:numId="31">
    <w:abstractNumId w:val="32"/>
  </w:num>
  <w:num w:numId="32">
    <w:abstractNumId w:val="25"/>
  </w:num>
  <w:num w:numId="33">
    <w:abstractNumId w:val="34"/>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0B4"/>
    <w:rsid w:val="00000134"/>
    <w:rsid w:val="00003AEA"/>
    <w:rsid w:val="000050F7"/>
    <w:rsid w:val="00005266"/>
    <w:rsid w:val="0000579D"/>
    <w:rsid w:val="00010801"/>
    <w:rsid w:val="000113CE"/>
    <w:rsid w:val="00013BA6"/>
    <w:rsid w:val="000170B5"/>
    <w:rsid w:val="00017132"/>
    <w:rsid w:val="000229DF"/>
    <w:rsid w:val="00024A3D"/>
    <w:rsid w:val="00027790"/>
    <w:rsid w:val="000320FC"/>
    <w:rsid w:val="00034957"/>
    <w:rsid w:val="000419DC"/>
    <w:rsid w:val="00042425"/>
    <w:rsid w:val="0005241E"/>
    <w:rsid w:val="000615F0"/>
    <w:rsid w:val="00063867"/>
    <w:rsid w:val="00072B91"/>
    <w:rsid w:val="000752D1"/>
    <w:rsid w:val="0007569F"/>
    <w:rsid w:val="0007718B"/>
    <w:rsid w:val="00081D40"/>
    <w:rsid w:val="000900B4"/>
    <w:rsid w:val="0009166D"/>
    <w:rsid w:val="000A09D4"/>
    <w:rsid w:val="000A15D3"/>
    <w:rsid w:val="000A55A5"/>
    <w:rsid w:val="000A5B3C"/>
    <w:rsid w:val="000A752C"/>
    <w:rsid w:val="000B1A4B"/>
    <w:rsid w:val="000B2116"/>
    <w:rsid w:val="000B652D"/>
    <w:rsid w:val="000C0D67"/>
    <w:rsid w:val="000C5983"/>
    <w:rsid w:val="000C7B8E"/>
    <w:rsid w:val="000D166F"/>
    <w:rsid w:val="000E179D"/>
    <w:rsid w:val="000E402A"/>
    <w:rsid w:val="000E5ABB"/>
    <w:rsid w:val="000E6766"/>
    <w:rsid w:val="001039AF"/>
    <w:rsid w:val="001039D8"/>
    <w:rsid w:val="00106E79"/>
    <w:rsid w:val="00110677"/>
    <w:rsid w:val="00111AD3"/>
    <w:rsid w:val="0011511D"/>
    <w:rsid w:val="00117C27"/>
    <w:rsid w:val="00122C08"/>
    <w:rsid w:val="001267D8"/>
    <w:rsid w:val="00127A91"/>
    <w:rsid w:val="00130305"/>
    <w:rsid w:val="00131779"/>
    <w:rsid w:val="00133B0F"/>
    <w:rsid w:val="0014697E"/>
    <w:rsid w:val="001516B4"/>
    <w:rsid w:val="00155495"/>
    <w:rsid w:val="001601B2"/>
    <w:rsid w:val="00160CF0"/>
    <w:rsid w:val="00162AF0"/>
    <w:rsid w:val="00163357"/>
    <w:rsid w:val="00166CD7"/>
    <w:rsid w:val="00170AF5"/>
    <w:rsid w:val="001717F0"/>
    <w:rsid w:val="001756DE"/>
    <w:rsid w:val="00186887"/>
    <w:rsid w:val="0018708B"/>
    <w:rsid w:val="00191ABC"/>
    <w:rsid w:val="001921B3"/>
    <w:rsid w:val="00193A82"/>
    <w:rsid w:val="001942D3"/>
    <w:rsid w:val="001968DC"/>
    <w:rsid w:val="001A1D2F"/>
    <w:rsid w:val="001A5367"/>
    <w:rsid w:val="001B05D0"/>
    <w:rsid w:val="001B1E21"/>
    <w:rsid w:val="001B3509"/>
    <w:rsid w:val="001C0397"/>
    <w:rsid w:val="001C1429"/>
    <w:rsid w:val="001C2A2F"/>
    <w:rsid w:val="001C2D8C"/>
    <w:rsid w:val="001C4410"/>
    <w:rsid w:val="001D2072"/>
    <w:rsid w:val="001D2D71"/>
    <w:rsid w:val="001D3A72"/>
    <w:rsid w:val="001D5EC6"/>
    <w:rsid w:val="001E033B"/>
    <w:rsid w:val="001E3FB8"/>
    <w:rsid w:val="001E67AF"/>
    <w:rsid w:val="001E7338"/>
    <w:rsid w:val="001E76CF"/>
    <w:rsid w:val="001F275E"/>
    <w:rsid w:val="001F2AF9"/>
    <w:rsid w:val="001F4FEA"/>
    <w:rsid w:val="001F7BB3"/>
    <w:rsid w:val="002018C8"/>
    <w:rsid w:val="00205666"/>
    <w:rsid w:val="00220481"/>
    <w:rsid w:val="00224AAF"/>
    <w:rsid w:val="00235110"/>
    <w:rsid w:val="002364AF"/>
    <w:rsid w:val="00236E34"/>
    <w:rsid w:val="00240DF1"/>
    <w:rsid w:val="00241F88"/>
    <w:rsid w:val="002435EC"/>
    <w:rsid w:val="00243CAC"/>
    <w:rsid w:val="002477A0"/>
    <w:rsid w:val="002512FA"/>
    <w:rsid w:val="00255697"/>
    <w:rsid w:val="002558A0"/>
    <w:rsid w:val="002611EF"/>
    <w:rsid w:val="00262056"/>
    <w:rsid w:val="00262B05"/>
    <w:rsid w:val="0026441E"/>
    <w:rsid w:val="00264499"/>
    <w:rsid w:val="00265CDE"/>
    <w:rsid w:val="002704FA"/>
    <w:rsid w:val="00270CFC"/>
    <w:rsid w:val="002715BD"/>
    <w:rsid w:val="00276634"/>
    <w:rsid w:val="00282416"/>
    <w:rsid w:val="00283FDB"/>
    <w:rsid w:val="002852FC"/>
    <w:rsid w:val="00285F38"/>
    <w:rsid w:val="00286957"/>
    <w:rsid w:val="00291043"/>
    <w:rsid w:val="0029159F"/>
    <w:rsid w:val="00294540"/>
    <w:rsid w:val="002946CF"/>
    <w:rsid w:val="00296D90"/>
    <w:rsid w:val="00297B96"/>
    <w:rsid w:val="002A33E5"/>
    <w:rsid w:val="002A4825"/>
    <w:rsid w:val="002A4FD3"/>
    <w:rsid w:val="002B44E0"/>
    <w:rsid w:val="002B473D"/>
    <w:rsid w:val="002B7ED3"/>
    <w:rsid w:val="002C4369"/>
    <w:rsid w:val="002C4DE8"/>
    <w:rsid w:val="002C53F8"/>
    <w:rsid w:val="002C7583"/>
    <w:rsid w:val="00305E5A"/>
    <w:rsid w:val="00306DC7"/>
    <w:rsid w:val="00307F6D"/>
    <w:rsid w:val="0031278C"/>
    <w:rsid w:val="0031577B"/>
    <w:rsid w:val="00322919"/>
    <w:rsid w:val="00330815"/>
    <w:rsid w:val="00333862"/>
    <w:rsid w:val="00337697"/>
    <w:rsid w:val="003432E9"/>
    <w:rsid w:val="003433B5"/>
    <w:rsid w:val="003456CA"/>
    <w:rsid w:val="00356C1F"/>
    <w:rsid w:val="0035702D"/>
    <w:rsid w:val="00363CDE"/>
    <w:rsid w:val="003725D7"/>
    <w:rsid w:val="003756DA"/>
    <w:rsid w:val="00380994"/>
    <w:rsid w:val="00380CA4"/>
    <w:rsid w:val="00384CAD"/>
    <w:rsid w:val="00385C97"/>
    <w:rsid w:val="00391A9B"/>
    <w:rsid w:val="0039257C"/>
    <w:rsid w:val="003958DF"/>
    <w:rsid w:val="003A0A6C"/>
    <w:rsid w:val="003A33F8"/>
    <w:rsid w:val="003A3C78"/>
    <w:rsid w:val="003A7790"/>
    <w:rsid w:val="003B5ED7"/>
    <w:rsid w:val="003B5FE6"/>
    <w:rsid w:val="003B7FF5"/>
    <w:rsid w:val="003D203A"/>
    <w:rsid w:val="003D363D"/>
    <w:rsid w:val="003E4EC9"/>
    <w:rsid w:val="003E5D98"/>
    <w:rsid w:val="003E6100"/>
    <w:rsid w:val="003F60FA"/>
    <w:rsid w:val="00415AE3"/>
    <w:rsid w:val="00421514"/>
    <w:rsid w:val="004221EA"/>
    <w:rsid w:val="0042299F"/>
    <w:rsid w:val="00423F20"/>
    <w:rsid w:val="004334D1"/>
    <w:rsid w:val="00443F29"/>
    <w:rsid w:val="004463DA"/>
    <w:rsid w:val="0045068D"/>
    <w:rsid w:val="004525BC"/>
    <w:rsid w:val="00456478"/>
    <w:rsid w:val="00462D42"/>
    <w:rsid w:val="004634F0"/>
    <w:rsid w:val="004716C0"/>
    <w:rsid w:val="00477537"/>
    <w:rsid w:val="00482514"/>
    <w:rsid w:val="0049386D"/>
    <w:rsid w:val="00495600"/>
    <w:rsid w:val="004A4055"/>
    <w:rsid w:val="004C0203"/>
    <w:rsid w:val="004C15D7"/>
    <w:rsid w:val="004C20E6"/>
    <w:rsid w:val="004D5229"/>
    <w:rsid w:val="004E0775"/>
    <w:rsid w:val="004E13B2"/>
    <w:rsid w:val="004E143A"/>
    <w:rsid w:val="004E7D93"/>
    <w:rsid w:val="004F3A35"/>
    <w:rsid w:val="004F3F29"/>
    <w:rsid w:val="00500D17"/>
    <w:rsid w:val="00504895"/>
    <w:rsid w:val="00506CBD"/>
    <w:rsid w:val="00511147"/>
    <w:rsid w:val="005172B0"/>
    <w:rsid w:val="00530B95"/>
    <w:rsid w:val="005321C0"/>
    <w:rsid w:val="005414FF"/>
    <w:rsid w:val="00550031"/>
    <w:rsid w:val="00553E75"/>
    <w:rsid w:val="0055439D"/>
    <w:rsid w:val="005556A2"/>
    <w:rsid w:val="0055678E"/>
    <w:rsid w:val="00581474"/>
    <w:rsid w:val="00585FF6"/>
    <w:rsid w:val="00587AF2"/>
    <w:rsid w:val="0059056D"/>
    <w:rsid w:val="0059190E"/>
    <w:rsid w:val="0059322F"/>
    <w:rsid w:val="00595F72"/>
    <w:rsid w:val="005A2E76"/>
    <w:rsid w:val="005B08C0"/>
    <w:rsid w:val="005B411E"/>
    <w:rsid w:val="005B438A"/>
    <w:rsid w:val="005C097E"/>
    <w:rsid w:val="005C1D27"/>
    <w:rsid w:val="005C5D61"/>
    <w:rsid w:val="005C7BF8"/>
    <w:rsid w:val="005D0DD0"/>
    <w:rsid w:val="005D1D18"/>
    <w:rsid w:val="005D4A6B"/>
    <w:rsid w:val="005E5B4D"/>
    <w:rsid w:val="005F7593"/>
    <w:rsid w:val="005F75D9"/>
    <w:rsid w:val="0060142E"/>
    <w:rsid w:val="00604A78"/>
    <w:rsid w:val="00604C73"/>
    <w:rsid w:val="00604D85"/>
    <w:rsid w:val="00612173"/>
    <w:rsid w:val="00615EB8"/>
    <w:rsid w:val="00616421"/>
    <w:rsid w:val="006218F4"/>
    <w:rsid w:val="00621F61"/>
    <w:rsid w:val="00622053"/>
    <w:rsid w:val="006220AD"/>
    <w:rsid w:val="0062542E"/>
    <w:rsid w:val="006255F4"/>
    <w:rsid w:val="00627A4C"/>
    <w:rsid w:val="00632FFD"/>
    <w:rsid w:val="00635D21"/>
    <w:rsid w:val="0063722D"/>
    <w:rsid w:val="006465DB"/>
    <w:rsid w:val="00654AC4"/>
    <w:rsid w:val="00654B9C"/>
    <w:rsid w:val="00657996"/>
    <w:rsid w:val="006622FE"/>
    <w:rsid w:val="006640B4"/>
    <w:rsid w:val="006671C0"/>
    <w:rsid w:val="00670433"/>
    <w:rsid w:val="0067139E"/>
    <w:rsid w:val="006723C8"/>
    <w:rsid w:val="00672E53"/>
    <w:rsid w:val="00675572"/>
    <w:rsid w:val="0068014F"/>
    <w:rsid w:val="0068231B"/>
    <w:rsid w:val="0068562E"/>
    <w:rsid w:val="00686AA8"/>
    <w:rsid w:val="00692E4D"/>
    <w:rsid w:val="00693037"/>
    <w:rsid w:val="00694B59"/>
    <w:rsid w:val="00694DFE"/>
    <w:rsid w:val="00697235"/>
    <w:rsid w:val="006A5399"/>
    <w:rsid w:val="006A5A1F"/>
    <w:rsid w:val="006A7911"/>
    <w:rsid w:val="006B2DFF"/>
    <w:rsid w:val="006B33F2"/>
    <w:rsid w:val="006B6B3B"/>
    <w:rsid w:val="006C18EB"/>
    <w:rsid w:val="006C1B27"/>
    <w:rsid w:val="006C1B2B"/>
    <w:rsid w:val="006C2049"/>
    <w:rsid w:val="006C39E3"/>
    <w:rsid w:val="006C70DD"/>
    <w:rsid w:val="006D19E8"/>
    <w:rsid w:val="006D33BA"/>
    <w:rsid w:val="006D3E8F"/>
    <w:rsid w:val="006E6774"/>
    <w:rsid w:val="006F3A71"/>
    <w:rsid w:val="006F4E03"/>
    <w:rsid w:val="006F7304"/>
    <w:rsid w:val="00701E3F"/>
    <w:rsid w:val="00720413"/>
    <w:rsid w:val="00723DB1"/>
    <w:rsid w:val="00734E2D"/>
    <w:rsid w:val="00734E36"/>
    <w:rsid w:val="00737842"/>
    <w:rsid w:val="00737973"/>
    <w:rsid w:val="00747456"/>
    <w:rsid w:val="007521F7"/>
    <w:rsid w:val="00752652"/>
    <w:rsid w:val="0075504E"/>
    <w:rsid w:val="00757A5C"/>
    <w:rsid w:val="00764CF2"/>
    <w:rsid w:val="00767DCF"/>
    <w:rsid w:val="00770A69"/>
    <w:rsid w:val="00773F1E"/>
    <w:rsid w:val="00774EDF"/>
    <w:rsid w:val="00775CB8"/>
    <w:rsid w:val="007760B8"/>
    <w:rsid w:val="00783430"/>
    <w:rsid w:val="00784651"/>
    <w:rsid w:val="00786681"/>
    <w:rsid w:val="00787541"/>
    <w:rsid w:val="007917F2"/>
    <w:rsid w:val="007A2478"/>
    <w:rsid w:val="007A3382"/>
    <w:rsid w:val="007A3EEC"/>
    <w:rsid w:val="007A56B1"/>
    <w:rsid w:val="007B04C7"/>
    <w:rsid w:val="007B0AC5"/>
    <w:rsid w:val="007B13FB"/>
    <w:rsid w:val="007B2843"/>
    <w:rsid w:val="007B5267"/>
    <w:rsid w:val="007C36C9"/>
    <w:rsid w:val="007D10C6"/>
    <w:rsid w:val="007D3125"/>
    <w:rsid w:val="007D350F"/>
    <w:rsid w:val="007E1FED"/>
    <w:rsid w:val="007E3CC0"/>
    <w:rsid w:val="007E63C8"/>
    <w:rsid w:val="007F4183"/>
    <w:rsid w:val="00802BD5"/>
    <w:rsid w:val="00807BC2"/>
    <w:rsid w:val="008122F3"/>
    <w:rsid w:val="00812AF9"/>
    <w:rsid w:val="008134AC"/>
    <w:rsid w:val="00813C9B"/>
    <w:rsid w:val="008212CB"/>
    <w:rsid w:val="00821981"/>
    <w:rsid w:val="00823A0E"/>
    <w:rsid w:val="00831C75"/>
    <w:rsid w:val="00832388"/>
    <w:rsid w:val="008351FF"/>
    <w:rsid w:val="008415EC"/>
    <w:rsid w:val="00842D6D"/>
    <w:rsid w:val="008432DC"/>
    <w:rsid w:val="00845148"/>
    <w:rsid w:val="00852D21"/>
    <w:rsid w:val="008558ED"/>
    <w:rsid w:val="0085646A"/>
    <w:rsid w:val="00875693"/>
    <w:rsid w:val="008904FA"/>
    <w:rsid w:val="00890B03"/>
    <w:rsid w:val="008957A5"/>
    <w:rsid w:val="008A0DD8"/>
    <w:rsid w:val="008A6597"/>
    <w:rsid w:val="008A7257"/>
    <w:rsid w:val="008B791D"/>
    <w:rsid w:val="008B7FC8"/>
    <w:rsid w:val="008C073E"/>
    <w:rsid w:val="008C14E6"/>
    <w:rsid w:val="008C3A59"/>
    <w:rsid w:val="008C5E71"/>
    <w:rsid w:val="008D7C73"/>
    <w:rsid w:val="008E0264"/>
    <w:rsid w:val="008E330E"/>
    <w:rsid w:val="008E5B70"/>
    <w:rsid w:val="008E6561"/>
    <w:rsid w:val="008E6620"/>
    <w:rsid w:val="008F093A"/>
    <w:rsid w:val="008F3E51"/>
    <w:rsid w:val="008F4AA3"/>
    <w:rsid w:val="009001F3"/>
    <w:rsid w:val="00903B2A"/>
    <w:rsid w:val="00904511"/>
    <w:rsid w:val="00905FCB"/>
    <w:rsid w:val="009115E0"/>
    <w:rsid w:val="00911AE3"/>
    <w:rsid w:val="0091256F"/>
    <w:rsid w:val="00914CD0"/>
    <w:rsid w:val="00922165"/>
    <w:rsid w:val="009278F0"/>
    <w:rsid w:val="00934218"/>
    <w:rsid w:val="009370CE"/>
    <w:rsid w:val="00941E8F"/>
    <w:rsid w:val="009428EC"/>
    <w:rsid w:val="009448FE"/>
    <w:rsid w:val="009461EA"/>
    <w:rsid w:val="00947A9A"/>
    <w:rsid w:val="009508B9"/>
    <w:rsid w:val="009636B6"/>
    <w:rsid w:val="00963E30"/>
    <w:rsid w:val="009645DE"/>
    <w:rsid w:val="00965D0C"/>
    <w:rsid w:val="00966E95"/>
    <w:rsid w:val="009713EC"/>
    <w:rsid w:val="00973C39"/>
    <w:rsid w:val="00975A1D"/>
    <w:rsid w:val="00976308"/>
    <w:rsid w:val="00976D3C"/>
    <w:rsid w:val="00977620"/>
    <w:rsid w:val="00977F47"/>
    <w:rsid w:val="0098192D"/>
    <w:rsid w:val="00986004"/>
    <w:rsid w:val="00996980"/>
    <w:rsid w:val="009A1191"/>
    <w:rsid w:val="009A3292"/>
    <w:rsid w:val="009A3BD1"/>
    <w:rsid w:val="009A41A2"/>
    <w:rsid w:val="009A5343"/>
    <w:rsid w:val="009B0D3B"/>
    <w:rsid w:val="009B1834"/>
    <w:rsid w:val="009B2B85"/>
    <w:rsid w:val="009B5FF8"/>
    <w:rsid w:val="009B6005"/>
    <w:rsid w:val="009B6646"/>
    <w:rsid w:val="009C543A"/>
    <w:rsid w:val="009C571F"/>
    <w:rsid w:val="009D2B9B"/>
    <w:rsid w:val="009E204A"/>
    <w:rsid w:val="009E2D36"/>
    <w:rsid w:val="009E3171"/>
    <w:rsid w:val="009E7D49"/>
    <w:rsid w:val="009F5AB8"/>
    <w:rsid w:val="00A06F10"/>
    <w:rsid w:val="00A0744F"/>
    <w:rsid w:val="00A14930"/>
    <w:rsid w:val="00A163BD"/>
    <w:rsid w:val="00A17EC5"/>
    <w:rsid w:val="00A21059"/>
    <w:rsid w:val="00A24F2C"/>
    <w:rsid w:val="00A25543"/>
    <w:rsid w:val="00A2565D"/>
    <w:rsid w:val="00A25C5E"/>
    <w:rsid w:val="00A26007"/>
    <w:rsid w:val="00A312EE"/>
    <w:rsid w:val="00A31F7A"/>
    <w:rsid w:val="00A40529"/>
    <w:rsid w:val="00A41097"/>
    <w:rsid w:val="00A41C9C"/>
    <w:rsid w:val="00A45993"/>
    <w:rsid w:val="00A4715D"/>
    <w:rsid w:val="00A47726"/>
    <w:rsid w:val="00A52625"/>
    <w:rsid w:val="00A570F7"/>
    <w:rsid w:val="00A57565"/>
    <w:rsid w:val="00A57F56"/>
    <w:rsid w:val="00A66268"/>
    <w:rsid w:val="00A7380B"/>
    <w:rsid w:val="00A7461C"/>
    <w:rsid w:val="00A74660"/>
    <w:rsid w:val="00A75482"/>
    <w:rsid w:val="00A80919"/>
    <w:rsid w:val="00A80B4B"/>
    <w:rsid w:val="00A80B7A"/>
    <w:rsid w:val="00A81B83"/>
    <w:rsid w:val="00A83CF0"/>
    <w:rsid w:val="00A9007C"/>
    <w:rsid w:val="00A9529D"/>
    <w:rsid w:val="00A97CFF"/>
    <w:rsid w:val="00AA1923"/>
    <w:rsid w:val="00AA2CF2"/>
    <w:rsid w:val="00AA30AE"/>
    <w:rsid w:val="00AB0485"/>
    <w:rsid w:val="00AB3D3D"/>
    <w:rsid w:val="00AB7CE8"/>
    <w:rsid w:val="00AC4D44"/>
    <w:rsid w:val="00AC624B"/>
    <w:rsid w:val="00AC631C"/>
    <w:rsid w:val="00AC6320"/>
    <w:rsid w:val="00AD1A3B"/>
    <w:rsid w:val="00AD5360"/>
    <w:rsid w:val="00AD71BC"/>
    <w:rsid w:val="00AF7B9E"/>
    <w:rsid w:val="00B01748"/>
    <w:rsid w:val="00B03F16"/>
    <w:rsid w:val="00B062BD"/>
    <w:rsid w:val="00B10AD0"/>
    <w:rsid w:val="00B10C64"/>
    <w:rsid w:val="00B11484"/>
    <w:rsid w:val="00B14EF6"/>
    <w:rsid w:val="00B22991"/>
    <w:rsid w:val="00B6191C"/>
    <w:rsid w:val="00B67AAD"/>
    <w:rsid w:val="00B73868"/>
    <w:rsid w:val="00B73D42"/>
    <w:rsid w:val="00B83287"/>
    <w:rsid w:val="00B869F9"/>
    <w:rsid w:val="00B87F92"/>
    <w:rsid w:val="00B97086"/>
    <w:rsid w:val="00BA48B9"/>
    <w:rsid w:val="00BB73CF"/>
    <w:rsid w:val="00BC211A"/>
    <w:rsid w:val="00BC358B"/>
    <w:rsid w:val="00BD27BB"/>
    <w:rsid w:val="00BD29A9"/>
    <w:rsid w:val="00BE0B36"/>
    <w:rsid w:val="00BF0BCA"/>
    <w:rsid w:val="00BF20B9"/>
    <w:rsid w:val="00BF2CE8"/>
    <w:rsid w:val="00BF49FE"/>
    <w:rsid w:val="00BF5B40"/>
    <w:rsid w:val="00C00AED"/>
    <w:rsid w:val="00C03208"/>
    <w:rsid w:val="00C03D39"/>
    <w:rsid w:val="00C04048"/>
    <w:rsid w:val="00C07CE9"/>
    <w:rsid w:val="00C107B5"/>
    <w:rsid w:val="00C13606"/>
    <w:rsid w:val="00C15E91"/>
    <w:rsid w:val="00C20886"/>
    <w:rsid w:val="00C31FF5"/>
    <w:rsid w:val="00C325C3"/>
    <w:rsid w:val="00C32917"/>
    <w:rsid w:val="00C344D8"/>
    <w:rsid w:val="00C3463C"/>
    <w:rsid w:val="00C349D0"/>
    <w:rsid w:val="00C3775E"/>
    <w:rsid w:val="00C4079B"/>
    <w:rsid w:val="00C43784"/>
    <w:rsid w:val="00C578F5"/>
    <w:rsid w:val="00C6587D"/>
    <w:rsid w:val="00C74A64"/>
    <w:rsid w:val="00C75FF5"/>
    <w:rsid w:val="00C76548"/>
    <w:rsid w:val="00C85F77"/>
    <w:rsid w:val="00C8667C"/>
    <w:rsid w:val="00C911C6"/>
    <w:rsid w:val="00C95C4C"/>
    <w:rsid w:val="00CA092F"/>
    <w:rsid w:val="00CA2008"/>
    <w:rsid w:val="00CA2BA5"/>
    <w:rsid w:val="00CA4C09"/>
    <w:rsid w:val="00CA6C7C"/>
    <w:rsid w:val="00CB15F0"/>
    <w:rsid w:val="00CB4393"/>
    <w:rsid w:val="00CB6D0C"/>
    <w:rsid w:val="00CC17E0"/>
    <w:rsid w:val="00CC1ABD"/>
    <w:rsid w:val="00CC548F"/>
    <w:rsid w:val="00CC6FA5"/>
    <w:rsid w:val="00CD0583"/>
    <w:rsid w:val="00CD3188"/>
    <w:rsid w:val="00CE42E9"/>
    <w:rsid w:val="00CF1B51"/>
    <w:rsid w:val="00CF2865"/>
    <w:rsid w:val="00CF662B"/>
    <w:rsid w:val="00D01826"/>
    <w:rsid w:val="00D05CCC"/>
    <w:rsid w:val="00D0635C"/>
    <w:rsid w:val="00D16D1D"/>
    <w:rsid w:val="00D20F83"/>
    <w:rsid w:val="00D21CC7"/>
    <w:rsid w:val="00D221CA"/>
    <w:rsid w:val="00D3073A"/>
    <w:rsid w:val="00D32DC9"/>
    <w:rsid w:val="00D3682B"/>
    <w:rsid w:val="00D3690E"/>
    <w:rsid w:val="00D433A1"/>
    <w:rsid w:val="00D43F0F"/>
    <w:rsid w:val="00D4590B"/>
    <w:rsid w:val="00D460C9"/>
    <w:rsid w:val="00D511B0"/>
    <w:rsid w:val="00D64000"/>
    <w:rsid w:val="00D75AE3"/>
    <w:rsid w:val="00D7699C"/>
    <w:rsid w:val="00D8410B"/>
    <w:rsid w:val="00D9247F"/>
    <w:rsid w:val="00D92988"/>
    <w:rsid w:val="00D9410E"/>
    <w:rsid w:val="00D95BE1"/>
    <w:rsid w:val="00D96440"/>
    <w:rsid w:val="00DA0D51"/>
    <w:rsid w:val="00DB595D"/>
    <w:rsid w:val="00DB66A1"/>
    <w:rsid w:val="00DC2C9A"/>
    <w:rsid w:val="00DD0734"/>
    <w:rsid w:val="00DD62EE"/>
    <w:rsid w:val="00DE2A72"/>
    <w:rsid w:val="00DF151C"/>
    <w:rsid w:val="00DF16E5"/>
    <w:rsid w:val="00DF1DAC"/>
    <w:rsid w:val="00E0012A"/>
    <w:rsid w:val="00E03966"/>
    <w:rsid w:val="00E0423D"/>
    <w:rsid w:val="00E04F0D"/>
    <w:rsid w:val="00E06DD1"/>
    <w:rsid w:val="00E109A6"/>
    <w:rsid w:val="00E2130E"/>
    <w:rsid w:val="00E24A59"/>
    <w:rsid w:val="00E25A38"/>
    <w:rsid w:val="00E270DF"/>
    <w:rsid w:val="00E325DC"/>
    <w:rsid w:val="00E336BE"/>
    <w:rsid w:val="00E36AEE"/>
    <w:rsid w:val="00E37115"/>
    <w:rsid w:val="00E408BD"/>
    <w:rsid w:val="00E41C91"/>
    <w:rsid w:val="00E46B9D"/>
    <w:rsid w:val="00E53387"/>
    <w:rsid w:val="00E54CC4"/>
    <w:rsid w:val="00E625D0"/>
    <w:rsid w:val="00E72AF2"/>
    <w:rsid w:val="00E73CEA"/>
    <w:rsid w:val="00E77643"/>
    <w:rsid w:val="00E77D3D"/>
    <w:rsid w:val="00E80201"/>
    <w:rsid w:val="00E81504"/>
    <w:rsid w:val="00E85FDF"/>
    <w:rsid w:val="00E92DA7"/>
    <w:rsid w:val="00EA105E"/>
    <w:rsid w:val="00EA1F9F"/>
    <w:rsid w:val="00EB128A"/>
    <w:rsid w:val="00EB21B3"/>
    <w:rsid w:val="00EB23AC"/>
    <w:rsid w:val="00ED17CF"/>
    <w:rsid w:val="00ED1E91"/>
    <w:rsid w:val="00ED44D5"/>
    <w:rsid w:val="00EE76F1"/>
    <w:rsid w:val="00F04EED"/>
    <w:rsid w:val="00F11C4F"/>
    <w:rsid w:val="00F11D13"/>
    <w:rsid w:val="00F148FA"/>
    <w:rsid w:val="00F17A03"/>
    <w:rsid w:val="00F26C00"/>
    <w:rsid w:val="00F30FAF"/>
    <w:rsid w:val="00F31F2A"/>
    <w:rsid w:val="00F32B25"/>
    <w:rsid w:val="00F338B5"/>
    <w:rsid w:val="00F34C64"/>
    <w:rsid w:val="00F36A59"/>
    <w:rsid w:val="00F371EA"/>
    <w:rsid w:val="00F405C2"/>
    <w:rsid w:val="00F4680B"/>
    <w:rsid w:val="00F47AE6"/>
    <w:rsid w:val="00F55E9D"/>
    <w:rsid w:val="00F67A03"/>
    <w:rsid w:val="00F739A9"/>
    <w:rsid w:val="00F7604D"/>
    <w:rsid w:val="00F87203"/>
    <w:rsid w:val="00F87A59"/>
    <w:rsid w:val="00F933A7"/>
    <w:rsid w:val="00F97936"/>
    <w:rsid w:val="00FA08A7"/>
    <w:rsid w:val="00FA0E89"/>
    <w:rsid w:val="00FA1FCB"/>
    <w:rsid w:val="00FA287D"/>
    <w:rsid w:val="00FA45E2"/>
    <w:rsid w:val="00FA4A65"/>
    <w:rsid w:val="00FA563F"/>
    <w:rsid w:val="00FA7E99"/>
    <w:rsid w:val="00FB0049"/>
    <w:rsid w:val="00FB244C"/>
    <w:rsid w:val="00FB2A7A"/>
    <w:rsid w:val="00FC26BB"/>
    <w:rsid w:val="00FD2219"/>
    <w:rsid w:val="00FD45BB"/>
    <w:rsid w:val="00FD65DD"/>
    <w:rsid w:val="00FE3E4D"/>
    <w:rsid w:val="00FE6838"/>
    <w:rsid w:val="00FF1463"/>
    <w:rsid w:val="00FF2A01"/>
    <w:rsid w:val="00F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8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003AEA"/>
    <w:pPr>
      <w:keepNext/>
      <w:keepLines/>
      <w:spacing w:before="480"/>
      <w:outlineLvl w:val="0"/>
    </w:pPr>
    <w:rPr>
      <w:b/>
      <w:bCs/>
      <w:color w:val="365F91"/>
      <w:sz w:val="28"/>
      <w:szCs w:val="28"/>
    </w:rPr>
  </w:style>
  <w:style w:type="paragraph" w:styleId="Heading2">
    <w:name w:val="heading 2"/>
    <w:basedOn w:val="Normal"/>
    <w:link w:val="Heading2Char"/>
    <w:uiPriority w:val="99"/>
    <w:qFormat/>
    <w:rsid w:val="00003AEA"/>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uiPriority w:val="99"/>
    <w:qFormat/>
    <w:rsid w:val="00E36AEE"/>
    <w:pPr>
      <w:keepNext/>
      <w:keepLines/>
      <w:spacing w:before="200"/>
      <w:outlineLvl w:val="2"/>
    </w:pPr>
    <w:rPr>
      <w:b/>
      <w:bCs/>
      <w:color w:val="4F81BD"/>
      <w:sz w:val="20"/>
      <w:szCs w:val="20"/>
    </w:rPr>
  </w:style>
  <w:style w:type="paragraph" w:styleId="Heading4">
    <w:name w:val="heading 4"/>
    <w:basedOn w:val="Normal"/>
    <w:next w:val="Normal"/>
    <w:link w:val="Heading4Char"/>
    <w:uiPriority w:val="99"/>
    <w:qFormat/>
    <w:rsid w:val="00E36AEE"/>
    <w:pPr>
      <w:keepNext/>
      <w:keepLines/>
      <w:spacing w:before="200"/>
      <w:outlineLvl w:val="3"/>
    </w:pPr>
    <w:rPr>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AEA"/>
    <w:rPr>
      <w:rFonts w:ascii="Times New Roman" w:hAnsi="Times New Roman"/>
      <w:b/>
      <w:color w:val="365F91"/>
      <w:sz w:val="28"/>
    </w:rPr>
  </w:style>
  <w:style w:type="character" w:customStyle="1" w:styleId="Heading2Char">
    <w:name w:val="Heading 2 Char"/>
    <w:link w:val="Heading2"/>
    <w:uiPriority w:val="99"/>
    <w:locked/>
    <w:rsid w:val="00003AEA"/>
    <w:rPr>
      <w:rFonts w:ascii="Times New Roman" w:hAnsi="Times New Roman"/>
      <w:b/>
      <w:sz w:val="36"/>
      <w:lang w:eastAsia="vi-VN"/>
    </w:rPr>
  </w:style>
  <w:style w:type="character" w:customStyle="1" w:styleId="Heading3Char">
    <w:name w:val="Heading 3 Char"/>
    <w:link w:val="Heading3"/>
    <w:uiPriority w:val="99"/>
    <w:locked/>
    <w:rsid w:val="00E36AEE"/>
    <w:rPr>
      <w:rFonts w:ascii="Times New Roman" w:hAnsi="Times New Roman"/>
      <w:b/>
      <w:color w:val="4F81BD"/>
    </w:rPr>
  </w:style>
  <w:style w:type="character" w:customStyle="1" w:styleId="Heading4Char">
    <w:name w:val="Heading 4 Char"/>
    <w:link w:val="Heading4"/>
    <w:uiPriority w:val="99"/>
    <w:locked/>
    <w:rsid w:val="00E36AEE"/>
    <w:rPr>
      <w:rFonts w:ascii="Times New Roman" w:hAnsi="Times New Roman"/>
      <w:b/>
      <w:i/>
      <w:color w:val="4F81BD"/>
    </w:rPr>
  </w:style>
  <w:style w:type="paragraph" w:styleId="NormalWeb">
    <w:name w:val="Normal (Web)"/>
    <w:basedOn w:val="Normal"/>
    <w:rsid w:val="00003AEA"/>
    <w:pPr>
      <w:spacing w:before="100" w:beforeAutospacing="1" w:after="100" w:afterAutospacing="1"/>
    </w:pPr>
    <w:rPr>
      <w:lang w:eastAsia="vi-VN"/>
    </w:rPr>
  </w:style>
  <w:style w:type="character" w:styleId="Strong">
    <w:name w:val="Strong"/>
    <w:uiPriority w:val="22"/>
    <w:qFormat/>
    <w:rsid w:val="00003AEA"/>
    <w:rPr>
      <w:rFonts w:cs="Times New Roman"/>
      <w:b/>
    </w:rPr>
  </w:style>
  <w:style w:type="character" w:styleId="Emphasis">
    <w:name w:val="Emphasis"/>
    <w:uiPriority w:val="99"/>
    <w:qFormat/>
    <w:rsid w:val="00003AEA"/>
    <w:rPr>
      <w:rFonts w:cs="Times New Roman"/>
      <w:i/>
    </w:rPr>
  </w:style>
  <w:style w:type="character" w:styleId="Hyperlink">
    <w:name w:val="Hyperlink"/>
    <w:uiPriority w:val="99"/>
    <w:rsid w:val="00003AEA"/>
    <w:rPr>
      <w:rFonts w:cs="Times New Roman"/>
      <w:color w:val="0000FF"/>
      <w:u w:val="single"/>
    </w:rPr>
  </w:style>
  <w:style w:type="character" w:styleId="FollowedHyperlink">
    <w:name w:val="FollowedHyperlink"/>
    <w:uiPriority w:val="99"/>
    <w:semiHidden/>
    <w:rsid w:val="00003AEA"/>
    <w:rPr>
      <w:rFonts w:cs="Times New Roman"/>
      <w:color w:val="800080"/>
      <w:u w:val="single"/>
    </w:rPr>
  </w:style>
  <w:style w:type="character" w:customStyle="1" w:styleId="icon">
    <w:name w:val="icon"/>
    <w:uiPriority w:val="99"/>
    <w:rsid w:val="00003AEA"/>
  </w:style>
  <w:style w:type="character" w:customStyle="1" w:styleId="text-mobile">
    <w:name w:val="text-mobile"/>
    <w:uiPriority w:val="99"/>
    <w:rsid w:val="00003AEA"/>
  </w:style>
  <w:style w:type="table" w:styleId="TableGrid">
    <w:name w:val="Table Grid"/>
    <w:basedOn w:val="TableNormal"/>
    <w:uiPriority w:val="99"/>
    <w:rsid w:val="000752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0752D1"/>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Footer">
    <w:name w:val="footer"/>
    <w:basedOn w:val="Normal"/>
    <w:link w:val="FooterChar"/>
    <w:uiPriority w:val="99"/>
    <w:rsid w:val="000752D1"/>
    <w:pPr>
      <w:tabs>
        <w:tab w:val="center" w:pos="4320"/>
        <w:tab w:val="right" w:pos="8640"/>
      </w:tabs>
    </w:pPr>
  </w:style>
  <w:style w:type="character" w:customStyle="1" w:styleId="FooterChar">
    <w:name w:val="Footer Char"/>
    <w:link w:val="Footer"/>
    <w:uiPriority w:val="99"/>
    <w:locked/>
    <w:rsid w:val="000752D1"/>
    <w:rPr>
      <w:rFonts w:ascii="Times New Roman" w:hAnsi="Times New Roman"/>
      <w:sz w:val="24"/>
      <w:lang w:val="en-US"/>
    </w:rPr>
  </w:style>
  <w:style w:type="character" w:styleId="PageNumber">
    <w:name w:val="page number"/>
    <w:uiPriority w:val="99"/>
    <w:rsid w:val="000752D1"/>
    <w:rPr>
      <w:rFonts w:cs="Times New Roman"/>
    </w:rPr>
  </w:style>
  <w:style w:type="paragraph" w:customStyle="1" w:styleId="CharChar2Char">
    <w:name w:val="Char Char2 Char"/>
    <w:basedOn w:val="Normal"/>
    <w:autoRedefine/>
    <w:uiPriority w:val="99"/>
    <w:rsid w:val="000752D1"/>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0752D1"/>
    <w:pPr>
      <w:tabs>
        <w:tab w:val="center" w:pos="4320"/>
        <w:tab w:val="right" w:pos="8640"/>
      </w:tabs>
    </w:pPr>
  </w:style>
  <w:style w:type="character" w:customStyle="1" w:styleId="HeaderChar">
    <w:name w:val="Header Char"/>
    <w:link w:val="Header"/>
    <w:uiPriority w:val="99"/>
    <w:locked/>
    <w:rsid w:val="000752D1"/>
    <w:rPr>
      <w:rFonts w:ascii="Times New Roman" w:hAnsi="Times New Roman"/>
      <w:sz w:val="24"/>
      <w:lang w:val="en-US"/>
    </w:rPr>
  </w:style>
  <w:style w:type="paragraph" w:customStyle="1" w:styleId="CharChar2Char1">
    <w:name w:val="Char Char2 Char1"/>
    <w:basedOn w:val="Normal"/>
    <w:autoRedefine/>
    <w:uiPriority w:val="99"/>
    <w:rsid w:val="000752D1"/>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uiPriority w:val="99"/>
    <w:rsid w:val="000752D1"/>
    <w:pPr>
      <w:pageBreakBefore/>
      <w:tabs>
        <w:tab w:val="left" w:pos="850"/>
        <w:tab w:val="left" w:pos="1191"/>
        <w:tab w:val="left" w:pos="1531"/>
      </w:tabs>
      <w:spacing w:after="120"/>
      <w:jc w:val="center"/>
    </w:pPr>
    <w:rPr>
      <w:rFonts w:ascii="Tahoma" w:hAnsi="Tahoma" w:cs="Tahoma"/>
      <w:b/>
      <w:bCs/>
      <w:color w:val="FFFFFF"/>
      <w:spacing w:val="20"/>
      <w:lang w:val="en-GB" w:eastAsia="zh-CN"/>
    </w:rPr>
  </w:style>
  <w:style w:type="paragraph" w:customStyle="1" w:styleId="CharChar3">
    <w:name w:val="Char Char3"/>
    <w:basedOn w:val="Normal"/>
    <w:autoRedefine/>
    <w:uiPriority w:val="99"/>
    <w:rsid w:val="000752D1"/>
    <w:pPr>
      <w:pageBreakBefore/>
      <w:tabs>
        <w:tab w:val="left" w:pos="850"/>
        <w:tab w:val="left" w:pos="1191"/>
        <w:tab w:val="left" w:pos="1531"/>
      </w:tabs>
      <w:spacing w:after="120"/>
      <w:jc w:val="center"/>
    </w:pPr>
    <w:rPr>
      <w:rFonts w:ascii="Tahoma" w:hAnsi="Tahoma" w:cs="Tahoma"/>
      <w:b/>
      <w:bCs/>
      <w:color w:val="FFFFFF"/>
      <w:spacing w:val="20"/>
      <w:lang w:val="en-GB" w:eastAsia="zh-CN"/>
    </w:rPr>
  </w:style>
  <w:style w:type="paragraph" w:customStyle="1" w:styleId="CharCharCharCharCharCharCharCharChar">
    <w:name w:val="Char Char Char Char Char Char Char Char Char"/>
    <w:basedOn w:val="Normal"/>
    <w:autoRedefine/>
    <w:uiPriority w:val="99"/>
    <w:rsid w:val="00305E5A"/>
    <w:pPr>
      <w:spacing w:after="160" w:line="240" w:lineRule="exact"/>
    </w:pPr>
    <w:rPr>
      <w:rFonts w:ascii="Verdana" w:hAnsi="Verdana" w:cs="Verdana"/>
      <w:sz w:val="20"/>
      <w:szCs w:val="20"/>
    </w:rPr>
  </w:style>
  <w:style w:type="paragraph" w:styleId="NoSpacing">
    <w:name w:val="No Spacing"/>
    <w:uiPriority w:val="99"/>
    <w:qFormat/>
    <w:rsid w:val="00E36AEE"/>
    <w:rPr>
      <w:sz w:val="22"/>
      <w:szCs w:val="22"/>
      <w:lang w:val="vi-VN"/>
    </w:rPr>
  </w:style>
  <w:style w:type="paragraph" w:styleId="BalloonText">
    <w:name w:val="Balloon Text"/>
    <w:basedOn w:val="Normal"/>
    <w:link w:val="BalloonTextChar"/>
    <w:uiPriority w:val="99"/>
    <w:semiHidden/>
    <w:rsid w:val="0068562E"/>
    <w:rPr>
      <w:rFonts w:ascii="Segoe UI" w:hAnsi="Segoe UI"/>
      <w:sz w:val="18"/>
      <w:szCs w:val="18"/>
    </w:rPr>
  </w:style>
  <w:style w:type="character" w:customStyle="1" w:styleId="BalloonTextChar">
    <w:name w:val="Balloon Text Char"/>
    <w:link w:val="BalloonText"/>
    <w:uiPriority w:val="99"/>
    <w:semiHidden/>
    <w:locked/>
    <w:rsid w:val="0068562E"/>
    <w:rPr>
      <w:rFonts w:ascii="Segoe UI" w:hAnsi="Segoe UI"/>
      <w:sz w:val="18"/>
    </w:rPr>
  </w:style>
  <w:style w:type="character" w:customStyle="1" w:styleId="Vnbnnidung">
    <w:name w:val="Văn bản nội dung_"/>
    <w:link w:val="Vnbnnidung0"/>
    <w:uiPriority w:val="99"/>
    <w:locked/>
    <w:rsid w:val="009D2B9B"/>
    <w:rPr>
      <w:rFonts w:ascii="Times New Roman" w:hAnsi="Times New Roman"/>
      <w:sz w:val="23"/>
      <w:shd w:val="clear" w:color="auto" w:fill="FFFFFF"/>
    </w:rPr>
  </w:style>
  <w:style w:type="paragraph" w:customStyle="1" w:styleId="Vnbnnidung0">
    <w:name w:val="Văn bản nội dung"/>
    <w:basedOn w:val="Normal"/>
    <w:link w:val="Vnbnnidung"/>
    <w:uiPriority w:val="99"/>
    <w:rsid w:val="009D2B9B"/>
    <w:pPr>
      <w:widowControl w:val="0"/>
      <w:shd w:val="clear" w:color="auto" w:fill="FFFFFF"/>
      <w:spacing w:before="420" w:after="60" w:line="307" w:lineRule="exact"/>
      <w:jc w:val="both"/>
    </w:pPr>
    <w:rPr>
      <w:sz w:val="23"/>
      <w:szCs w:val="20"/>
    </w:rPr>
  </w:style>
  <w:style w:type="paragraph" w:styleId="BodyText">
    <w:name w:val="Body Text"/>
    <w:basedOn w:val="Normal"/>
    <w:link w:val="BodyTextChar"/>
    <w:uiPriority w:val="99"/>
    <w:rsid w:val="002946CF"/>
    <w:pPr>
      <w:jc w:val="both"/>
    </w:pPr>
    <w:rPr>
      <w:rFonts w:ascii=".VnTime" w:hAnsi=".VnTime"/>
      <w:sz w:val="20"/>
      <w:szCs w:val="20"/>
    </w:rPr>
  </w:style>
  <w:style w:type="character" w:customStyle="1" w:styleId="BodyTextChar">
    <w:name w:val="Body Text Char"/>
    <w:link w:val="BodyText"/>
    <w:uiPriority w:val="99"/>
    <w:locked/>
    <w:rsid w:val="002946CF"/>
    <w:rPr>
      <w:rFonts w:ascii=".VnTime" w:hAnsi=".VnTime"/>
      <w:sz w:val="20"/>
      <w:lang w:val="en-US"/>
    </w:rPr>
  </w:style>
  <w:style w:type="paragraph" w:styleId="ListParagraph">
    <w:name w:val="List Paragraph"/>
    <w:basedOn w:val="Normal"/>
    <w:uiPriority w:val="1"/>
    <w:qFormat/>
    <w:rsid w:val="002946CF"/>
    <w:pPr>
      <w:ind w:left="720"/>
      <w:contextualSpacing/>
    </w:pPr>
  </w:style>
  <w:style w:type="paragraph" w:customStyle="1" w:styleId="Cau">
    <w:name w:val="Cau"/>
    <w:basedOn w:val="Normal"/>
    <w:uiPriority w:val="99"/>
    <w:rsid w:val="002946CF"/>
    <w:pPr>
      <w:spacing w:before="120"/>
      <w:ind w:firstLine="720"/>
      <w:jc w:val="both"/>
    </w:pPr>
    <w:rPr>
      <w:sz w:val="28"/>
    </w:rPr>
  </w:style>
  <w:style w:type="paragraph" w:customStyle="1" w:styleId="CharCharCharChar1">
    <w:name w:val="Char Char Char Char1"/>
    <w:basedOn w:val="Normal"/>
    <w:autoRedefine/>
    <w:uiPriority w:val="99"/>
    <w:rsid w:val="00D433A1"/>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vnbnnidung1">
    <w:name w:val="vnbnnidung1"/>
    <w:basedOn w:val="Normal"/>
    <w:uiPriority w:val="99"/>
    <w:rsid w:val="0009166D"/>
    <w:pPr>
      <w:spacing w:before="100" w:beforeAutospacing="1" w:after="100" w:afterAutospacing="1"/>
    </w:pPr>
  </w:style>
  <w:style w:type="paragraph" w:styleId="BodyTextIndent2">
    <w:name w:val="Body Text Indent 2"/>
    <w:basedOn w:val="Normal"/>
    <w:link w:val="BodyTextIndent2Char"/>
    <w:uiPriority w:val="99"/>
    <w:unhideWhenUsed/>
    <w:rsid w:val="00C20886"/>
    <w:pPr>
      <w:spacing w:after="120" w:line="480" w:lineRule="auto"/>
      <w:ind w:left="283"/>
    </w:pPr>
  </w:style>
  <w:style w:type="character" w:customStyle="1" w:styleId="BodyTextIndent2Char">
    <w:name w:val="Body Text Indent 2 Char"/>
    <w:link w:val="BodyTextIndent2"/>
    <w:uiPriority w:val="99"/>
    <w:rsid w:val="00C20886"/>
    <w:rPr>
      <w:lang w:val="vi-VN"/>
    </w:rPr>
  </w:style>
  <w:style w:type="character" w:customStyle="1" w:styleId="apple-converted-space">
    <w:name w:val="apple-converted-space"/>
    <w:basedOn w:val="DefaultParagraphFont"/>
    <w:uiPriority w:val="99"/>
    <w:rsid w:val="00C6587D"/>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1E033B"/>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rsid w:val="001E033B"/>
    <w:rPr>
      <w:rFonts w:ascii="Times New Roman" w:eastAsia="Times New Roman" w:hAnsi="Times New Roman"/>
    </w:rPr>
  </w:style>
  <w:style w:type="paragraph" w:customStyle="1" w:styleId="Default">
    <w:name w:val="Default"/>
    <w:rsid w:val="001E033B"/>
    <w:pPr>
      <w:autoSpaceDE w:val="0"/>
      <w:autoSpaceDN w:val="0"/>
      <w:adjustRightInd w:val="0"/>
    </w:pPr>
    <w:rPr>
      <w:rFonts w:ascii="Times New Roman" w:eastAsia="Times New Roman" w:hAnsi="Times New Roman"/>
      <w:color w:val="000000"/>
      <w:sz w:val="24"/>
      <w:szCs w:val="24"/>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1E033B"/>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1E033B"/>
    <w:pPr>
      <w:spacing w:after="160" w:line="240" w:lineRule="exact"/>
    </w:pPr>
    <w:rPr>
      <w:sz w:val="20"/>
      <w:szCs w:val="20"/>
      <w:vertAlign w:val="superscript"/>
    </w:rPr>
  </w:style>
  <w:style w:type="character" w:customStyle="1" w:styleId="body00201char">
    <w:name w:val="body_00201__char"/>
    <w:basedOn w:val="DefaultParagraphFont"/>
    <w:rsid w:val="001F2AF9"/>
  </w:style>
  <w:style w:type="paragraph" w:customStyle="1" w:styleId="vn3">
    <w:name w:val="vn_3"/>
    <w:basedOn w:val="Normal"/>
    <w:rsid w:val="00F148FA"/>
    <w:pPr>
      <w:spacing w:before="100" w:beforeAutospacing="1" w:after="100" w:afterAutospacing="1"/>
    </w:pPr>
  </w:style>
  <w:style w:type="character" w:customStyle="1" w:styleId="vn4">
    <w:name w:val="vn_4"/>
    <w:rsid w:val="00F148FA"/>
  </w:style>
  <w:style w:type="paragraph" w:customStyle="1" w:styleId="TableParagraph">
    <w:name w:val="Table Paragraph"/>
    <w:basedOn w:val="Normal"/>
    <w:uiPriority w:val="1"/>
    <w:qFormat/>
    <w:rsid w:val="00BE0B36"/>
    <w:pPr>
      <w:widowControl w:val="0"/>
      <w:autoSpaceDE w:val="0"/>
      <w:autoSpaceDN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5516">
      <w:bodyDiv w:val="1"/>
      <w:marLeft w:val="0"/>
      <w:marRight w:val="0"/>
      <w:marTop w:val="0"/>
      <w:marBottom w:val="0"/>
      <w:divBdr>
        <w:top w:val="none" w:sz="0" w:space="0" w:color="auto"/>
        <w:left w:val="none" w:sz="0" w:space="0" w:color="auto"/>
        <w:bottom w:val="none" w:sz="0" w:space="0" w:color="auto"/>
        <w:right w:val="none" w:sz="0" w:space="0" w:color="auto"/>
      </w:divBdr>
    </w:div>
    <w:div w:id="2132627437">
      <w:marLeft w:val="0"/>
      <w:marRight w:val="0"/>
      <w:marTop w:val="0"/>
      <w:marBottom w:val="0"/>
      <w:divBdr>
        <w:top w:val="none" w:sz="0" w:space="0" w:color="auto"/>
        <w:left w:val="none" w:sz="0" w:space="0" w:color="auto"/>
        <w:bottom w:val="none" w:sz="0" w:space="0" w:color="auto"/>
        <w:right w:val="none" w:sz="0" w:space="0" w:color="auto"/>
      </w:divBdr>
      <w:divsChild>
        <w:div w:id="2132627465">
          <w:marLeft w:val="0"/>
          <w:marRight w:val="0"/>
          <w:marTop w:val="0"/>
          <w:marBottom w:val="150"/>
          <w:divBdr>
            <w:top w:val="none" w:sz="0" w:space="0" w:color="auto"/>
            <w:left w:val="none" w:sz="0" w:space="0" w:color="auto"/>
            <w:bottom w:val="single" w:sz="6" w:space="7" w:color="EEEEEE"/>
            <w:right w:val="none" w:sz="0" w:space="0" w:color="auto"/>
          </w:divBdr>
        </w:div>
        <w:div w:id="2132627469">
          <w:marLeft w:val="0"/>
          <w:marRight w:val="0"/>
          <w:marTop w:val="0"/>
          <w:marBottom w:val="0"/>
          <w:divBdr>
            <w:top w:val="none" w:sz="0" w:space="0" w:color="auto"/>
            <w:left w:val="none" w:sz="0" w:space="0" w:color="auto"/>
            <w:bottom w:val="none" w:sz="0" w:space="0" w:color="auto"/>
            <w:right w:val="none" w:sz="0" w:space="0" w:color="auto"/>
          </w:divBdr>
        </w:div>
      </w:divsChild>
    </w:div>
    <w:div w:id="2132627452">
      <w:marLeft w:val="0"/>
      <w:marRight w:val="0"/>
      <w:marTop w:val="0"/>
      <w:marBottom w:val="0"/>
      <w:divBdr>
        <w:top w:val="none" w:sz="0" w:space="0" w:color="auto"/>
        <w:left w:val="none" w:sz="0" w:space="0" w:color="auto"/>
        <w:bottom w:val="none" w:sz="0" w:space="0" w:color="auto"/>
        <w:right w:val="none" w:sz="0" w:space="0" w:color="auto"/>
      </w:divBdr>
      <w:divsChild>
        <w:div w:id="2132627467">
          <w:marLeft w:val="0"/>
          <w:marRight w:val="0"/>
          <w:marTop w:val="0"/>
          <w:marBottom w:val="0"/>
          <w:divBdr>
            <w:top w:val="none" w:sz="0" w:space="0" w:color="auto"/>
            <w:left w:val="none" w:sz="0" w:space="0" w:color="auto"/>
            <w:bottom w:val="none" w:sz="0" w:space="0" w:color="auto"/>
            <w:right w:val="none" w:sz="0" w:space="0" w:color="auto"/>
          </w:divBdr>
          <w:divsChild>
            <w:div w:id="2132627454">
              <w:marLeft w:val="0"/>
              <w:marRight w:val="0"/>
              <w:marTop w:val="0"/>
              <w:marBottom w:val="0"/>
              <w:divBdr>
                <w:top w:val="none" w:sz="0" w:space="0" w:color="auto"/>
                <w:left w:val="none" w:sz="0" w:space="0" w:color="auto"/>
                <w:bottom w:val="none" w:sz="0" w:space="0" w:color="auto"/>
                <w:right w:val="none" w:sz="0" w:space="0" w:color="auto"/>
              </w:divBdr>
            </w:div>
            <w:div w:id="2132627456">
              <w:marLeft w:val="0"/>
              <w:marRight w:val="0"/>
              <w:marTop w:val="0"/>
              <w:marBottom w:val="0"/>
              <w:divBdr>
                <w:top w:val="none" w:sz="0" w:space="0" w:color="auto"/>
                <w:left w:val="none" w:sz="0" w:space="0" w:color="auto"/>
                <w:bottom w:val="none" w:sz="0" w:space="0" w:color="auto"/>
                <w:right w:val="none" w:sz="0" w:space="0" w:color="auto"/>
              </w:divBdr>
              <w:divsChild>
                <w:div w:id="2132627463">
                  <w:marLeft w:val="0"/>
                  <w:marRight w:val="150"/>
                  <w:marTop w:val="0"/>
                  <w:marBottom w:val="150"/>
                  <w:divBdr>
                    <w:top w:val="none" w:sz="0" w:space="0" w:color="auto"/>
                    <w:left w:val="none" w:sz="0" w:space="0" w:color="auto"/>
                    <w:bottom w:val="none" w:sz="0" w:space="0" w:color="auto"/>
                    <w:right w:val="none" w:sz="0" w:space="0" w:color="auto"/>
                  </w:divBdr>
                </w:div>
              </w:divsChild>
            </w:div>
            <w:div w:id="2132627466">
              <w:marLeft w:val="0"/>
              <w:marRight w:val="0"/>
              <w:marTop w:val="0"/>
              <w:marBottom w:val="0"/>
              <w:divBdr>
                <w:top w:val="none" w:sz="0" w:space="0" w:color="auto"/>
                <w:left w:val="none" w:sz="0" w:space="0" w:color="auto"/>
                <w:bottom w:val="none" w:sz="0" w:space="0" w:color="auto"/>
                <w:right w:val="none" w:sz="0" w:space="0" w:color="auto"/>
              </w:divBdr>
              <w:divsChild>
                <w:div w:id="21326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458">
      <w:marLeft w:val="0"/>
      <w:marRight w:val="0"/>
      <w:marTop w:val="0"/>
      <w:marBottom w:val="0"/>
      <w:divBdr>
        <w:top w:val="none" w:sz="0" w:space="0" w:color="auto"/>
        <w:left w:val="none" w:sz="0" w:space="0" w:color="auto"/>
        <w:bottom w:val="none" w:sz="0" w:space="0" w:color="auto"/>
        <w:right w:val="none" w:sz="0" w:space="0" w:color="auto"/>
      </w:divBdr>
      <w:divsChild>
        <w:div w:id="2132627446">
          <w:marLeft w:val="0"/>
          <w:marRight w:val="0"/>
          <w:marTop w:val="0"/>
          <w:marBottom w:val="0"/>
          <w:divBdr>
            <w:top w:val="none" w:sz="0" w:space="0" w:color="auto"/>
            <w:left w:val="none" w:sz="0" w:space="0" w:color="auto"/>
            <w:bottom w:val="none" w:sz="0" w:space="0" w:color="auto"/>
            <w:right w:val="none" w:sz="0" w:space="0" w:color="auto"/>
          </w:divBdr>
          <w:divsChild>
            <w:div w:id="2132627438">
              <w:marLeft w:val="0"/>
              <w:marRight w:val="0"/>
              <w:marTop w:val="0"/>
              <w:marBottom w:val="0"/>
              <w:divBdr>
                <w:top w:val="none" w:sz="0" w:space="0" w:color="auto"/>
                <w:left w:val="none" w:sz="0" w:space="0" w:color="auto"/>
                <w:bottom w:val="none" w:sz="0" w:space="0" w:color="auto"/>
                <w:right w:val="none" w:sz="0" w:space="0" w:color="auto"/>
              </w:divBdr>
              <w:divsChild>
                <w:div w:id="2132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460">
          <w:marLeft w:val="0"/>
          <w:marRight w:val="0"/>
          <w:marTop w:val="0"/>
          <w:marBottom w:val="0"/>
          <w:divBdr>
            <w:top w:val="none" w:sz="0" w:space="0" w:color="auto"/>
            <w:left w:val="none" w:sz="0" w:space="0" w:color="auto"/>
            <w:bottom w:val="none" w:sz="0" w:space="0" w:color="auto"/>
            <w:right w:val="none" w:sz="0" w:space="0" w:color="auto"/>
          </w:divBdr>
          <w:divsChild>
            <w:div w:id="2132627455">
              <w:marLeft w:val="0"/>
              <w:marRight w:val="0"/>
              <w:marTop w:val="0"/>
              <w:marBottom w:val="0"/>
              <w:divBdr>
                <w:top w:val="none" w:sz="0" w:space="0" w:color="auto"/>
                <w:left w:val="none" w:sz="0" w:space="0" w:color="auto"/>
                <w:bottom w:val="none" w:sz="0" w:space="0" w:color="auto"/>
                <w:right w:val="none" w:sz="0" w:space="0" w:color="auto"/>
              </w:divBdr>
              <w:divsChild>
                <w:div w:id="2132627439">
                  <w:marLeft w:val="0"/>
                  <w:marRight w:val="0"/>
                  <w:marTop w:val="0"/>
                  <w:marBottom w:val="0"/>
                  <w:divBdr>
                    <w:top w:val="none" w:sz="0" w:space="0" w:color="auto"/>
                    <w:left w:val="none" w:sz="0" w:space="0" w:color="auto"/>
                    <w:bottom w:val="none" w:sz="0" w:space="0" w:color="auto"/>
                    <w:right w:val="none" w:sz="0" w:space="0" w:color="auto"/>
                  </w:divBdr>
                </w:div>
                <w:div w:id="2132627441">
                  <w:marLeft w:val="0"/>
                  <w:marRight w:val="0"/>
                  <w:marTop w:val="0"/>
                  <w:marBottom w:val="0"/>
                  <w:divBdr>
                    <w:top w:val="none" w:sz="0" w:space="0" w:color="auto"/>
                    <w:left w:val="none" w:sz="0" w:space="0" w:color="auto"/>
                    <w:bottom w:val="none" w:sz="0" w:space="0" w:color="auto"/>
                    <w:right w:val="none" w:sz="0" w:space="0" w:color="auto"/>
                  </w:divBdr>
                </w:div>
                <w:div w:id="2132627442">
                  <w:marLeft w:val="0"/>
                  <w:marRight w:val="0"/>
                  <w:marTop w:val="0"/>
                  <w:marBottom w:val="0"/>
                  <w:divBdr>
                    <w:top w:val="none" w:sz="0" w:space="0" w:color="auto"/>
                    <w:left w:val="none" w:sz="0" w:space="0" w:color="auto"/>
                    <w:bottom w:val="none" w:sz="0" w:space="0" w:color="auto"/>
                    <w:right w:val="none" w:sz="0" w:space="0" w:color="auto"/>
                  </w:divBdr>
                </w:div>
                <w:div w:id="2132627443">
                  <w:marLeft w:val="0"/>
                  <w:marRight w:val="0"/>
                  <w:marTop w:val="0"/>
                  <w:marBottom w:val="0"/>
                  <w:divBdr>
                    <w:top w:val="none" w:sz="0" w:space="0" w:color="auto"/>
                    <w:left w:val="none" w:sz="0" w:space="0" w:color="auto"/>
                    <w:bottom w:val="none" w:sz="0" w:space="0" w:color="auto"/>
                    <w:right w:val="none" w:sz="0" w:space="0" w:color="auto"/>
                  </w:divBdr>
                </w:div>
                <w:div w:id="2132627447">
                  <w:marLeft w:val="0"/>
                  <w:marRight w:val="0"/>
                  <w:marTop w:val="0"/>
                  <w:marBottom w:val="0"/>
                  <w:divBdr>
                    <w:top w:val="none" w:sz="0" w:space="0" w:color="auto"/>
                    <w:left w:val="none" w:sz="0" w:space="0" w:color="auto"/>
                    <w:bottom w:val="none" w:sz="0" w:space="0" w:color="auto"/>
                    <w:right w:val="none" w:sz="0" w:space="0" w:color="auto"/>
                  </w:divBdr>
                </w:div>
                <w:div w:id="2132627449">
                  <w:marLeft w:val="0"/>
                  <w:marRight w:val="0"/>
                  <w:marTop w:val="0"/>
                  <w:marBottom w:val="0"/>
                  <w:divBdr>
                    <w:top w:val="none" w:sz="0" w:space="0" w:color="auto"/>
                    <w:left w:val="none" w:sz="0" w:space="0" w:color="auto"/>
                    <w:bottom w:val="none" w:sz="0" w:space="0" w:color="auto"/>
                    <w:right w:val="none" w:sz="0" w:space="0" w:color="auto"/>
                  </w:divBdr>
                </w:div>
                <w:div w:id="2132627450">
                  <w:marLeft w:val="0"/>
                  <w:marRight w:val="0"/>
                  <w:marTop w:val="0"/>
                  <w:marBottom w:val="0"/>
                  <w:divBdr>
                    <w:top w:val="none" w:sz="0" w:space="0" w:color="auto"/>
                    <w:left w:val="none" w:sz="0" w:space="0" w:color="auto"/>
                    <w:bottom w:val="none" w:sz="0" w:space="0" w:color="auto"/>
                    <w:right w:val="none" w:sz="0" w:space="0" w:color="auto"/>
                  </w:divBdr>
                </w:div>
                <w:div w:id="2132627459">
                  <w:marLeft w:val="0"/>
                  <w:marRight w:val="0"/>
                  <w:marTop w:val="0"/>
                  <w:marBottom w:val="0"/>
                  <w:divBdr>
                    <w:top w:val="none" w:sz="0" w:space="0" w:color="auto"/>
                    <w:left w:val="none" w:sz="0" w:space="0" w:color="auto"/>
                    <w:bottom w:val="none" w:sz="0" w:space="0" w:color="auto"/>
                    <w:right w:val="none" w:sz="0" w:space="0" w:color="auto"/>
                  </w:divBdr>
                </w:div>
                <w:div w:id="2132627461">
                  <w:marLeft w:val="0"/>
                  <w:marRight w:val="0"/>
                  <w:marTop w:val="0"/>
                  <w:marBottom w:val="0"/>
                  <w:divBdr>
                    <w:top w:val="none" w:sz="0" w:space="0" w:color="auto"/>
                    <w:left w:val="none" w:sz="0" w:space="0" w:color="auto"/>
                    <w:bottom w:val="none" w:sz="0" w:space="0" w:color="auto"/>
                    <w:right w:val="none" w:sz="0" w:space="0" w:color="auto"/>
                  </w:divBdr>
                </w:div>
                <w:div w:id="2132627464">
                  <w:marLeft w:val="0"/>
                  <w:marRight w:val="0"/>
                  <w:marTop w:val="0"/>
                  <w:marBottom w:val="0"/>
                  <w:divBdr>
                    <w:top w:val="none" w:sz="0" w:space="0" w:color="auto"/>
                    <w:left w:val="none" w:sz="0" w:space="0" w:color="auto"/>
                    <w:bottom w:val="none" w:sz="0" w:space="0" w:color="auto"/>
                    <w:right w:val="none" w:sz="0" w:space="0" w:color="auto"/>
                  </w:divBdr>
                </w:div>
                <w:div w:id="21326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462">
      <w:marLeft w:val="0"/>
      <w:marRight w:val="0"/>
      <w:marTop w:val="0"/>
      <w:marBottom w:val="0"/>
      <w:divBdr>
        <w:top w:val="none" w:sz="0" w:space="0" w:color="auto"/>
        <w:left w:val="none" w:sz="0" w:space="0" w:color="auto"/>
        <w:bottom w:val="none" w:sz="0" w:space="0" w:color="auto"/>
        <w:right w:val="none" w:sz="0" w:space="0" w:color="auto"/>
      </w:divBdr>
      <w:divsChild>
        <w:div w:id="2132627445">
          <w:marLeft w:val="0"/>
          <w:marRight w:val="0"/>
          <w:marTop w:val="0"/>
          <w:marBottom w:val="0"/>
          <w:divBdr>
            <w:top w:val="none" w:sz="0" w:space="0" w:color="auto"/>
            <w:left w:val="none" w:sz="0" w:space="0" w:color="auto"/>
            <w:bottom w:val="none" w:sz="0" w:space="0" w:color="auto"/>
            <w:right w:val="none" w:sz="0" w:space="0" w:color="auto"/>
          </w:divBdr>
          <w:divsChild>
            <w:div w:id="2132627440">
              <w:marLeft w:val="0"/>
              <w:marRight w:val="0"/>
              <w:marTop w:val="0"/>
              <w:marBottom w:val="0"/>
              <w:divBdr>
                <w:top w:val="none" w:sz="0" w:space="0" w:color="auto"/>
                <w:left w:val="none" w:sz="0" w:space="0" w:color="auto"/>
                <w:bottom w:val="none" w:sz="0" w:space="0" w:color="auto"/>
                <w:right w:val="none" w:sz="0" w:space="0" w:color="auto"/>
              </w:divBdr>
            </w:div>
            <w:div w:id="2132627444">
              <w:marLeft w:val="0"/>
              <w:marRight w:val="0"/>
              <w:marTop w:val="0"/>
              <w:marBottom w:val="0"/>
              <w:divBdr>
                <w:top w:val="none" w:sz="0" w:space="0" w:color="auto"/>
                <w:left w:val="none" w:sz="0" w:space="0" w:color="auto"/>
                <w:bottom w:val="none" w:sz="0" w:space="0" w:color="auto"/>
                <w:right w:val="none" w:sz="0" w:space="0" w:color="auto"/>
              </w:divBdr>
              <w:divsChild>
                <w:div w:id="2132627436">
                  <w:marLeft w:val="0"/>
                  <w:marRight w:val="0"/>
                  <w:marTop w:val="0"/>
                  <w:marBottom w:val="0"/>
                  <w:divBdr>
                    <w:top w:val="none" w:sz="0" w:space="0" w:color="auto"/>
                    <w:left w:val="none" w:sz="0" w:space="0" w:color="auto"/>
                    <w:bottom w:val="none" w:sz="0" w:space="0" w:color="auto"/>
                    <w:right w:val="none" w:sz="0" w:space="0" w:color="auto"/>
                  </w:divBdr>
                </w:div>
              </w:divsChild>
            </w:div>
            <w:div w:id="2132627453">
              <w:marLeft w:val="0"/>
              <w:marRight w:val="0"/>
              <w:marTop w:val="0"/>
              <w:marBottom w:val="150"/>
              <w:divBdr>
                <w:top w:val="none" w:sz="0" w:space="0" w:color="auto"/>
                <w:left w:val="none" w:sz="0" w:space="0" w:color="auto"/>
                <w:bottom w:val="none" w:sz="0" w:space="0" w:color="auto"/>
                <w:right w:val="none" w:sz="0" w:space="0" w:color="auto"/>
              </w:divBdr>
              <w:divsChild>
                <w:div w:id="21326274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132627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F0AA-38C2-468F-82CD-14390896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44</Pages>
  <Words>17695</Words>
  <Characters>100867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PHÒNG GD&amp;ĐT KIM ĐỘNG</vt:lpstr>
    </vt:vector>
  </TitlesOfParts>
  <Company/>
  <LinksUpToDate>false</LinksUpToDate>
  <CharactersWithSpaces>118326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KIM ĐỘNG</dc:title>
  <dc:subject/>
  <dc:creator>user</dc:creator>
  <cp:keywords/>
  <dc:description/>
  <cp:lastModifiedBy>Nguyen</cp:lastModifiedBy>
  <cp:revision>266</cp:revision>
  <cp:lastPrinted>2020-10-15T00:37:00Z</cp:lastPrinted>
  <dcterms:created xsi:type="dcterms:W3CDTF">2020-08-28T08:43:00Z</dcterms:created>
  <dcterms:modified xsi:type="dcterms:W3CDTF">2020-10-15T00:44:00Z</dcterms:modified>
</cp:coreProperties>
</file>