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BF" w:rsidRPr="00812BEE" w:rsidRDefault="00812BEE" w:rsidP="007713BF">
      <w:pPr>
        <w:ind w:firstLine="720"/>
        <w:jc w:val="both"/>
        <w:rPr>
          <w:rFonts w:ascii="Times New Roman" w:hAnsi="Times New Roman"/>
        </w:rPr>
      </w:pPr>
      <w:r>
        <w:rPr>
          <w:rFonts w:ascii="Times New Roman" w:hAnsi="Times New Roman"/>
        </w:rPr>
        <w:t xml:space="preserve">       </w:t>
      </w:r>
      <w:r w:rsidR="007713BF" w:rsidRPr="00812BEE">
        <w:rPr>
          <w:rFonts w:ascii="Times New Roman" w:hAnsi="Times New Roman"/>
        </w:rPr>
        <w:t>PHÒNG GD&amp;ĐT KIM ĐỘNG</w:t>
      </w:r>
    </w:p>
    <w:p w:rsidR="007713BF" w:rsidRPr="00812BEE" w:rsidRDefault="007713BF" w:rsidP="00C343E7">
      <w:pPr>
        <w:ind w:firstLine="720"/>
        <w:jc w:val="both"/>
        <w:rPr>
          <w:rFonts w:ascii="Times New Roman" w:hAnsi="Times New Roman"/>
          <w:b/>
        </w:rPr>
      </w:pPr>
      <w:r w:rsidRPr="00812BEE">
        <w:rPr>
          <w:rFonts w:ascii="Times New Roman" w:hAnsi="Times New Roman"/>
          <w:b/>
        </w:rPr>
        <w:t>CỤM HỘI THẢO CHUYÊN MÔN CỤM I</w:t>
      </w:r>
    </w:p>
    <w:p w:rsidR="007713BF" w:rsidRPr="00812BEE" w:rsidRDefault="007713BF" w:rsidP="007713BF">
      <w:pPr>
        <w:ind w:firstLine="720"/>
        <w:jc w:val="both"/>
        <w:rPr>
          <w:rFonts w:ascii="Times New Roman" w:hAnsi="Times New Roman"/>
        </w:rPr>
      </w:pPr>
    </w:p>
    <w:p w:rsidR="007713BF" w:rsidRPr="00812BEE" w:rsidRDefault="0063023F" w:rsidP="0063023F">
      <w:pPr>
        <w:ind w:firstLine="720"/>
        <w:jc w:val="center"/>
        <w:rPr>
          <w:rFonts w:ascii="Times New Roman" w:hAnsi="Times New Roman"/>
          <w:b/>
        </w:rPr>
      </w:pPr>
      <w:r w:rsidRPr="00812BEE">
        <w:rPr>
          <w:rFonts w:ascii="Times New Roman" w:hAnsi="Times New Roman"/>
          <w:b/>
        </w:rPr>
        <w:t xml:space="preserve">KH </w:t>
      </w:r>
      <w:r w:rsidR="007713BF" w:rsidRPr="00812BEE">
        <w:rPr>
          <w:rFonts w:ascii="Times New Roman" w:hAnsi="Times New Roman"/>
          <w:b/>
        </w:rPr>
        <w:t xml:space="preserve">HỘI THẢO SINH HOẠT CHUYÊN MÔN THEO HƯỚNG NGHIÊN CỨU BÀI HỌC </w:t>
      </w:r>
    </w:p>
    <w:p w:rsidR="007713BF" w:rsidRPr="00812BEE" w:rsidRDefault="003021D1" w:rsidP="007713BF">
      <w:pPr>
        <w:ind w:firstLine="720"/>
        <w:jc w:val="center"/>
        <w:rPr>
          <w:rFonts w:ascii="Times New Roman" w:hAnsi="Times New Roman"/>
          <w:b/>
        </w:rPr>
      </w:pPr>
      <w:r w:rsidRPr="00812BEE">
        <w:rPr>
          <w:rFonts w:ascii="Times New Roman" w:hAnsi="Times New Roman"/>
          <w:b/>
        </w:rPr>
        <w:t>NĂM HỌC 202</w:t>
      </w:r>
      <w:r w:rsidR="000C7D24" w:rsidRPr="00812BEE">
        <w:rPr>
          <w:rFonts w:ascii="Times New Roman" w:hAnsi="Times New Roman"/>
          <w:b/>
        </w:rPr>
        <w:t>1</w:t>
      </w:r>
      <w:r w:rsidRPr="00812BEE">
        <w:rPr>
          <w:rFonts w:ascii="Times New Roman" w:hAnsi="Times New Roman"/>
          <w:b/>
        </w:rPr>
        <w:t>-202</w:t>
      </w:r>
      <w:r w:rsidR="000C7D24" w:rsidRPr="00812BEE">
        <w:rPr>
          <w:rFonts w:ascii="Times New Roman" w:hAnsi="Times New Roman"/>
          <w:b/>
        </w:rPr>
        <w:t>2</w:t>
      </w:r>
      <w:r w:rsidR="0063023F" w:rsidRPr="00812BEE">
        <w:rPr>
          <w:rFonts w:ascii="Times New Roman" w:hAnsi="Times New Roman"/>
          <w:b/>
        </w:rPr>
        <w:t xml:space="preserve">. LẦN </w:t>
      </w:r>
      <w:r w:rsidR="00812BEE">
        <w:rPr>
          <w:rFonts w:ascii="Times New Roman" w:hAnsi="Times New Roman"/>
          <w:b/>
        </w:rPr>
        <w:t>3</w:t>
      </w:r>
    </w:p>
    <w:p w:rsidR="000150C2" w:rsidRPr="00DF5D57" w:rsidRDefault="005B4091" w:rsidP="00DF5D57">
      <w:pPr>
        <w:pStyle w:val="ListParagraph"/>
        <w:numPr>
          <w:ilvl w:val="0"/>
          <w:numId w:val="2"/>
        </w:numPr>
        <w:tabs>
          <w:tab w:val="left" w:pos="7095"/>
        </w:tabs>
        <w:rPr>
          <w:rFonts w:ascii="Times New Roman" w:hAnsi="Times New Roman"/>
          <w:b/>
        </w:rPr>
      </w:pPr>
      <w:r w:rsidRPr="00812BEE">
        <w:rPr>
          <w:rFonts w:ascii="Times New Roman" w:hAnsi="Times New Roman"/>
          <w:b/>
        </w:rPr>
        <w:t>Các môn dạy:</w:t>
      </w:r>
      <w:r w:rsidR="00215071" w:rsidRPr="00812BEE">
        <w:rPr>
          <w:rFonts w:ascii="Times New Roman" w:hAnsi="Times New Roman"/>
          <w:b/>
        </w:rPr>
        <w:tab/>
      </w:r>
    </w:p>
    <w:tbl>
      <w:tblPr>
        <w:tblW w:w="1604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15"/>
        <w:gridCol w:w="1620"/>
        <w:gridCol w:w="1654"/>
        <w:gridCol w:w="1800"/>
        <w:gridCol w:w="1494"/>
        <w:gridCol w:w="1530"/>
        <w:gridCol w:w="1080"/>
        <w:gridCol w:w="992"/>
        <w:gridCol w:w="900"/>
        <w:gridCol w:w="1620"/>
      </w:tblGrid>
      <w:tr w:rsidR="00C00D67" w:rsidRPr="00812BEE" w:rsidTr="00C00D67">
        <w:tc>
          <w:tcPr>
            <w:tcW w:w="539" w:type="dxa"/>
            <w:shd w:val="clear" w:color="auto" w:fill="auto"/>
            <w:vAlign w:val="center"/>
          </w:tcPr>
          <w:p w:rsidR="00C00D67" w:rsidRPr="00812BEE" w:rsidRDefault="00C00D67" w:rsidP="006262F0">
            <w:pPr>
              <w:jc w:val="center"/>
              <w:rPr>
                <w:rFonts w:ascii="Times New Roman" w:hAnsi="Times New Roman"/>
              </w:rPr>
            </w:pPr>
            <w:r w:rsidRPr="00812BEE">
              <w:rPr>
                <w:rFonts w:ascii="Times New Roman" w:hAnsi="Times New Roman"/>
              </w:rPr>
              <w:t>TT</w:t>
            </w:r>
          </w:p>
        </w:tc>
        <w:tc>
          <w:tcPr>
            <w:tcW w:w="2815" w:type="dxa"/>
            <w:shd w:val="clear" w:color="auto" w:fill="auto"/>
            <w:vAlign w:val="center"/>
          </w:tcPr>
          <w:p w:rsidR="00C00D67" w:rsidRPr="00812BEE" w:rsidRDefault="00C00D67" w:rsidP="006262F0">
            <w:pPr>
              <w:jc w:val="center"/>
              <w:rPr>
                <w:rFonts w:ascii="Times New Roman" w:hAnsi="Times New Roman"/>
              </w:rPr>
            </w:pPr>
            <w:r w:rsidRPr="00812BEE">
              <w:rPr>
                <w:rFonts w:ascii="Times New Roman" w:hAnsi="Times New Roman"/>
              </w:rPr>
              <w:t>Môn dạy, tên bài</w:t>
            </w:r>
          </w:p>
        </w:tc>
        <w:tc>
          <w:tcPr>
            <w:tcW w:w="1620" w:type="dxa"/>
            <w:shd w:val="clear" w:color="auto" w:fill="auto"/>
            <w:vAlign w:val="center"/>
          </w:tcPr>
          <w:p w:rsidR="00C00D67" w:rsidRPr="00812BEE" w:rsidRDefault="00C00D67" w:rsidP="006262F0">
            <w:pPr>
              <w:jc w:val="center"/>
              <w:rPr>
                <w:rFonts w:ascii="Times New Roman" w:hAnsi="Times New Roman"/>
              </w:rPr>
            </w:pPr>
            <w:r w:rsidRPr="00812BEE">
              <w:rPr>
                <w:rFonts w:ascii="Times New Roman" w:hAnsi="Times New Roman"/>
              </w:rPr>
              <w:t>Họ tên GV dạy minh họa</w:t>
            </w:r>
          </w:p>
        </w:tc>
        <w:tc>
          <w:tcPr>
            <w:tcW w:w="1654" w:type="dxa"/>
            <w:shd w:val="clear" w:color="auto" w:fill="auto"/>
            <w:vAlign w:val="center"/>
          </w:tcPr>
          <w:p w:rsidR="00C00D67" w:rsidRPr="00812BEE" w:rsidRDefault="00C00D67" w:rsidP="006262F0">
            <w:pPr>
              <w:jc w:val="center"/>
              <w:rPr>
                <w:rFonts w:ascii="Times New Roman" w:hAnsi="Times New Roman"/>
              </w:rPr>
            </w:pPr>
            <w:r w:rsidRPr="00812BEE">
              <w:rPr>
                <w:rFonts w:ascii="Times New Roman" w:hAnsi="Times New Roman"/>
              </w:rPr>
              <w:t>Trường</w:t>
            </w:r>
          </w:p>
        </w:tc>
        <w:tc>
          <w:tcPr>
            <w:tcW w:w="1800" w:type="dxa"/>
            <w:shd w:val="clear" w:color="auto" w:fill="auto"/>
            <w:vAlign w:val="center"/>
          </w:tcPr>
          <w:p w:rsidR="00C00D67" w:rsidRPr="00812BEE" w:rsidRDefault="00C00D67" w:rsidP="006262F0">
            <w:pPr>
              <w:jc w:val="center"/>
              <w:rPr>
                <w:rFonts w:ascii="Times New Roman" w:hAnsi="Times New Roman"/>
              </w:rPr>
            </w:pPr>
            <w:r w:rsidRPr="00812BEE">
              <w:rPr>
                <w:rFonts w:ascii="Times New Roman" w:hAnsi="Times New Roman"/>
              </w:rPr>
              <w:t>Nhóm trưởng</w:t>
            </w:r>
          </w:p>
        </w:tc>
        <w:tc>
          <w:tcPr>
            <w:tcW w:w="1494" w:type="dxa"/>
            <w:shd w:val="clear" w:color="auto" w:fill="auto"/>
            <w:vAlign w:val="center"/>
          </w:tcPr>
          <w:p w:rsidR="00C00D67" w:rsidRDefault="00C00D67" w:rsidP="006262F0">
            <w:pPr>
              <w:jc w:val="center"/>
              <w:rPr>
                <w:rFonts w:ascii="Times New Roman" w:hAnsi="Times New Roman"/>
              </w:rPr>
            </w:pPr>
            <w:r>
              <w:rPr>
                <w:rFonts w:ascii="Times New Roman" w:hAnsi="Times New Roman"/>
              </w:rPr>
              <w:t xml:space="preserve">Thời gian thảo luận </w:t>
            </w:r>
          </w:p>
          <w:p w:rsidR="00C00D67" w:rsidRPr="00DF5D57" w:rsidRDefault="00C00D67" w:rsidP="006262F0">
            <w:pPr>
              <w:jc w:val="center"/>
              <w:rPr>
                <w:rFonts w:ascii="Times New Roman" w:hAnsi="Times New Roman"/>
                <w:b/>
              </w:rPr>
            </w:pPr>
            <w:r w:rsidRPr="00DF5D57">
              <w:rPr>
                <w:rFonts w:ascii="Times New Roman" w:hAnsi="Times New Roman"/>
                <w:b/>
              </w:rPr>
              <w:t>(Trực tuyến)</w:t>
            </w:r>
          </w:p>
        </w:tc>
        <w:tc>
          <w:tcPr>
            <w:tcW w:w="1530" w:type="dxa"/>
            <w:vAlign w:val="center"/>
          </w:tcPr>
          <w:p w:rsidR="00C00D67" w:rsidRDefault="00C00D67" w:rsidP="006262F0">
            <w:pPr>
              <w:jc w:val="center"/>
              <w:rPr>
                <w:rFonts w:ascii="Times New Roman" w:hAnsi="Times New Roman"/>
              </w:rPr>
            </w:pPr>
            <w:r w:rsidRPr="00812BEE">
              <w:rPr>
                <w:rFonts w:ascii="Times New Roman" w:hAnsi="Times New Roman"/>
              </w:rPr>
              <w:t>Thời gian dạy</w:t>
            </w:r>
          </w:p>
          <w:p w:rsidR="00C00D67" w:rsidRPr="00DF5D57" w:rsidRDefault="00C00D67" w:rsidP="006262F0">
            <w:pPr>
              <w:jc w:val="center"/>
              <w:rPr>
                <w:rFonts w:ascii="Times New Roman" w:hAnsi="Times New Roman"/>
                <w:b/>
                <w:i/>
              </w:rPr>
            </w:pPr>
            <w:r w:rsidRPr="00DF5D57">
              <w:rPr>
                <w:rFonts w:ascii="Times New Roman" w:hAnsi="Times New Roman"/>
                <w:b/>
              </w:rPr>
              <w:t>( Trực tiếp)</w:t>
            </w:r>
          </w:p>
        </w:tc>
        <w:tc>
          <w:tcPr>
            <w:tcW w:w="1080" w:type="dxa"/>
            <w:shd w:val="clear" w:color="auto" w:fill="auto"/>
            <w:vAlign w:val="center"/>
          </w:tcPr>
          <w:p w:rsidR="00C00D67" w:rsidRPr="00812BEE" w:rsidRDefault="00C00D67" w:rsidP="006262F0">
            <w:pPr>
              <w:jc w:val="center"/>
              <w:rPr>
                <w:rFonts w:ascii="Times New Roman" w:hAnsi="Times New Roman"/>
              </w:rPr>
            </w:pPr>
            <w:r w:rsidRPr="00812BEE">
              <w:rPr>
                <w:rFonts w:ascii="Times New Roman" w:hAnsi="Times New Roman"/>
              </w:rPr>
              <w:t>Địa điểm</w:t>
            </w:r>
            <w:r>
              <w:rPr>
                <w:rFonts w:ascii="Times New Roman" w:hAnsi="Times New Roman"/>
              </w:rPr>
              <w:t xml:space="preserve"> dạy trực tiếp</w:t>
            </w:r>
          </w:p>
        </w:tc>
        <w:tc>
          <w:tcPr>
            <w:tcW w:w="992" w:type="dxa"/>
            <w:shd w:val="clear" w:color="auto" w:fill="auto"/>
            <w:vAlign w:val="center"/>
          </w:tcPr>
          <w:p w:rsidR="00C00D67" w:rsidRPr="00812BEE" w:rsidRDefault="00C00D67" w:rsidP="006262F0">
            <w:pPr>
              <w:jc w:val="center"/>
              <w:rPr>
                <w:rFonts w:ascii="Times New Roman" w:hAnsi="Times New Roman"/>
              </w:rPr>
            </w:pPr>
            <w:r w:rsidRPr="00812BEE">
              <w:rPr>
                <w:rFonts w:ascii="Times New Roman" w:hAnsi="Times New Roman"/>
              </w:rPr>
              <w:t>Số lượng GV dự</w:t>
            </w:r>
          </w:p>
        </w:tc>
        <w:tc>
          <w:tcPr>
            <w:tcW w:w="900" w:type="dxa"/>
          </w:tcPr>
          <w:p w:rsidR="00C00D67" w:rsidRDefault="00C00D67" w:rsidP="00DF5D57">
            <w:pPr>
              <w:jc w:val="center"/>
              <w:rPr>
                <w:rFonts w:ascii="Times New Roman" w:hAnsi="Times New Roman"/>
              </w:rPr>
            </w:pPr>
          </w:p>
          <w:p w:rsidR="00C00D67" w:rsidRDefault="00C00D67" w:rsidP="00DF5D57">
            <w:pPr>
              <w:jc w:val="center"/>
              <w:rPr>
                <w:rFonts w:ascii="Times New Roman" w:hAnsi="Times New Roman"/>
              </w:rPr>
            </w:pPr>
          </w:p>
          <w:p w:rsidR="00C00D67" w:rsidRDefault="00C00D67" w:rsidP="00DF5D57">
            <w:pPr>
              <w:jc w:val="center"/>
              <w:rPr>
                <w:rFonts w:ascii="Times New Roman" w:hAnsi="Times New Roman"/>
              </w:rPr>
            </w:pPr>
            <w:r>
              <w:rPr>
                <w:rFonts w:ascii="Times New Roman" w:hAnsi="Times New Roman"/>
              </w:rPr>
              <w:t>Số HS</w:t>
            </w:r>
          </w:p>
        </w:tc>
        <w:tc>
          <w:tcPr>
            <w:tcW w:w="1620" w:type="dxa"/>
            <w:shd w:val="clear" w:color="auto" w:fill="auto"/>
            <w:vAlign w:val="center"/>
          </w:tcPr>
          <w:p w:rsidR="00C00D67" w:rsidRPr="00812BEE" w:rsidRDefault="00C00D67" w:rsidP="00DF5D57">
            <w:pPr>
              <w:jc w:val="center"/>
              <w:rPr>
                <w:rFonts w:ascii="Times New Roman" w:hAnsi="Times New Roman"/>
              </w:rPr>
            </w:pPr>
            <w:r>
              <w:rPr>
                <w:rFonts w:ascii="Times New Roman" w:hAnsi="Times New Roman"/>
              </w:rPr>
              <w:t>ID, MK phần mềm Zoom trực tuyến buổi 1</w:t>
            </w:r>
          </w:p>
        </w:tc>
      </w:tr>
      <w:tr w:rsidR="00C00D67" w:rsidRPr="00812BEE" w:rsidTr="00C00D67">
        <w:trPr>
          <w:trHeight w:val="2109"/>
        </w:trPr>
        <w:tc>
          <w:tcPr>
            <w:tcW w:w="539" w:type="dxa"/>
            <w:shd w:val="clear" w:color="auto" w:fill="auto"/>
            <w:vAlign w:val="center"/>
          </w:tcPr>
          <w:p w:rsidR="00C00D67" w:rsidRPr="00812BEE" w:rsidRDefault="00C00D67" w:rsidP="0040480B">
            <w:pPr>
              <w:jc w:val="center"/>
              <w:rPr>
                <w:rFonts w:ascii="Times New Roman" w:hAnsi="Times New Roman"/>
              </w:rPr>
            </w:pPr>
            <w:r w:rsidRPr="00812BEE">
              <w:rPr>
                <w:rFonts w:ascii="Times New Roman" w:hAnsi="Times New Roman"/>
              </w:rPr>
              <w:t>1</w:t>
            </w:r>
          </w:p>
        </w:tc>
        <w:tc>
          <w:tcPr>
            <w:tcW w:w="2815" w:type="dxa"/>
            <w:shd w:val="clear" w:color="auto" w:fill="auto"/>
            <w:vAlign w:val="center"/>
          </w:tcPr>
          <w:p w:rsidR="00C00D67" w:rsidRPr="00DF5D57" w:rsidRDefault="00C00D67" w:rsidP="0040480B">
            <w:pPr>
              <w:spacing w:line="360" w:lineRule="exact"/>
              <w:rPr>
                <w:rFonts w:ascii="Times New Roman" w:hAnsi="Times New Roman"/>
              </w:rPr>
            </w:pPr>
            <w:r w:rsidRPr="00DF5D57">
              <w:rPr>
                <w:rFonts w:ascii="Times New Roman" w:hAnsi="Times New Roman"/>
                <w:b/>
              </w:rPr>
              <w:t>Văn 6</w:t>
            </w:r>
            <w:r w:rsidRPr="00DF5D57">
              <w:rPr>
                <w:rFonts w:ascii="Times New Roman" w:hAnsi="Times New Roman"/>
              </w:rPr>
              <w:t>: Bài 9 – Thực hành TV( T1): Nhận biết được tác dụng của lựa chọn cấu trúc câu đối với việc thể hiện ý nghĩa của VB</w:t>
            </w:r>
          </w:p>
        </w:tc>
        <w:tc>
          <w:tcPr>
            <w:tcW w:w="1620" w:type="dxa"/>
            <w:shd w:val="clear" w:color="auto" w:fill="auto"/>
            <w:vAlign w:val="center"/>
          </w:tcPr>
          <w:p w:rsidR="00C00D67" w:rsidRPr="00812BEE" w:rsidRDefault="00C00D67" w:rsidP="0040480B">
            <w:pPr>
              <w:spacing w:line="360" w:lineRule="exact"/>
              <w:rPr>
                <w:rFonts w:ascii="Times New Roman" w:hAnsi="Times New Roman"/>
              </w:rPr>
            </w:pPr>
            <w:r>
              <w:rPr>
                <w:rFonts w:ascii="Times New Roman" w:hAnsi="Times New Roman"/>
              </w:rPr>
              <w:t>Lê Thị Hồng Quyên</w:t>
            </w:r>
          </w:p>
        </w:tc>
        <w:tc>
          <w:tcPr>
            <w:tcW w:w="1654" w:type="dxa"/>
            <w:shd w:val="clear" w:color="auto" w:fill="auto"/>
            <w:vAlign w:val="center"/>
          </w:tcPr>
          <w:p w:rsidR="00C00D67" w:rsidRPr="00812BEE" w:rsidRDefault="00C00D67" w:rsidP="0040480B">
            <w:pPr>
              <w:spacing w:line="360" w:lineRule="exact"/>
              <w:jc w:val="center"/>
              <w:rPr>
                <w:rFonts w:ascii="Times New Roman" w:hAnsi="Times New Roman"/>
              </w:rPr>
            </w:pPr>
            <w:r w:rsidRPr="00812BEE">
              <w:rPr>
                <w:rFonts w:ascii="Times New Roman" w:hAnsi="Times New Roman"/>
              </w:rPr>
              <w:t>THCS</w:t>
            </w:r>
          </w:p>
          <w:p w:rsidR="00C00D67" w:rsidRPr="00812BEE" w:rsidRDefault="00C00D67" w:rsidP="0040480B">
            <w:pPr>
              <w:spacing w:line="360" w:lineRule="exact"/>
              <w:jc w:val="center"/>
              <w:rPr>
                <w:rFonts w:ascii="Times New Roman" w:hAnsi="Times New Roman"/>
              </w:rPr>
            </w:pPr>
            <w:r>
              <w:rPr>
                <w:rFonts w:ascii="Times New Roman" w:hAnsi="Times New Roman"/>
              </w:rPr>
              <w:t>Đức Hợp</w:t>
            </w:r>
          </w:p>
        </w:tc>
        <w:tc>
          <w:tcPr>
            <w:tcW w:w="1800" w:type="dxa"/>
            <w:shd w:val="clear" w:color="auto" w:fill="auto"/>
            <w:vAlign w:val="center"/>
          </w:tcPr>
          <w:p w:rsidR="00C00D67" w:rsidRDefault="00C00D67" w:rsidP="0040480B">
            <w:pPr>
              <w:spacing w:line="360" w:lineRule="exact"/>
              <w:jc w:val="center"/>
              <w:rPr>
                <w:rFonts w:ascii="Times New Roman" w:hAnsi="Times New Roman"/>
              </w:rPr>
            </w:pPr>
            <w:r>
              <w:rPr>
                <w:rFonts w:ascii="Times New Roman" w:hAnsi="Times New Roman"/>
              </w:rPr>
              <w:t>Lê Thị Hồng Quyên</w:t>
            </w:r>
          </w:p>
          <w:p w:rsidR="00C00D67" w:rsidRPr="00812BEE" w:rsidRDefault="00C00D67" w:rsidP="0040480B">
            <w:pPr>
              <w:spacing w:line="360" w:lineRule="exact"/>
              <w:jc w:val="center"/>
              <w:rPr>
                <w:rFonts w:ascii="Times New Roman" w:hAnsi="Times New Roman"/>
                <w:b/>
              </w:rPr>
            </w:pPr>
            <w:r>
              <w:rPr>
                <w:rFonts w:ascii="Times New Roman" w:hAnsi="Times New Roman"/>
              </w:rPr>
              <w:t>(Đức Hợp)</w:t>
            </w:r>
          </w:p>
        </w:tc>
        <w:tc>
          <w:tcPr>
            <w:tcW w:w="1494" w:type="dxa"/>
            <w:shd w:val="clear" w:color="auto" w:fill="auto"/>
            <w:vAlign w:val="center"/>
          </w:tcPr>
          <w:p w:rsidR="00C00D67" w:rsidRPr="00C00D67" w:rsidRDefault="00C00D67" w:rsidP="0040480B">
            <w:pPr>
              <w:spacing w:line="360" w:lineRule="exact"/>
              <w:jc w:val="center"/>
              <w:rPr>
                <w:rFonts w:ascii="Times New Roman" w:hAnsi="Times New Roman"/>
              </w:rPr>
            </w:pPr>
            <w:r w:rsidRPr="00C00D67">
              <w:rPr>
                <w:rFonts w:ascii="Times New Roman" w:hAnsi="Times New Roman"/>
              </w:rPr>
              <w:t>13 giờ 45</w:t>
            </w:r>
          </w:p>
          <w:p w:rsidR="00C00D67" w:rsidRPr="00C00D67" w:rsidRDefault="00C00D67" w:rsidP="0040480B">
            <w:pPr>
              <w:spacing w:line="360" w:lineRule="exact"/>
              <w:jc w:val="center"/>
              <w:rPr>
                <w:rFonts w:ascii="Times New Roman" w:hAnsi="Times New Roman"/>
              </w:rPr>
            </w:pPr>
            <w:r w:rsidRPr="00C00D67">
              <w:rPr>
                <w:rFonts w:ascii="Times New Roman" w:hAnsi="Times New Roman"/>
              </w:rPr>
              <w:t>Ngày</w:t>
            </w:r>
          </w:p>
          <w:p w:rsidR="00C00D67" w:rsidRPr="00C00D67" w:rsidRDefault="00C00D67" w:rsidP="0040480B">
            <w:pPr>
              <w:spacing w:line="360" w:lineRule="exact"/>
              <w:jc w:val="center"/>
              <w:rPr>
                <w:rFonts w:ascii="Times New Roman" w:hAnsi="Times New Roman"/>
              </w:rPr>
            </w:pPr>
            <w:r w:rsidRPr="00C00D67">
              <w:rPr>
                <w:rFonts w:ascii="Times New Roman" w:hAnsi="Times New Roman"/>
              </w:rPr>
              <w:t>04/4/2022</w:t>
            </w:r>
          </w:p>
        </w:tc>
        <w:tc>
          <w:tcPr>
            <w:tcW w:w="1530" w:type="dxa"/>
            <w:vAlign w:val="center"/>
          </w:tcPr>
          <w:p w:rsidR="00C00D67" w:rsidRPr="00C00D67" w:rsidRDefault="00C00D67" w:rsidP="0040480B">
            <w:pPr>
              <w:spacing w:line="360" w:lineRule="exact"/>
              <w:jc w:val="center"/>
              <w:rPr>
                <w:rFonts w:ascii="Times New Roman" w:hAnsi="Times New Roman"/>
              </w:rPr>
            </w:pPr>
            <w:r w:rsidRPr="00C00D67">
              <w:rPr>
                <w:rFonts w:ascii="Times New Roman" w:hAnsi="Times New Roman"/>
              </w:rPr>
              <w:t>13 giờ 45</w:t>
            </w:r>
          </w:p>
          <w:p w:rsidR="00C00D67" w:rsidRPr="00C00D67" w:rsidRDefault="00C00D67" w:rsidP="0040480B">
            <w:pPr>
              <w:spacing w:line="360" w:lineRule="exact"/>
              <w:jc w:val="center"/>
              <w:rPr>
                <w:rFonts w:ascii="Times New Roman" w:hAnsi="Times New Roman"/>
              </w:rPr>
            </w:pPr>
            <w:r w:rsidRPr="00C00D67">
              <w:rPr>
                <w:rFonts w:ascii="Times New Roman" w:hAnsi="Times New Roman"/>
              </w:rPr>
              <w:t xml:space="preserve">Ngày </w:t>
            </w:r>
            <w:r>
              <w:rPr>
                <w:rFonts w:ascii="Times New Roman" w:hAnsi="Times New Roman"/>
              </w:rPr>
              <w:t>07/4/2022</w:t>
            </w:r>
          </w:p>
        </w:tc>
        <w:tc>
          <w:tcPr>
            <w:tcW w:w="1080" w:type="dxa"/>
            <w:shd w:val="clear" w:color="auto" w:fill="auto"/>
            <w:vAlign w:val="center"/>
          </w:tcPr>
          <w:p w:rsidR="00C00D67" w:rsidRPr="00812BEE" w:rsidRDefault="00C00D67" w:rsidP="00DF5D57">
            <w:pPr>
              <w:spacing w:line="360" w:lineRule="exact"/>
              <w:jc w:val="center"/>
              <w:rPr>
                <w:rFonts w:ascii="Times New Roman" w:hAnsi="Times New Roman"/>
              </w:rPr>
            </w:pPr>
            <w:r w:rsidRPr="00812BEE">
              <w:rPr>
                <w:rFonts w:ascii="Times New Roman" w:hAnsi="Times New Roman"/>
              </w:rPr>
              <w:t xml:space="preserve">THCS </w:t>
            </w:r>
            <w:r>
              <w:rPr>
                <w:rFonts w:ascii="Times New Roman" w:hAnsi="Times New Roman"/>
              </w:rPr>
              <w:t>Đức Hợp</w:t>
            </w:r>
          </w:p>
        </w:tc>
        <w:tc>
          <w:tcPr>
            <w:tcW w:w="992" w:type="dxa"/>
            <w:shd w:val="clear" w:color="auto" w:fill="auto"/>
            <w:vAlign w:val="center"/>
          </w:tcPr>
          <w:p w:rsidR="00C00D67" w:rsidRPr="00812BEE" w:rsidRDefault="009A75C3" w:rsidP="0040480B">
            <w:pPr>
              <w:jc w:val="center"/>
              <w:rPr>
                <w:rFonts w:ascii="Times New Roman" w:hAnsi="Times New Roman"/>
              </w:rPr>
            </w:pPr>
            <w:r>
              <w:rPr>
                <w:rFonts w:ascii="Times New Roman" w:hAnsi="Times New Roman"/>
              </w:rPr>
              <w:t>24</w:t>
            </w:r>
          </w:p>
        </w:tc>
        <w:tc>
          <w:tcPr>
            <w:tcW w:w="900" w:type="dxa"/>
          </w:tcPr>
          <w:p w:rsidR="00C00D67" w:rsidRDefault="00C00D67" w:rsidP="0040480B">
            <w:pPr>
              <w:jc w:val="center"/>
              <w:rPr>
                <w:rFonts w:ascii="Times New Roman" w:hAnsi="Times New Roman"/>
              </w:rPr>
            </w:pPr>
          </w:p>
          <w:p w:rsidR="00C00D67" w:rsidRDefault="00C00D67" w:rsidP="0040480B">
            <w:pPr>
              <w:jc w:val="center"/>
              <w:rPr>
                <w:rFonts w:ascii="Times New Roman" w:hAnsi="Times New Roman"/>
              </w:rPr>
            </w:pPr>
          </w:p>
          <w:p w:rsidR="00C00D67" w:rsidRDefault="00C00D67" w:rsidP="0040480B">
            <w:pPr>
              <w:jc w:val="center"/>
              <w:rPr>
                <w:rFonts w:ascii="Times New Roman" w:hAnsi="Times New Roman"/>
              </w:rPr>
            </w:pPr>
          </w:p>
          <w:p w:rsidR="00C00D67" w:rsidRPr="00812BEE" w:rsidRDefault="00C00D67" w:rsidP="0040480B">
            <w:pPr>
              <w:jc w:val="center"/>
              <w:rPr>
                <w:rFonts w:ascii="Times New Roman" w:hAnsi="Times New Roman"/>
              </w:rPr>
            </w:pPr>
            <w:r>
              <w:rPr>
                <w:rFonts w:ascii="Times New Roman" w:hAnsi="Times New Roman"/>
              </w:rPr>
              <w:t>20</w:t>
            </w:r>
          </w:p>
        </w:tc>
        <w:tc>
          <w:tcPr>
            <w:tcW w:w="1620" w:type="dxa"/>
            <w:shd w:val="clear" w:color="auto" w:fill="auto"/>
            <w:vAlign w:val="center"/>
          </w:tcPr>
          <w:p w:rsidR="00C00D67" w:rsidRDefault="00C00D67" w:rsidP="0040480B">
            <w:pPr>
              <w:jc w:val="center"/>
              <w:rPr>
                <w:rFonts w:ascii="Times New Roman" w:hAnsi="Times New Roman"/>
              </w:rPr>
            </w:pPr>
            <w:r>
              <w:rPr>
                <w:rFonts w:ascii="Times New Roman" w:hAnsi="Times New Roman"/>
              </w:rPr>
              <w:t xml:space="preserve">ID: </w:t>
            </w:r>
          </w:p>
          <w:p w:rsidR="00D709E1" w:rsidRPr="00812BEE" w:rsidRDefault="00D709E1" w:rsidP="0040480B">
            <w:pPr>
              <w:jc w:val="center"/>
              <w:rPr>
                <w:rFonts w:ascii="Times New Roman" w:hAnsi="Times New Roman"/>
              </w:rPr>
            </w:pPr>
            <w:r>
              <w:rPr>
                <w:rFonts w:ascii="Times New Roman" w:hAnsi="Times New Roman"/>
              </w:rPr>
              <w:t>9401194021</w:t>
            </w:r>
          </w:p>
          <w:p w:rsidR="00C00D67" w:rsidRDefault="00C00D67" w:rsidP="00C00D67">
            <w:pPr>
              <w:jc w:val="center"/>
              <w:rPr>
                <w:rFonts w:ascii="Times New Roman" w:hAnsi="Times New Roman"/>
              </w:rPr>
            </w:pPr>
            <w:r w:rsidRPr="00812BEE">
              <w:rPr>
                <w:rFonts w:ascii="Times New Roman" w:hAnsi="Times New Roman"/>
              </w:rPr>
              <w:t xml:space="preserve">MK: </w:t>
            </w:r>
          </w:p>
          <w:p w:rsidR="00D709E1" w:rsidRPr="00812BEE" w:rsidRDefault="00D709E1" w:rsidP="00C00D67">
            <w:pPr>
              <w:jc w:val="center"/>
              <w:rPr>
                <w:rFonts w:ascii="Times New Roman" w:hAnsi="Times New Roman"/>
              </w:rPr>
            </w:pPr>
            <w:r>
              <w:rPr>
                <w:rFonts w:ascii="Times New Roman" w:hAnsi="Times New Roman"/>
              </w:rPr>
              <w:t>Quyen975</w:t>
            </w:r>
          </w:p>
        </w:tc>
      </w:tr>
      <w:tr w:rsidR="00C00D67" w:rsidRPr="00812BEE" w:rsidTr="00C00D67">
        <w:tc>
          <w:tcPr>
            <w:tcW w:w="539" w:type="dxa"/>
            <w:shd w:val="clear" w:color="auto" w:fill="auto"/>
            <w:vAlign w:val="center"/>
          </w:tcPr>
          <w:p w:rsidR="00C00D67" w:rsidRPr="00812BEE" w:rsidRDefault="00C00D67" w:rsidP="0040480B">
            <w:pPr>
              <w:jc w:val="center"/>
              <w:rPr>
                <w:rFonts w:ascii="Times New Roman" w:hAnsi="Times New Roman"/>
              </w:rPr>
            </w:pPr>
            <w:r w:rsidRPr="00812BEE">
              <w:rPr>
                <w:rFonts w:ascii="Times New Roman" w:hAnsi="Times New Roman"/>
              </w:rPr>
              <w:t>2</w:t>
            </w:r>
          </w:p>
        </w:tc>
        <w:tc>
          <w:tcPr>
            <w:tcW w:w="2815" w:type="dxa"/>
            <w:shd w:val="clear" w:color="auto" w:fill="auto"/>
            <w:vAlign w:val="center"/>
          </w:tcPr>
          <w:p w:rsidR="00C00D67" w:rsidRPr="00DF5D57" w:rsidRDefault="00C00D67" w:rsidP="00E900BE">
            <w:pPr>
              <w:spacing w:line="360" w:lineRule="exact"/>
              <w:rPr>
                <w:rFonts w:ascii="Times New Roman" w:hAnsi="Times New Roman"/>
              </w:rPr>
            </w:pPr>
            <w:r w:rsidRPr="00DF5D57">
              <w:rPr>
                <w:rFonts w:ascii="Times New Roman" w:hAnsi="Times New Roman"/>
                <w:b/>
              </w:rPr>
              <w:t>Toán 6</w:t>
            </w:r>
            <w:r w:rsidRPr="00DF5D57">
              <w:rPr>
                <w:rFonts w:ascii="Times New Roman" w:hAnsi="Times New Roman"/>
              </w:rPr>
              <w:t>: Bài 38 – Dữ liệu và thu thập dữ liệu (T1)</w:t>
            </w:r>
          </w:p>
        </w:tc>
        <w:tc>
          <w:tcPr>
            <w:tcW w:w="1620" w:type="dxa"/>
            <w:shd w:val="clear" w:color="auto" w:fill="auto"/>
            <w:vAlign w:val="center"/>
          </w:tcPr>
          <w:p w:rsidR="00C00D67" w:rsidRPr="00812BEE" w:rsidRDefault="00C00D67" w:rsidP="0040480B">
            <w:pPr>
              <w:spacing w:line="360" w:lineRule="exact"/>
              <w:rPr>
                <w:rFonts w:ascii="Times New Roman" w:hAnsi="Times New Roman"/>
              </w:rPr>
            </w:pPr>
            <w:r>
              <w:rPr>
                <w:rFonts w:ascii="Times New Roman" w:hAnsi="Times New Roman"/>
              </w:rPr>
              <w:t>Trần Thị Dung</w:t>
            </w:r>
          </w:p>
        </w:tc>
        <w:tc>
          <w:tcPr>
            <w:tcW w:w="1654" w:type="dxa"/>
            <w:shd w:val="clear" w:color="auto" w:fill="auto"/>
            <w:vAlign w:val="center"/>
          </w:tcPr>
          <w:p w:rsidR="00C00D67" w:rsidRPr="00812BEE" w:rsidRDefault="00C00D67" w:rsidP="0040480B">
            <w:pPr>
              <w:spacing w:line="360" w:lineRule="exact"/>
              <w:jc w:val="center"/>
              <w:rPr>
                <w:rFonts w:ascii="Times New Roman" w:hAnsi="Times New Roman"/>
              </w:rPr>
            </w:pPr>
            <w:r>
              <w:rPr>
                <w:rFonts w:ascii="Times New Roman" w:hAnsi="Times New Roman"/>
              </w:rPr>
              <w:t>TH&amp;</w:t>
            </w:r>
            <w:r w:rsidRPr="00812BEE">
              <w:rPr>
                <w:rFonts w:ascii="Times New Roman" w:hAnsi="Times New Roman"/>
              </w:rPr>
              <w:t>THCS</w:t>
            </w:r>
          </w:p>
          <w:p w:rsidR="00C00D67" w:rsidRPr="00812BEE" w:rsidRDefault="00C00D67" w:rsidP="0040480B">
            <w:pPr>
              <w:spacing w:line="360" w:lineRule="exact"/>
              <w:jc w:val="center"/>
              <w:rPr>
                <w:rFonts w:ascii="Times New Roman" w:hAnsi="Times New Roman"/>
              </w:rPr>
            </w:pPr>
            <w:r>
              <w:rPr>
                <w:rFonts w:ascii="Times New Roman" w:hAnsi="Times New Roman"/>
              </w:rPr>
              <w:t>Phú Thịnh</w:t>
            </w:r>
          </w:p>
        </w:tc>
        <w:tc>
          <w:tcPr>
            <w:tcW w:w="1800" w:type="dxa"/>
            <w:shd w:val="clear" w:color="auto" w:fill="auto"/>
            <w:vAlign w:val="center"/>
          </w:tcPr>
          <w:p w:rsidR="00C00D67" w:rsidRDefault="00C00D67" w:rsidP="0040480B">
            <w:pPr>
              <w:spacing w:line="360" w:lineRule="exact"/>
              <w:jc w:val="center"/>
              <w:rPr>
                <w:rFonts w:ascii="Times New Roman" w:hAnsi="Times New Roman"/>
              </w:rPr>
            </w:pPr>
            <w:r>
              <w:rPr>
                <w:rFonts w:ascii="Times New Roman" w:hAnsi="Times New Roman"/>
              </w:rPr>
              <w:t>Dương Thị Hồng Nhung</w:t>
            </w:r>
          </w:p>
          <w:p w:rsidR="00C00D67" w:rsidRPr="00812BEE" w:rsidRDefault="00E900BE" w:rsidP="0040480B">
            <w:pPr>
              <w:spacing w:line="360" w:lineRule="exact"/>
              <w:jc w:val="center"/>
              <w:rPr>
                <w:rFonts w:ascii="Times New Roman" w:hAnsi="Times New Roman"/>
                <w:b/>
              </w:rPr>
            </w:pPr>
            <w:r>
              <w:rPr>
                <w:rFonts w:ascii="Times New Roman" w:hAnsi="Times New Roman"/>
              </w:rPr>
              <w:t>(</w:t>
            </w:r>
            <w:r w:rsidR="00C00D67">
              <w:rPr>
                <w:rFonts w:ascii="Times New Roman" w:hAnsi="Times New Roman"/>
              </w:rPr>
              <w:t>Phú Thịnh)</w:t>
            </w:r>
          </w:p>
        </w:tc>
        <w:tc>
          <w:tcPr>
            <w:tcW w:w="1494" w:type="dxa"/>
            <w:shd w:val="clear" w:color="auto" w:fill="auto"/>
            <w:vAlign w:val="center"/>
          </w:tcPr>
          <w:p w:rsidR="00C00D67" w:rsidRPr="00C00D67" w:rsidRDefault="00C00D67" w:rsidP="00DF5D57">
            <w:pPr>
              <w:spacing w:line="360" w:lineRule="exact"/>
              <w:jc w:val="center"/>
              <w:rPr>
                <w:rFonts w:ascii="Times New Roman" w:hAnsi="Times New Roman"/>
              </w:rPr>
            </w:pPr>
            <w:r w:rsidRPr="00C00D67">
              <w:rPr>
                <w:rFonts w:ascii="Times New Roman" w:hAnsi="Times New Roman"/>
              </w:rPr>
              <w:t>13 giờ 45</w:t>
            </w:r>
          </w:p>
          <w:p w:rsidR="00C00D67" w:rsidRPr="00C00D67" w:rsidRDefault="00C00D67" w:rsidP="00DF5D57">
            <w:pPr>
              <w:spacing w:line="360" w:lineRule="exact"/>
              <w:jc w:val="center"/>
              <w:rPr>
                <w:rFonts w:ascii="Times New Roman" w:hAnsi="Times New Roman"/>
              </w:rPr>
            </w:pPr>
            <w:r w:rsidRPr="00C00D67">
              <w:rPr>
                <w:rFonts w:ascii="Times New Roman" w:hAnsi="Times New Roman"/>
              </w:rPr>
              <w:t>Ngày</w:t>
            </w:r>
          </w:p>
          <w:p w:rsidR="00C00D67" w:rsidRPr="00C00D67" w:rsidRDefault="00C00D67" w:rsidP="00DF5D57">
            <w:pPr>
              <w:spacing w:line="360" w:lineRule="exact"/>
              <w:jc w:val="center"/>
              <w:rPr>
                <w:rFonts w:ascii="Times New Roman" w:hAnsi="Times New Roman"/>
              </w:rPr>
            </w:pPr>
            <w:r w:rsidRPr="00C00D67">
              <w:rPr>
                <w:rFonts w:ascii="Times New Roman" w:hAnsi="Times New Roman"/>
              </w:rPr>
              <w:t>04/4/2022</w:t>
            </w:r>
          </w:p>
        </w:tc>
        <w:tc>
          <w:tcPr>
            <w:tcW w:w="1530" w:type="dxa"/>
            <w:vAlign w:val="center"/>
          </w:tcPr>
          <w:p w:rsidR="00C00D67" w:rsidRPr="00C00D67" w:rsidRDefault="00C00D67" w:rsidP="00C00D67">
            <w:pPr>
              <w:spacing w:line="360" w:lineRule="exact"/>
              <w:jc w:val="center"/>
              <w:rPr>
                <w:rFonts w:ascii="Times New Roman" w:hAnsi="Times New Roman"/>
              </w:rPr>
            </w:pPr>
            <w:r w:rsidRPr="00C00D67">
              <w:rPr>
                <w:rFonts w:ascii="Times New Roman" w:hAnsi="Times New Roman"/>
              </w:rPr>
              <w:t>13 giờ 45</w:t>
            </w:r>
          </w:p>
          <w:p w:rsidR="00C00D67" w:rsidRPr="00C00D67" w:rsidRDefault="00C00D67" w:rsidP="00C00D67">
            <w:pPr>
              <w:spacing w:line="360" w:lineRule="exact"/>
              <w:jc w:val="center"/>
              <w:rPr>
                <w:rFonts w:ascii="Times New Roman" w:hAnsi="Times New Roman"/>
              </w:rPr>
            </w:pPr>
            <w:r w:rsidRPr="00C00D67">
              <w:rPr>
                <w:rFonts w:ascii="Times New Roman" w:hAnsi="Times New Roman"/>
              </w:rPr>
              <w:t xml:space="preserve">Ngày </w:t>
            </w:r>
            <w:r>
              <w:rPr>
                <w:rFonts w:ascii="Times New Roman" w:hAnsi="Times New Roman"/>
              </w:rPr>
              <w:t>07/4/2022</w:t>
            </w:r>
          </w:p>
        </w:tc>
        <w:tc>
          <w:tcPr>
            <w:tcW w:w="1080" w:type="dxa"/>
            <w:shd w:val="clear" w:color="auto" w:fill="auto"/>
            <w:vAlign w:val="center"/>
          </w:tcPr>
          <w:p w:rsidR="00C00D67" w:rsidRPr="00812BEE" w:rsidRDefault="00C00D67" w:rsidP="0040480B">
            <w:pPr>
              <w:spacing w:line="360" w:lineRule="exact"/>
              <w:jc w:val="center"/>
              <w:rPr>
                <w:rFonts w:ascii="Times New Roman" w:hAnsi="Times New Roman"/>
              </w:rPr>
            </w:pPr>
            <w:r w:rsidRPr="00812BEE">
              <w:rPr>
                <w:rFonts w:ascii="Times New Roman" w:hAnsi="Times New Roman"/>
              </w:rPr>
              <w:t xml:space="preserve">THCS </w:t>
            </w:r>
            <w:r>
              <w:rPr>
                <w:rFonts w:ascii="Times New Roman" w:hAnsi="Times New Roman"/>
              </w:rPr>
              <w:t>Đức Hợp</w:t>
            </w:r>
          </w:p>
        </w:tc>
        <w:tc>
          <w:tcPr>
            <w:tcW w:w="992" w:type="dxa"/>
            <w:shd w:val="clear" w:color="auto" w:fill="auto"/>
            <w:vAlign w:val="center"/>
          </w:tcPr>
          <w:p w:rsidR="00C00D67" w:rsidRPr="00812BEE" w:rsidRDefault="009A75C3" w:rsidP="0040480B">
            <w:pPr>
              <w:jc w:val="center"/>
              <w:rPr>
                <w:rFonts w:ascii="Times New Roman" w:hAnsi="Times New Roman"/>
              </w:rPr>
            </w:pPr>
            <w:r>
              <w:rPr>
                <w:rFonts w:ascii="Times New Roman" w:hAnsi="Times New Roman"/>
              </w:rPr>
              <w:t>24</w:t>
            </w:r>
          </w:p>
        </w:tc>
        <w:tc>
          <w:tcPr>
            <w:tcW w:w="900" w:type="dxa"/>
          </w:tcPr>
          <w:p w:rsidR="00C00D67" w:rsidRDefault="00C00D67" w:rsidP="0040480B">
            <w:pPr>
              <w:jc w:val="center"/>
              <w:rPr>
                <w:rFonts w:ascii="Times New Roman" w:hAnsi="Times New Roman"/>
              </w:rPr>
            </w:pPr>
          </w:p>
          <w:p w:rsidR="00C00D67" w:rsidRPr="00812BEE" w:rsidRDefault="00C00D67" w:rsidP="0040480B">
            <w:pPr>
              <w:jc w:val="center"/>
              <w:rPr>
                <w:rFonts w:ascii="Times New Roman" w:hAnsi="Times New Roman"/>
              </w:rPr>
            </w:pPr>
            <w:r>
              <w:rPr>
                <w:rFonts w:ascii="Times New Roman" w:hAnsi="Times New Roman"/>
              </w:rPr>
              <w:t>20</w:t>
            </w:r>
          </w:p>
        </w:tc>
        <w:tc>
          <w:tcPr>
            <w:tcW w:w="1620" w:type="dxa"/>
            <w:shd w:val="clear" w:color="auto" w:fill="auto"/>
            <w:vAlign w:val="center"/>
          </w:tcPr>
          <w:p w:rsidR="00C00D67" w:rsidRDefault="00C00D67" w:rsidP="0040480B">
            <w:pPr>
              <w:jc w:val="center"/>
              <w:rPr>
                <w:rFonts w:ascii="Times New Roman" w:hAnsi="Times New Roman"/>
              </w:rPr>
            </w:pPr>
            <w:r w:rsidRPr="00812BEE">
              <w:rPr>
                <w:rFonts w:ascii="Times New Roman" w:hAnsi="Times New Roman"/>
              </w:rPr>
              <w:t>ID:</w:t>
            </w:r>
          </w:p>
          <w:p w:rsidR="00C05355" w:rsidRPr="00812BEE" w:rsidRDefault="00C05355" w:rsidP="0040480B">
            <w:pPr>
              <w:jc w:val="center"/>
              <w:rPr>
                <w:rFonts w:ascii="Times New Roman" w:hAnsi="Times New Roman"/>
              </w:rPr>
            </w:pPr>
            <w:r>
              <w:rPr>
                <w:rFonts w:ascii="Times New Roman" w:hAnsi="Times New Roman"/>
              </w:rPr>
              <w:t>3599360196</w:t>
            </w:r>
          </w:p>
          <w:p w:rsidR="00C00D67" w:rsidRPr="00812BEE" w:rsidRDefault="00C00D67" w:rsidP="0040480B">
            <w:pPr>
              <w:jc w:val="center"/>
              <w:rPr>
                <w:rFonts w:ascii="Times New Roman" w:hAnsi="Times New Roman"/>
              </w:rPr>
            </w:pPr>
            <w:r w:rsidRPr="00812BEE">
              <w:rPr>
                <w:rFonts w:ascii="Times New Roman" w:hAnsi="Times New Roman"/>
              </w:rPr>
              <w:t>MK:</w:t>
            </w:r>
            <w:r w:rsidR="00C05355">
              <w:rPr>
                <w:rFonts w:ascii="Times New Roman" w:hAnsi="Times New Roman"/>
              </w:rPr>
              <w:t>123456</w:t>
            </w:r>
          </w:p>
        </w:tc>
      </w:tr>
      <w:tr w:rsidR="00C00D67" w:rsidRPr="00812BEE" w:rsidTr="00C00D67">
        <w:tc>
          <w:tcPr>
            <w:tcW w:w="539" w:type="dxa"/>
            <w:shd w:val="clear" w:color="auto" w:fill="auto"/>
            <w:vAlign w:val="center"/>
          </w:tcPr>
          <w:p w:rsidR="00C00D67" w:rsidRPr="00812BEE" w:rsidRDefault="00C00D67" w:rsidP="0040480B">
            <w:pPr>
              <w:jc w:val="center"/>
              <w:rPr>
                <w:rFonts w:ascii="Times New Roman" w:hAnsi="Times New Roman"/>
              </w:rPr>
            </w:pPr>
            <w:r w:rsidRPr="00812BEE">
              <w:rPr>
                <w:rFonts w:ascii="Times New Roman" w:hAnsi="Times New Roman"/>
              </w:rPr>
              <w:t>3</w:t>
            </w:r>
          </w:p>
        </w:tc>
        <w:tc>
          <w:tcPr>
            <w:tcW w:w="2815" w:type="dxa"/>
            <w:shd w:val="clear" w:color="auto" w:fill="auto"/>
            <w:vAlign w:val="center"/>
          </w:tcPr>
          <w:p w:rsidR="00C00D67" w:rsidRPr="00DF5D57" w:rsidRDefault="00C00D67" w:rsidP="0040480B">
            <w:pPr>
              <w:spacing w:line="360" w:lineRule="exact"/>
              <w:rPr>
                <w:rFonts w:ascii="Times New Roman" w:hAnsi="Times New Roman"/>
              </w:rPr>
            </w:pPr>
            <w:r w:rsidRPr="00DF5D57">
              <w:rPr>
                <w:rFonts w:ascii="Times New Roman" w:hAnsi="Times New Roman"/>
                <w:b/>
              </w:rPr>
              <w:t>Anh 6</w:t>
            </w:r>
            <w:r w:rsidRPr="00DF5D57">
              <w:rPr>
                <w:rFonts w:ascii="Times New Roman" w:hAnsi="Times New Roman"/>
              </w:rPr>
              <w:t>: Unit 8:2.1 – New words, Reading</w:t>
            </w:r>
          </w:p>
        </w:tc>
        <w:tc>
          <w:tcPr>
            <w:tcW w:w="1620" w:type="dxa"/>
            <w:shd w:val="clear" w:color="auto" w:fill="auto"/>
            <w:vAlign w:val="center"/>
          </w:tcPr>
          <w:p w:rsidR="00C00D67" w:rsidRPr="00812BEE" w:rsidRDefault="00C00D67" w:rsidP="0040480B">
            <w:pPr>
              <w:spacing w:line="360" w:lineRule="exact"/>
              <w:rPr>
                <w:rFonts w:ascii="Times New Roman" w:hAnsi="Times New Roman"/>
              </w:rPr>
            </w:pPr>
            <w:r>
              <w:rPr>
                <w:rFonts w:ascii="Times New Roman" w:hAnsi="Times New Roman"/>
              </w:rPr>
              <w:t>Nguyễn Thị Hà</w:t>
            </w:r>
          </w:p>
        </w:tc>
        <w:tc>
          <w:tcPr>
            <w:tcW w:w="1654" w:type="dxa"/>
            <w:shd w:val="clear" w:color="auto" w:fill="auto"/>
            <w:vAlign w:val="center"/>
          </w:tcPr>
          <w:p w:rsidR="00C00D67" w:rsidRPr="00812BEE" w:rsidRDefault="00C00D67" w:rsidP="0040480B">
            <w:pPr>
              <w:spacing w:line="360" w:lineRule="exact"/>
              <w:jc w:val="center"/>
              <w:rPr>
                <w:rFonts w:ascii="Times New Roman" w:hAnsi="Times New Roman"/>
              </w:rPr>
            </w:pPr>
            <w:r w:rsidRPr="00812BEE">
              <w:rPr>
                <w:rFonts w:ascii="Times New Roman" w:hAnsi="Times New Roman"/>
              </w:rPr>
              <w:t>THCS</w:t>
            </w:r>
          </w:p>
          <w:p w:rsidR="00C00D67" w:rsidRPr="00812BEE" w:rsidRDefault="00C00D67" w:rsidP="0040480B">
            <w:pPr>
              <w:spacing w:line="360" w:lineRule="exact"/>
              <w:jc w:val="center"/>
              <w:rPr>
                <w:rFonts w:ascii="Times New Roman" w:hAnsi="Times New Roman"/>
              </w:rPr>
            </w:pPr>
            <w:r w:rsidRPr="00812BEE">
              <w:rPr>
                <w:rFonts w:ascii="Times New Roman" w:hAnsi="Times New Roman"/>
              </w:rPr>
              <w:t>P. Ngũ Lão</w:t>
            </w:r>
          </w:p>
        </w:tc>
        <w:tc>
          <w:tcPr>
            <w:tcW w:w="1800" w:type="dxa"/>
            <w:shd w:val="clear" w:color="auto" w:fill="auto"/>
            <w:vAlign w:val="center"/>
          </w:tcPr>
          <w:p w:rsidR="00C00D67" w:rsidRDefault="00C00D67" w:rsidP="0040480B">
            <w:pPr>
              <w:spacing w:line="360" w:lineRule="exact"/>
              <w:jc w:val="center"/>
              <w:rPr>
                <w:rFonts w:ascii="Times New Roman" w:hAnsi="Times New Roman"/>
              </w:rPr>
            </w:pPr>
            <w:r>
              <w:rPr>
                <w:rFonts w:ascii="Times New Roman" w:hAnsi="Times New Roman"/>
              </w:rPr>
              <w:t xml:space="preserve">Đỗ Thị Ánh Tuyết </w:t>
            </w:r>
          </w:p>
          <w:p w:rsidR="00C00D67" w:rsidRPr="00812BEE" w:rsidRDefault="00C00D67" w:rsidP="00E900BE">
            <w:pPr>
              <w:spacing w:line="360" w:lineRule="exact"/>
              <w:jc w:val="center"/>
              <w:rPr>
                <w:rFonts w:ascii="Times New Roman" w:hAnsi="Times New Roman"/>
                <w:b/>
              </w:rPr>
            </w:pPr>
            <w:r>
              <w:rPr>
                <w:rFonts w:ascii="Times New Roman" w:hAnsi="Times New Roman"/>
              </w:rPr>
              <w:t>(Nghĩa Dân)</w:t>
            </w:r>
          </w:p>
        </w:tc>
        <w:tc>
          <w:tcPr>
            <w:tcW w:w="1494" w:type="dxa"/>
            <w:shd w:val="clear" w:color="auto" w:fill="auto"/>
            <w:vAlign w:val="center"/>
          </w:tcPr>
          <w:p w:rsidR="00C00D67" w:rsidRPr="00C00D67" w:rsidRDefault="00C00D67" w:rsidP="00DF5D57">
            <w:pPr>
              <w:spacing w:line="360" w:lineRule="exact"/>
              <w:jc w:val="center"/>
              <w:rPr>
                <w:rFonts w:ascii="Times New Roman" w:hAnsi="Times New Roman"/>
              </w:rPr>
            </w:pPr>
            <w:r w:rsidRPr="00C00D67">
              <w:rPr>
                <w:rFonts w:ascii="Times New Roman" w:hAnsi="Times New Roman"/>
              </w:rPr>
              <w:t>13 giờ 45</w:t>
            </w:r>
          </w:p>
          <w:p w:rsidR="00C00D67" w:rsidRPr="00C00D67" w:rsidRDefault="00C00D67" w:rsidP="00DF5D57">
            <w:pPr>
              <w:spacing w:line="360" w:lineRule="exact"/>
              <w:jc w:val="center"/>
              <w:rPr>
                <w:rFonts w:ascii="Times New Roman" w:hAnsi="Times New Roman"/>
              </w:rPr>
            </w:pPr>
            <w:r w:rsidRPr="00C00D67">
              <w:rPr>
                <w:rFonts w:ascii="Times New Roman" w:hAnsi="Times New Roman"/>
              </w:rPr>
              <w:t>Ngày</w:t>
            </w:r>
          </w:p>
          <w:p w:rsidR="00C00D67" w:rsidRPr="00C00D67" w:rsidRDefault="00C00D67" w:rsidP="00DF5D57">
            <w:pPr>
              <w:spacing w:line="360" w:lineRule="exact"/>
              <w:jc w:val="center"/>
              <w:rPr>
                <w:rFonts w:ascii="Times New Roman" w:hAnsi="Times New Roman"/>
              </w:rPr>
            </w:pPr>
            <w:r w:rsidRPr="00C00D67">
              <w:rPr>
                <w:rFonts w:ascii="Times New Roman" w:hAnsi="Times New Roman"/>
              </w:rPr>
              <w:t>04/4/2022</w:t>
            </w:r>
          </w:p>
        </w:tc>
        <w:tc>
          <w:tcPr>
            <w:tcW w:w="1530" w:type="dxa"/>
            <w:vAlign w:val="center"/>
          </w:tcPr>
          <w:p w:rsidR="00C00D67" w:rsidRPr="00C00D67" w:rsidRDefault="00C00D67" w:rsidP="00C00D67">
            <w:pPr>
              <w:spacing w:line="360" w:lineRule="exact"/>
              <w:jc w:val="center"/>
              <w:rPr>
                <w:rFonts w:ascii="Times New Roman" w:hAnsi="Times New Roman"/>
              </w:rPr>
            </w:pPr>
            <w:r w:rsidRPr="00C00D67">
              <w:rPr>
                <w:rFonts w:ascii="Times New Roman" w:hAnsi="Times New Roman"/>
              </w:rPr>
              <w:t>13 giờ 45</w:t>
            </w:r>
          </w:p>
          <w:p w:rsidR="00C00D67" w:rsidRPr="00C00D67" w:rsidRDefault="00C00D67" w:rsidP="00C00D67">
            <w:pPr>
              <w:spacing w:line="360" w:lineRule="exact"/>
              <w:jc w:val="center"/>
              <w:rPr>
                <w:rFonts w:ascii="Times New Roman" w:hAnsi="Times New Roman"/>
              </w:rPr>
            </w:pPr>
            <w:r w:rsidRPr="00C00D67">
              <w:rPr>
                <w:rFonts w:ascii="Times New Roman" w:hAnsi="Times New Roman"/>
              </w:rPr>
              <w:t xml:space="preserve">Ngày </w:t>
            </w:r>
            <w:r>
              <w:rPr>
                <w:rFonts w:ascii="Times New Roman" w:hAnsi="Times New Roman"/>
              </w:rPr>
              <w:t>07/4/2022</w:t>
            </w:r>
          </w:p>
        </w:tc>
        <w:tc>
          <w:tcPr>
            <w:tcW w:w="1080" w:type="dxa"/>
            <w:shd w:val="clear" w:color="auto" w:fill="auto"/>
            <w:vAlign w:val="center"/>
          </w:tcPr>
          <w:p w:rsidR="00C00D67" w:rsidRPr="00812BEE" w:rsidRDefault="00C00D67" w:rsidP="0040480B">
            <w:pPr>
              <w:spacing w:line="360" w:lineRule="exact"/>
              <w:jc w:val="center"/>
              <w:rPr>
                <w:rFonts w:ascii="Times New Roman" w:hAnsi="Times New Roman"/>
              </w:rPr>
            </w:pPr>
            <w:r w:rsidRPr="00812BEE">
              <w:rPr>
                <w:rFonts w:ascii="Times New Roman" w:hAnsi="Times New Roman"/>
              </w:rPr>
              <w:t xml:space="preserve">THCS </w:t>
            </w:r>
            <w:r>
              <w:rPr>
                <w:rFonts w:ascii="Times New Roman" w:hAnsi="Times New Roman"/>
              </w:rPr>
              <w:t>Đức Hợp</w:t>
            </w:r>
          </w:p>
        </w:tc>
        <w:tc>
          <w:tcPr>
            <w:tcW w:w="992" w:type="dxa"/>
            <w:shd w:val="clear" w:color="auto" w:fill="auto"/>
            <w:vAlign w:val="center"/>
          </w:tcPr>
          <w:p w:rsidR="00C00D67" w:rsidRPr="00812BEE" w:rsidRDefault="00C61F38" w:rsidP="0040480B">
            <w:pPr>
              <w:jc w:val="center"/>
              <w:rPr>
                <w:rFonts w:ascii="Times New Roman" w:hAnsi="Times New Roman"/>
              </w:rPr>
            </w:pPr>
            <w:r>
              <w:rPr>
                <w:rFonts w:ascii="Times New Roman" w:hAnsi="Times New Roman"/>
              </w:rPr>
              <w:t>8</w:t>
            </w:r>
          </w:p>
        </w:tc>
        <w:tc>
          <w:tcPr>
            <w:tcW w:w="900" w:type="dxa"/>
          </w:tcPr>
          <w:p w:rsidR="00C00D67" w:rsidRDefault="00C00D67" w:rsidP="0040480B">
            <w:pPr>
              <w:jc w:val="center"/>
              <w:rPr>
                <w:rFonts w:ascii="Times New Roman" w:hAnsi="Times New Roman"/>
              </w:rPr>
            </w:pPr>
          </w:p>
          <w:p w:rsidR="00C00D67" w:rsidRPr="00812BEE" w:rsidRDefault="00C00D67" w:rsidP="0040480B">
            <w:pPr>
              <w:jc w:val="center"/>
              <w:rPr>
                <w:rFonts w:ascii="Times New Roman" w:hAnsi="Times New Roman"/>
              </w:rPr>
            </w:pPr>
            <w:r>
              <w:rPr>
                <w:rFonts w:ascii="Times New Roman" w:hAnsi="Times New Roman"/>
              </w:rPr>
              <w:t>20</w:t>
            </w:r>
          </w:p>
        </w:tc>
        <w:tc>
          <w:tcPr>
            <w:tcW w:w="1620" w:type="dxa"/>
            <w:shd w:val="clear" w:color="auto" w:fill="auto"/>
            <w:vAlign w:val="center"/>
          </w:tcPr>
          <w:p w:rsidR="00C00D67" w:rsidRDefault="00C00D67" w:rsidP="00C00D67">
            <w:pPr>
              <w:jc w:val="center"/>
              <w:rPr>
                <w:rFonts w:ascii="Times New Roman" w:hAnsi="Times New Roman"/>
              </w:rPr>
            </w:pPr>
            <w:r w:rsidRPr="00812BEE">
              <w:rPr>
                <w:rFonts w:ascii="Times New Roman" w:hAnsi="Times New Roman"/>
              </w:rPr>
              <w:t xml:space="preserve">ID: </w:t>
            </w:r>
          </w:p>
          <w:p w:rsidR="00D709E1" w:rsidRDefault="00D709E1" w:rsidP="00C00D67">
            <w:pPr>
              <w:jc w:val="center"/>
              <w:rPr>
                <w:rFonts w:ascii="Times New Roman" w:hAnsi="Times New Roman"/>
              </w:rPr>
            </w:pPr>
            <w:r>
              <w:rPr>
                <w:rFonts w:ascii="Times New Roman" w:hAnsi="Times New Roman"/>
              </w:rPr>
              <w:t>7270110300</w:t>
            </w:r>
          </w:p>
          <w:p w:rsidR="00C00D67" w:rsidRPr="00812BEE" w:rsidRDefault="00C00D67" w:rsidP="00C00D67">
            <w:pPr>
              <w:jc w:val="center"/>
              <w:rPr>
                <w:rFonts w:ascii="Times New Roman" w:hAnsi="Times New Roman"/>
              </w:rPr>
            </w:pPr>
            <w:r w:rsidRPr="00812BEE">
              <w:rPr>
                <w:rFonts w:ascii="Times New Roman" w:hAnsi="Times New Roman"/>
              </w:rPr>
              <w:t xml:space="preserve">MK: </w:t>
            </w:r>
            <w:r w:rsidR="00D709E1">
              <w:rPr>
                <w:rFonts w:ascii="Times New Roman" w:hAnsi="Times New Roman"/>
              </w:rPr>
              <w:t>268268</w:t>
            </w:r>
          </w:p>
        </w:tc>
      </w:tr>
      <w:tr w:rsidR="00C00D67" w:rsidRPr="00812BEE" w:rsidTr="00C00D67">
        <w:tc>
          <w:tcPr>
            <w:tcW w:w="539" w:type="dxa"/>
            <w:shd w:val="clear" w:color="auto" w:fill="auto"/>
            <w:vAlign w:val="center"/>
          </w:tcPr>
          <w:p w:rsidR="00C00D67" w:rsidRPr="00812BEE" w:rsidRDefault="00C00D67" w:rsidP="0040480B">
            <w:pPr>
              <w:jc w:val="center"/>
              <w:rPr>
                <w:rFonts w:ascii="Times New Roman" w:hAnsi="Times New Roman"/>
              </w:rPr>
            </w:pPr>
            <w:r w:rsidRPr="00812BEE">
              <w:rPr>
                <w:rFonts w:ascii="Times New Roman" w:hAnsi="Times New Roman"/>
              </w:rPr>
              <w:t>4</w:t>
            </w:r>
          </w:p>
        </w:tc>
        <w:tc>
          <w:tcPr>
            <w:tcW w:w="2815" w:type="dxa"/>
            <w:shd w:val="clear" w:color="auto" w:fill="auto"/>
            <w:vAlign w:val="center"/>
          </w:tcPr>
          <w:p w:rsidR="00C00D67" w:rsidRPr="00DF5D57" w:rsidRDefault="00C00D67" w:rsidP="00E900BE">
            <w:pPr>
              <w:spacing w:line="360" w:lineRule="exact"/>
              <w:rPr>
                <w:rFonts w:ascii="Times New Roman" w:hAnsi="Times New Roman"/>
              </w:rPr>
            </w:pPr>
            <w:r w:rsidRPr="00DF5D57">
              <w:rPr>
                <w:rFonts w:ascii="Times New Roman" w:hAnsi="Times New Roman"/>
                <w:b/>
              </w:rPr>
              <w:t>Địa 6</w:t>
            </w:r>
            <w:r w:rsidRPr="00DF5D57">
              <w:rPr>
                <w:rFonts w:ascii="Times New Roman" w:hAnsi="Times New Roman"/>
              </w:rPr>
              <w:t>: Bài 28-Mối quan hệ giữa con người và thiên nhiên (T1)</w:t>
            </w:r>
          </w:p>
        </w:tc>
        <w:tc>
          <w:tcPr>
            <w:tcW w:w="1620" w:type="dxa"/>
            <w:shd w:val="clear" w:color="auto" w:fill="auto"/>
            <w:vAlign w:val="center"/>
          </w:tcPr>
          <w:p w:rsidR="00C00D67" w:rsidRPr="00812BEE" w:rsidRDefault="00C00D67" w:rsidP="0040480B">
            <w:pPr>
              <w:spacing w:line="360" w:lineRule="exact"/>
              <w:rPr>
                <w:rFonts w:ascii="Times New Roman" w:hAnsi="Times New Roman"/>
              </w:rPr>
            </w:pPr>
            <w:r>
              <w:rPr>
                <w:rFonts w:ascii="Times New Roman" w:hAnsi="Times New Roman"/>
              </w:rPr>
              <w:t>Nguyễn Thị Quyên</w:t>
            </w:r>
          </w:p>
        </w:tc>
        <w:tc>
          <w:tcPr>
            <w:tcW w:w="1654" w:type="dxa"/>
            <w:shd w:val="clear" w:color="auto" w:fill="auto"/>
            <w:vAlign w:val="center"/>
          </w:tcPr>
          <w:p w:rsidR="00C00D67" w:rsidRPr="00812BEE" w:rsidRDefault="00C00D67" w:rsidP="0040480B">
            <w:pPr>
              <w:spacing w:line="360" w:lineRule="exact"/>
              <w:jc w:val="center"/>
              <w:rPr>
                <w:rFonts w:ascii="Times New Roman" w:hAnsi="Times New Roman"/>
              </w:rPr>
            </w:pPr>
            <w:r w:rsidRPr="00812BEE">
              <w:rPr>
                <w:rFonts w:ascii="Times New Roman" w:hAnsi="Times New Roman"/>
              </w:rPr>
              <w:t>THCS</w:t>
            </w:r>
          </w:p>
          <w:p w:rsidR="00C00D67" w:rsidRPr="00812BEE" w:rsidRDefault="00C00D67" w:rsidP="0040480B">
            <w:pPr>
              <w:spacing w:line="360" w:lineRule="exact"/>
              <w:jc w:val="center"/>
              <w:rPr>
                <w:rFonts w:ascii="Times New Roman" w:hAnsi="Times New Roman"/>
              </w:rPr>
            </w:pPr>
            <w:r>
              <w:rPr>
                <w:rFonts w:ascii="Times New Roman" w:hAnsi="Times New Roman"/>
              </w:rPr>
              <w:t>Toàn Thắng</w:t>
            </w:r>
          </w:p>
        </w:tc>
        <w:tc>
          <w:tcPr>
            <w:tcW w:w="1800" w:type="dxa"/>
            <w:shd w:val="clear" w:color="auto" w:fill="auto"/>
            <w:vAlign w:val="center"/>
          </w:tcPr>
          <w:p w:rsidR="00C00D67" w:rsidRDefault="00C00D67" w:rsidP="00DF5D57">
            <w:pPr>
              <w:spacing w:line="360" w:lineRule="exact"/>
              <w:jc w:val="center"/>
              <w:rPr>
                <w:rFonts w:ascii="Times New Roman" w:hAnsi="Times New Roman"/>
              </w:rPr>
            </w:pPr>
            <w:r w:rsidRPr="00812BEE">
              <w:rPr>
                <w:rFonts w:ascii="Times New Roman" w:hAnsi="Times New Roman"/>
              </w:rPr>
              <w:t>Nguyễn Thị Bích Thủy</w:t>
            </w:r>
          </w:p>
          <w:p w:rsidR="00C00D67" w:rsidRPr="00812BEE" w:rsidRDefault="00E900BE" w:rsidP="0040480B">
            <w:pPr>
              <w:spacing w:line="360" w:lineRule="exact"/>
              <w:jc w:val="center"/>
              <w:rPr>
                <w:rFonts w:ascii="Times New Roman" w:hAnsi="Times New Roman"/>
                <w:b/>
                <w:bCs/>
              </w:rPr>
            </w:pPr>
            <w:r>
              <w:rPr>
                <w:rFonts w:ascii="Times New Roman" w:hAnsi="Times New Roman"/>
              </w:rPr>
              <w:t>(</w:t>
            </w:r>
            <w:bookmarkStart w:id="0" w:name="_GoBack"/>
            <w:bookmarkEnd w:id="0"/>
            <w:r w:rsidR="00C00D67">
              <w:rPr>
                <w:rFonts w:ascii="Times New Roman" w:hAnsi="Times New Roman"/>
              </w:rPr>
              <w:t>Đức Hợp)</w:t>
            </w:r>
          </w:p>
        </w:tc>
        <w:tc>
          <w:tcPr>
            <w:tcW w:w="1494" w:type="dxa"/>
            <w:shd w:val="clear" w:color="auto" w:fill="auto"/>
            <w:vAlign w:val="center"/>
          </w:tcPr>
          <w:p w:rsidR="00C00D67" w:rsidRPr="00C00D67" w:rsidRDefault="00C00D67" w:rsidP="00DF5D57">
            <w:pPr>
              <w:spacing w:line="360" w:lineRule="exact"/>
              <w:jc w:val="center"/>
              <w:rPr>
                <w:rFonts w:ascii="Times New Roman" w:hAnsi="Times New Roman"/>
              </w:rPr>
            </w:pPr>
            <w:r w:rsidRPr="00C00D67">
              <w:rPr>
                <w:rFonts w:ascii="Times New Roman" w:hAnsi="Times New Roman"/>
              </w:rPr>
              <w:t>13 giờ 45</w:t>
            </w:r>
          </w:p>
          <w:p w:rsidR="00C00D67" w:rsidRPr="00C00D67" w:rsidRDefault="00C00D67" w:rsidP="00DF5D57">
            <w:pPr>
              <w:spacing w:line="360" w:lineRule="exact"/>
              <w:jc w:val="center"/>
              <w:rPr>
                <w:rFonts w:ascii="Times New Roman" w:hAnsi="Times New Roman"/>
              </w:rPr>
            </w:pPr>
            <w:r w:rsidRPr="00C00D67">
              <w:rPr>
                <w:rFonts w:ascii="Times New Roman" w:hAnsi="Times New Roman"/>
              </w:rPr>
              <w:t>Ngày</w:t>
            </w:r>
          </w:p>
          <w:p w:rsidR="00C00D67" w:rsidRPr="00C00D67" w:rsidRDefault="00C00D67" w:rsidP="00DF5D57">
            <w:pPr>
              <w:spacing w:line="360" w:lineRule="exact"/>
              <w:jc w:val="center"/>
              <w:rPr>
                <w:rFonts w:ascii="Times New Roman" w:hAnsi="Times New Roman"/>
              </w:rPr>
            </w:pPr>
            <w:r w:rsidRPr="00C00D67">
              <w:rPr>
                <w:rFonts w:ascii="Times New Roman" w:hAnsi="Times New Roman"/>
              </w:rPr>
              <w:t>04/4/2022</w:t>
            </w:r>
          </w:p>
        </w:tc>
        <w:tc>
          <w:tcPr>
            <w:tcW w:w="1530" w:type="dxa"/>
            <w:vAlign w:val="center"/>
          </w:tcPr>
          <w:p w:rsidR="00C00D67" w:rsidRPr="00C00D67" w:rsidRDefault="00C00D67" w:rsidP="00C00D67">
            <w:pPr>
              <w:spacing w:line="360" w:lineRule="exact"/>
              <w:jc w:val="center"/>
              <w:rPr>
                <w:rFonts w:ascii="Times New Roman" w:hAnsi="Times New Roman"/>
              </w:rPr>
            </w:pPr>
            <w:r w:rsidRPr="00C00D67">
              <w:rPr>
                <w:rFonts w:ascii="Times New Roman" w:hAnsi="Times New Roman"/>
              </w:rPr>
              <w:t>13 giờ 45</w:t>
            </w:r>
          </w:p>
          <w:p w:rsidR="00C00D67" w:rsidRPr="00C00D67" w:rsidRDefault="00C00D67" w:rsidP="00C00D67">
            <w:pPr>
              <w:spacing w:line="360" w:lineRule="exact"/>
              <w:jc w:val="center"/>
              <w:rPr>
                <w:rFonts w:ascii="Times New Roman" w:hAnsi="Times New Roman"/>
              </w:rPr>
            </w:pPr>
            <w:r w:rsidRPr="00C00D67">
              <w:rPr>
                <w:rFonts w:ascii="Times New Roman" w:hAnsi="Times New Roman"/>
              </w:rPr>
              <w:t xml:space="preserve">Ngày </w:t>
            </w:r>
            <w:r>
              <w:rPr>
                <w:rFonts w:ascii="Times New Roman" w:hAnsi="Times New Roman"/>
              </w:rPr>
              <w:t>07/4/2022</w:t>
            </w:r>
          </w:p>
        </w:tc>
        <w:tc>
          <w:tcPr>
            <w:tcW w:w="1080" w:type="dxa"/>
            <w:shd w:val="clear" w:color="auto" w:fill="auto"/>
            <w:vAlign w:val="center"/>
          </w:tcPr>
          <w:p w:rsidR="00C00D67" w:rsidRPr="00812BEE" w:rsidRDefault="00C00D67" w:rsidP="0040480B">
            <w:pPr>
              <w:spacing w:line="360" w:lineRule="exact"/>
              <w:jc w:val="center"/>
              <w:rPr>
                <w:rFonts w:ascii="Times New Roman" w:hAnsi="Times New Roman"/>
              </w:rPr>
            </w:pPr>
            <w:r w:rsidRPr="00812BEE">
              <w:rPr>
                <w:rFonts w:ascii="Times New Roman" w:hAnsi="Times New Roman"/>
              </w:rPr>
              <w:t xml:space="preserve">THCS </w:t>
            </w:r>
            <w:r>
              <w:rPr>
                <w:rFonts w:ascii="Times New Roman" w:hAnsi="Times New Roman"/>
              </w:rPr>
              <w:t>Đức Hợp</w:t>
            </w:r>
          </w:p>
        </w:tc>
        <w:tc>
          <w:tcPr>
            <w:tcW w:w="992" w:type="dxa"/>
            <w:shd w:val="clear" w:color="auto" w:fill="auto"/>
            <w:vAlign w:val="center"/>
          </w:tcPr>
          <w:p w:rsidR="00C00D67" w:rsidRPr="00812BEE" w:rsidRDefault="009A75C3" w:rsidP="0040480B">
            <w:pPr>
              <w:jc w:val="center"/>
              <w:rPr>
                <w:rFonts w:ascii="Times New Roman" w:hAnsi="Times New Roman"/>
              </w:rPr>
            </w:pPr>
            <w:r>
              <w:rPr>
                <w:rFonts w:ascii="Times New Roman" w:hAnsi="Times New Roman"/>
              </w:rPr>
              <w:t>10</w:t>
            </w:r>
          </w:p>
        </w:tc>
        <w:tc>
          <w:tcPr>
            <w:tcW w:w="900" w:type="dxa"/>
          </w:tcPr>
          <w:p w:rsidR="00C00D67" w:rsidRDefault="00C00D67" w:rsidP="0040480B">
            <w:pPr>
              <w:jc w:val="center"/>
              <w:rPr>
                <w:rFonts w:ascii="Times New Roman" w:hAnsi="Times New Roman"/>
              </w:rPr>
            </w:pPr>
          </w:p>
          <w:p w:rsidR="00C00D67" w:rsidRDefault="00C00D67" w:rsidP="0040480B">
            <w:pPr>
              <w:jc w:val="center"/>
              <w:rPr>
                <w:rFonts w:ascii="Times New Roman" w:hAnsi="Times New Roman"/>
              </w:rPr>
            </w:pPr>
          </w:p>
          <w:p w:rsidR="00C00D67" w:rsidRDefault="00C00D67" w:rsidP="0040480B">
            <w:pPr>
              <w:jc w:val="center"/>
              <w:rPr>
                <w:rFonts w:ascii="Times New Roman" w:hAnsi="Times New Roman"/>
              </w:rPr>
            </w:pPr>
            <w:r>
              <w:rPr>
                <w:rFonts w:ascii="Times New Roman" w:hAnsi="Times New Roman"/>
              </w:rPr>
              <w:t>20</w:t>
            </w:r>
          </w:p>
        </w:tc>
        <w:tc>
          <w:tcPr>
            <w:tcW w:w="1620" w:type="dxa"/>
            <w:shd w:val="clear" w:color="auto" w:fill="auto"/>
            <w:vAlign w:val="center"/>
          </w:tcPr>
          <w:p w:rsidR="00C00D67" w:rsidRPr="00812BEE" w:rsidRDefault="00C00D67" w:rsidP="0040480B">
            <w:pPr>
              <w:jc w:val="center"/>
              <w:rPr>
                <w:rFonts w:ascii="Times New Roman" w:hAnsi="Times New Roman"/>
              </w:rPr>
            </w:pPr>
            <w:r>
              <w:rPr>
                <w:rFonts w:ascii="Times New Roman" w:hAnsi="Times New Roman"/>
              </w:rPr>
              <w:t>ID: 9048633895</w:t>
            </w:r>
          </w:p>
          <w:p w:rsidR="00C00D67" w:rsidRPr="00812BEE" w:rsidRDefault="00C00D67" w:rsidP="0040480B">
            <w:pPr>
              <w:jc w:val="center"/>
              <w:rPr>
                <w:rFonts w:ascii="Times New Roman" w:hAnsi="Times New Roman"/>
              </w:rPr>
            </w:pPr>
            <w:r>
              <w:rPr>
                <w:rFonts w:ascii="Times New Roman" w:hAnsi="Times New Roman"/>
              </w:rPr>
              <w:t>MK: 1234</w:t>
            </w:r>
          </w:p>
        </w:tc>
      </w:tr>
    </w:tbl>
    <w:p w:rsidR="000150C2" w:rsidRPr="00812BEE" w:rsidRDefault="000150C2" w:rsidP="000150C2">
      <w:pPr>
        <w:jc w:val="both"/>
        <w:rPr>
          <w:rFonts w:ascii="Times New Roman" w:hAnsi="Times New Roman"/>
        </w:rPr>
      </w:pPr>
    </w:p>
    <w:p w:rsidR="00C61F38" w:rsidRDefault="00087F9F" w:rsidP="00C61F38">
      <w:pPr>
        <w:jc w:val="both"/>
        <w:rPr>
          <w:rFonts w:ascii="Times New Roman" w:hAnsi="Times New Roman"/>
        </w:rPr>
      </w:pPr>
      <w:r>
        <w:rPr>
          <w:rFonts w:ascii="Times New Roman" w:hAnsi="Times New Roman"/>
        </w:rPr>
        <w:lastRenderedPageBreak/>
        <w:t>Lưu ý: Ngày 04/4/</w:t>
      </w:r>
      <w:proofErr w:type="gramStart"/>
      <w:r>
        <w:rPr>
          <w:rFonts w:ascii="Times New Roman" w:hAnsi="Times New Roman"/>
        </w:rPr>
        <w:t xml:space="preserve">2022 </w:t>
      </w:r>
      <w:r w:rsidR="000150C2" w:rsidRPr="00812BEE">
        <w:rPr>
          <w:rFonts w:ascii="Times New Roman" w:hAnsi="Times New Roman"/>
        </w:rPr>
        <w:t xml:space="preserve"> hình</w:t>
      </w:r>
      <w:proofErr w:type="gramEnd"/>
      <w:r w:rsidR="000150C2" w:rsidRPr="00812BEE">
        <w:rPr>
          <w:rFonts w:ascii="Times New Roman" w:hAnsi="Times New Roman"/>
        </w:rPr>
        <w:t xml:space="preserve"> thức trực tuyến, phần mềm zoom </w:t>
      </w:r>
    </w:p>
    <w:p w:rsidR="000C7D24" w:rsidRPr="00812BEE" w:rsidRDefault="00C4523E" w:rsidP="00C61F38">
      <w:pPr>
        <w:jc w:val="both"/>
        <w:rPr>
          <w:rFonts w:ascii="Times New Roman" w:hAnsi="Times New Roman"/>
          <w:b/>
          <w:lang w:val="pt-BR"/>
        </w:rPr>
      </w:pPr>
      <w:r w:rsidRPr="00812BEE">
        <w:rPr>
          <w:rFonts w:ascii="Times New Roman" w:hAnsi="Times New Roman"/>
          <w:b/>
          <w:lang w:val="pt-BR"/>
        </w:rPr>
        <w:t>2. Kế hoạch tổ chức</w:t>
      </w:r>
    </w:p>
    <w:p w:rsidR="005B4091" w:rsidRPr="00812BEE" w:rsidRDefault="005B4091" w:rsidP="005B4091">
      <w:pPr>
        <w:spacing w:line="360" w:lineRule="exact"/>
        <w:rPr>
          <w:rFonts w:ascii="Times New Roman" w:hAnsi="Times New Roman"/>
        </w:rPr>
      </w:pPr>
      <w:r w:rsidRPr="00812BEE">
        <w:rPr>
          <w:rFonts w:ascii="Times New Roman" w:hAnsi="Times New Roman"/>
          <w:b/>
          <w:i/>
          <w:lang w:val="pt-BR"/>
        </w:rPr>
        <w:t>2.1.</w:t>
      </w:r>
      <w:r w:rsidRPr="00812BEE">
        <w:rPr>
          <w:rFonts w:ascii="Times New Roman" w:hAnsi="Times New Roman"/>
          <w:b/>
          <w:i/>
        </w:rPr>
        <w:t xml:space="preserve"> Thời gian</w:t>
      </w:r>
      <w:r w:rsidR="00A40935" w:rsidRPr="00812BEE">
        <w:rPr>
          <w:rFonts w:ascii="Times New Roman" w:hAnsi="Times New Roman"/>
          <w:b/>
          <w:i/>
        </w:rPr>
        <w:t xml:space="preserve"> </w:t>
      </w:r>
      <w:r w:rsidRPr="00812BEE">
        <w:rPr>
          <w:rFonts w:ascii="Times New Roman" w:hAnsi="Times New Roman"/>
          <w:b/>
          <w:i/>
        </w:rPr>
        <w:t>họp thống nhất chuyên môn:</w:t>
      </w:r>
    </w:p>
    <w:p w:rsidR="005B4091" w:rsidRPr="00812BEE" w:rsidRDefault="005B4091" w:rsidP="005B4091">
      <w:pPr>
        <w:spacing w:line="360" w:lineRule="exact"/>
        <w:rPr>
          <w:rFonts w:ascii="Times New Roman" w:hAnsi="Times New Roman"/>
        </w:rPr>
      </w:pPr>
      <w:r w:rsidRPr="00812BEE">
        <w:rPr>
          <w:rFonts w:ascii="Times New Roman" w:hAnsi="Times New Roman"/>
        </w:rPr>
        <w:t xml:space="preserve">         - Buổi chiều thứ </w:t>
      </w:r>
      <w:r w:rsidR="00087F9F">
        <w:rPr>
          <w:rFonts w:ascii="Times New Roman" w:hAnsi="Times New Roman"/>
        </w:rPr>
        <w:t>Hai</w:t>
      </w:r>
      <w:r w:rsidRPr="00812BEE">
        <w:rPr>
          <w:rFonts w:ascii="Times New Roman" w:hAnsi="Times New Roman"/>
        </w:rPr>
        <w:t xml:space="preserve"> ngày </w:t>
      </w:r>
      <w:r w:rsidR="00087F9F">
        <w:rPr>
          <w:rFonts w:ascii="Times New Roman" w:hAnsi="Times New Roman"/>
        </w:rPr>
        <w:t>04/4/2022 (bắt đầu từ 13h45</w:t>
      </w:r>
      <w:r w:rsidRPr="00812BEE">
        <w:rPr>
          <w:rFonts w:ascii="Times New Roman" w:hAnsi="Times New Roman"/>
        </w:rPr>
        <w:t>).</w:t>
      </w:r>
    </w:p>
    <w:p w:rsidR="005B4091" w:rsidRPr="00812BEE" w:rsidRDefault="005B4091" w:rsidP="005B4091">
      <w:pPr>
        <w:spacing w:line="360" w:lineRule="exact"/>
        <w:jc w:val="both"/>
        <w:rPr>
          <w:rFonts w:ascii="Times New Roman" w:hAnsi="Times New Roman"/>
          <w:lang w:val="pt-BR"/>
        </w:rPr>
      </w:pPr>
      <w:r w:rsidRPr="00812BEE">
        <w:rPr>
          <w:rFonts w:ascii="Times New Roman" w:hAnsi="Times New Roman"/>
          <w:lang w:val="pt-BR"/>
        </w:rPr>
        <w:t xml:space="preserve">             (Các đồng chí Hiệu trưởng chỉ đạo tổ nhóm chuyên môn và giáo viên trước khi đến họp chủ động xây dựng cách thức tổ chức cho bài dạy và kế hoạch hoạt động khi </w:t>
      </w:r>
      <w:r w:rsidR="006B3BBC" w:rsidRPr="00812BEE">
        <w:rPr>
          <w:rFonts w:ascii="Times New Roman" w:hAnsi="Times New Roman"/>
          <w:lang w:val="pt-BR"/>
        </w:rPr>
        <w:t>dạy</w:t>
      </w:r>
      <w:r w:rsidRPr="00812BEE">
        <w:rPr>
          <w:rFonts w:ascii="Times New Roman" w:hAnsi="Times New Roman"/>
          <w:lang w:val="pt-BR"/>
        </w:rPr>
        <w:t xml:space="preserve">). </w:t>
      </w:r>
    </w:p>
    <w:p w:rsidR="00C4523E" w:rsidRPr="00812BEE" w:rsidRDefault="00C4523E" w:rsidP="005B4091">
      <w:pPr>
        <w:spacing w:line="360" w:lineRule="exact"/>
        <w:jc w:val="both"/>
        <w:rPr>
          <w:rFonts w:ascii="Times New Roman" w:hAnsi="Times New Roman"/>
          <w:lang w:val="pt-BR"/>
        </w:rPr>
      </w:pPr>
      <w:r w:rsidRPr="00812BEE">
        <w:rPr>
          <w:rFonts w:ascii="Times New Roman" w:hAnsi="Times New Roman"/>
          <w:b/>
          <w:lang w:val="pt-BR"/>
        </w:rPr>
        <w:t>Hình thức:</w:t>
      </w:r>
      <w:r w:rsidRPr="00812BEE">
        <w:rPr>
          <w:rFonts w:ascii="Times New Roman" w:hAnsi="Times New Roman"/>
          <w:lang w:val="pt-BR"/>
        </w:rPr>
        <w:t xml:space="preserve"> Trực tuyến. Giáo viên các trường tham gia hội thảo truy cập vào phòng họp theo ID và MK của môn học.</w:t>
      </w:r>
    </w:p>
    <w:p w:rsidR="005B4091" w:rsidRPr="00812BEE" w:rsidRDefault="005B4091" w:rsidP="005B4091">
      <w:pPr>
        <w:spacing w:line="360" w:lineRule="exact"/>
        <w:rPr>
          <w:rFonts w:ascii="Times New Roman" w:hAnsi="Times New Roman"/>
        </w:rPr>
      </w:pPr>
      <w:r w:rsidRPr="00812BEE">
        <w:rPr>
          <w:rFonts w:ascii="Times New Roman" w:hAnsi="Times New Roman"/>
          <w:b/>
          <w:i/>
        </w:rPr>
        <w:t xml:space="preserve">          2.2. Thời gian dạy minh họa, hội thảo:</w:t>
      </w:r>
    </w:p>
    <w:p w:rsidR="005B4091" w:rsidRPr="00812BEE" w:rsidRDefault="005B4091" w:rsidP="005B4091">
      <w:pPr>
        <w:spacing w:line="360" w:lineRule="exact"/>
        <w:rPr>
          <w:rFonts w:ascii="Times New Roman" w:hAnsi="Times New Roman"/>
        </w:rPr>
      </w:pPr>
      <w:r w:rsidRPr="00812BEE">
        <w:rPr>
          <w:rFonts w:ascii="Times New Roman" w:hAnsi="Times New Roman"/>
        </w:rPr>
        <w:t xml:space="preserve">         - Buổi chiều thứ </w:t>
      </w:r>
      <w:r w:rsidR="00087F9F">
        <w:rPr>
          <w:rFonts w:ascii="Times New Roman" w:hAnsi="Times New Roman"/>
        </w:rPr>
        <w:t>Năm</w:t>
      </w:r>
      <w:r w:rsidRPr="00812BEE">
        <w:rPr>
          <w:rFonts w:ascii="Times New Roman" w:hAnsi="Times New Roman"/>
        </w:rPr>
        <w:t xml:space="preserve"> ngày </w:t>
      </w:r>
      <w:r w:rsidR="00087F9F">
        <w:rPr>
          <w:rFonts w:ascii="Times New Roman" w:hAnsi="Times New Roman"/>
        </w:rPr>
        <w:t>07/4/2022 (bắt đầu từ 13h45</w:t>
      </w:r>
      <w:r w:rsidRPr="00812BEE">
        <w:rPr>
          <w:rFonts w:ascii="Times New Roman" w:hAnsi="Times New Roman"/>
        </w:rPr>
        <w:t>)</w:t>
      </w:r>
    </w:p>
    <w:p w:rsidR="005B4091" w:rsidRPr="00B07261" w:rsidRDefault="005B4091" w:rsidP="005B4091">
      <w:pPr>
        <w:spacing w:line="360" w:lineRule="exact"/>
        <w:ind w:firstLine="720"/>
        <w:jc w:val="both"/>
        <w:rPr>
          <w:rFonts w:ascii="Times New Roman" w:hAnsi="Times New Roman"/>
          <w:i/>
        </w:rPr>
      </w:pPr>
      <w:r w:rsidRPr="00812BEE">
        <w:rPr>
          <w:rFonts w:ascii="Times New Roman" w:hAnsi="Times New Roman"/>
          <w:b/>
          <w:i/>
        </w:rPr>
        <w:t xml:space="preserve">2.3. Địa điểm: </w:t>
      </w:r>
      <w:r w:rsidR="00896D58" w:rsidRPr="00B07261">
        <w:rPr>
          <w:rFonts w:ascii="Times New Roman" w:hAnsi="Times New Roman"/>
        </w:rPr>
        <w:t xml:space="preserve">Tại phòng học </w:t>
      </w:r>
      <w:r w:rsidR="00B07261" w:rsidRPr="00B07261">
        <w:rPr>
          <w:rFonts w:ascii="Times New Roman" w:hAnsi="Times New Roman"/>
        </w:rPr>
        <w:t>của trường THCS Đức Hợp</w:t>
      </w:r>
    </w:p>
    <w:p w:rsidR="00B07261" w:rsidRPr="00B07261" w:rsidRDefault="00896D58" w:rsidP="005B4091">
      <w:pPr>
        <w:spacing w:line="360" w:lineRule="exact"/>
        <w:ind w:firstLine="720"/>
        <w:jc w:val="both"/>
        <w:rPr>
          <w:rFonts w:ascii="Times New Roman" w:hAnsi="Times New Roman"/>
        </w:rPr>
      </w:pPr>
      <w:r w:rsidRPr="00812BEE">
        <w:rPr>
          <w:rFonts w:ascii="Times New Roman" w:hAnsi="Times New Roman"/>
          <w:b/>
          <w:u w:val="single"/>
        </w:rPr>
        <w:t>Lưu ý</w:t>
      </w:r>
      <w:r w:rsidRPr="00812BEE">
        <w:rPr>
          <w:rFonts w:ascii="Times New Roman" w:hAnsi="Times New Roman"/>
          <w:b/>
          <w:i/>
        </w:rPr>
        <w:t xml:space="preserve">: </w:t>
      </w:r>
      <w:r w:rsidR="00B07261" w:rsidRPr="00B07261">
        <w:rPr>
          <w:rFonts w:ascii="Times New Roman" w:hAnsi="Times New Roman"/>
          <w:b/>
        </w:rPr>
        <w:t>Hình thức Trực tiếp</w:t>
      </w:r>
    </w:p>
    <w:p w:rsidR="005B4091" w:rsidRPr="00812BEE" w:rsidRDefault="005B4091" w:rsidP="005B4091">
      <w:pPr>
        <w:spacing w:line="360" w:lineRule="exact"/>
        <w:ind w:firstLine="720"/>
        <w:jc w:val="both"/>
        <w:rPr>
          <w:rFonts w:ascii="Times New Roman" w:hAnsi="Times New Roman"/>
          <w:b/>
          <w:i/>
        </w:rPr>
      </w:pPr>
      <w:r w:rsidRPr="00812BEE">
        <w:rPr>
          <w:rFonts w:ascii="Times New Roman" w:hAnsi="Times New Roman"/>
          <w:b/>
          <w:i/>
        </w:rPr>
        <w:t>2.4. Thành phần:</w:t>
      </w:r>
    </w:p>
    <w:p w:rsidR="005B4091" w:rsidRPr="00812BEE" w:rsidRDefault="005B4091" w:rsidP="005B4091">
      <w:pPr>
        <w:spacing w:line="360" w:lineRule="exact"/>
        <w:ind w:firstLine="720"/>
        <w:jc w:val="both"/>
        <w:rPr>
          <w:rFonts w:ascii="Times New Roman" w:hAnsi="Times New Roman"/>
        </w:rPr>
      </w:pPr>
      <w:r w:rsidRPr="00812BEE">
        <w:rPr>
          <w:rFonts w:ascii="Times New Roman" w:hAnsi="Times New Roman"/>
        </w:rPr>
        <w:t>- Phòng GD&amp;ĐT:  Lãnh đạo, CV phòng GD.</w:t>
      </w:r>
    </w:p>
    <w:p w:rsidR="00A32179" w:rsidRPr="00812BEE" w:rsidRDefault="005B4091" w:rsidP="005B4091">
      <w:pPr>
        <w:spacing w:line="360" w:lineRule="exact"/>
        <w:jc w:val="both"/>
        <w:rPr>
          <w:rFonts w:ascii="Times New Roman" w:hAnsi="Times New Roman"/>
        </w:rPr>
      </w:pPr>
      <w:r w:rsidRPr="00812BEE">
        <w:rPr>
          <w:rFonts w:ascii="Times New Roman" w:hAnsi="Times New Roman"/>
        </w:rPr>
        <w:tab/>
        <w:t>- Các trường THCS trong cụm: BGH, Toàn thể cán bộ giáo viên</w:t>
      </w:r>
      <w:r w:rsidR="00A32179" w:rsidRPr="00812BEE">
        <w:rPr>
          <w:rFonts w:ascii="Times New Roman" w:hAnsi="Times New Roman"/>
        </w:rPr>
        <w:t xml:space="preserve"> đã được phân công dự </w:t>
      </w:r>
      <w:proofErr w:type="gramStart"/>
      <w:r w:rsidR="00A32179" w:rsidRPr="00812BEE">
        <w:rPr>
          <w:rFonts w:ascii="Times New Roman" w:hAnsi="Times New Roman"/>
        </w:rPr>
        <w:t>theo</w:t>
      </w:r>
      <w:proofErr w:type="gramEnd"/>
      <w:r w:rsidR="00A32179" w:rsidRPr="00812BEE">
        <w:rPr>
          <w:rFonts w:ascii="Times New Roman" w:hAnsi="Times New Roman"/>
        </w:rPr>
        <w:t xml:space="preserve"> các môn</w:t>
      </w:r>
    </w:p>
    <w:p w:rsidR="00A32179" w:rsidRPr="00812BEE" w:rsidRDefault="00F42014" w:rsidP="00B07261">
      <w:pPr>
        <w:spacing w:line="360" w:lineRule="exact"/>
        <w:jc w:val="both"/>
        <w:rPr>
          <w:rFonts w:ascii="Times New Roman" w:hAnsi="Times New Roman"/>
          <w:b/>
        </w:rPr>
      </w:pPr>
      <w:r w:rsidRPr="00812BEE">
        <w:rPr>
          <w:rFonts w:ascii="Times New Roman" w:hAnsi="Times New Roman"/>
          <w:b/>
          <w:bCs/>
        </w:rPr>
        <w:tab/>
      </w:r>
      <w:r w:rsidR="00A32179" w:rsidRPr="00812BEE">
        <w:rPr>
          <w:rFonts w:ascii="Times New Roman" w:hAnsi="Times New Roman"/>
          <w:b/>
        </w:rPr>
        <w:t>3. TỔ CHỨC THỰC HIỆN</w:t>
      </w:r>
    </w:p>
    <w:p w:rsidR="00D94149" w:rsidRPr="00812BEE" w:rsidRDefault="009E0E52" w:rsidP="00A32179">
      <w:pPr>
        <w:spacing w:line="360" w:lineRule="exact"/>
        <w:ind w:firstLine="720"/>
        <w:jc w:val="both"/>
        <w:rPr>
          <w:rFonts w:ascii="Times New Roman" w:hAnsi="Times New Roman"/>
          <w:b/>
        </w:rPr>
      </w:pPr>
      <w:r w:rsidRPr="00812BEE">
        <w:rPr>
          <w:rFonts w:ascii="Times New Roman" w:hAnsi="Times New Roman"/>
          <w:b/>
        </w:rPr>
        <w:t>3.</w:t>
      </w:r>
      <w:r w:rsidR="00A32179" w:rsidRPr="00812BEE">
        <w:rPr>
          <w:rFonts w:ascii="Times New Roman" w:hAnsi="Times New Roman"/>
          <w:b/>
        </w:rPr>
        <w:t xml:space="preserve">1. Đối với trường </w:t>
      </w:r>
      <w:r w:rsidR="00B07261">
        <w:rPr>
          <w:rFonts w:ascii="Times New Roman" w:hAnsi="Times New Roman"/>
          <w:b/>
        </w:rPr>
        <w:t>THCS Đức Hợp</w:t>
      </w:r>
    </w:p>
    <w:p w:rsidR="00A32179" w:rsidRPr="00812BEE" w:rsidRDefault="00A32179" w:rsidP="00A32179">
      <w:pPr>
        <w:spacing w:line="360" w:lineRule="exact"/>
        <w:ind w:firstLine="720"/>
        <w:jc w:val="both"/>
        <w:rPr>
          <w:rFonts w:ascii="Times New Roman" w:hAnsi="Times New Roman"/>
          <w:b/>
          <w:i/>
        </w:rPr>
      </w:pPr>
      <w:r w:rsidRPr="00812BEE">
        <w:rPr>
          <w:rFonts w:ascii="Times New Roman" w:hAnsi="Times New Roman"/>
          <w:b/>
          <w:i/>
        </w:rPr>
        <w:t>a. Trước buổi sinh hoạt chuyên môn (SHCM)</w:t>
      </w:r>
    </w:p>
    <w:p w:rsidR="00B07261" w:rsidRDefault="00A32179" w:rsidP="00B07261">
      <w:pPr>
        <w:spacing w:line="360" w:lineRule="exact"/>
        <w:jc w:val="both"/>
        <w:rPr>
          <w:rFonts w:ascii="Times New Roman" w:hAnsi="Times New Roman"/>
        </w:rPr>
      </w:pPr>
      <w:r w:rsidRPr="00812BEE">
        <w:rPr>
          <w:rFonts w:ascii="Times New Roman" w:hAnsi="Times New Roman"/>
        </w:rPr>
        <w:t xml:space="preserve">           - Xây dựng Kế hoạch thực hiện buổi SHCM; Mời Phòng GD&amp;ĐT; mời và phối hợp với các trường THCS trong cụm </w:t>
      </w:r>
    </w:p>
    <w:p w:rsidR="00A32179" w:rsidRPr="00187A3D" w:rsidRDefault="00B07261" w:rsidP="00A32179">
      <w:pPr>
        <w:spacing w:line="360" w:lineRule="exact"/>
        <w:jc w:val="both"/>
        <w:rPr>
          <w:rFonts w:ascii="Times New Roman" w:hAnsi="Times New Roman"/>
          <w:b/>
          <w:i/>
        </w:rPr>
      </w:pPr>
      <w:r>
        <w:rPr>
          <w:rFonts w:ascii="Times New Roman" w:hAnsi="Times New Roman"/>
          <w:i/>
        </w:rPr>
        <w:t xml:space="preserve">         </w:t>
      </w:r>
      <w:r w:rsidR="00A32179" w:rsidRPr="00812BEE">
        <w:rPr>
          <w:rFonts w:ascii="Times New Roman" w:hAnsi="Times New Roman"/>
          <w:b/>
          <w:i/>
        </w:rPr>
        <w:t>b. Tại buổi SHCM</w:t>
      </w:r>
    </w:p>
    <w:p w:rsidR="00187A3D" w:rsidRPr="00187A3D" w:rsidRDefault="00187A3D" w:rsidP="00A32179">
      <w:pPr>
        <w:spacing w:line="360" w:lineRule="exact"/>
        <w:jc w:val="both"/>
        <w:rPr>
          <w:rFonts w:ascii="Times New Roman" w:hAnsi="Times New Roman"/>
          <w:i/>
        </w:rPr>
      </w:pPr>
      <w:r>
        <w:rPr>
          <w:rFonts w:ascii="Times New Roman" w:hAnsi="Times New Roman"/>
        </w:rPr>
        <w:t xml:space="preserve">           - Chuẩn bị tốt cơ sở vật chất và xây dựng phương án phòng chống dịch bệnh Covid19 cho học sinh, đại biểu và các thầy cô đến dự hội thảo, phòng học, vị trí ngồi đảm bảo giãn cách theo quy định.</w:t>
      </w:r>
    </w:p>
    <w:p w:rsidR="00A32179" w:rsidRPr="00812BEE" w:rsidRDefault="00A32179" w:rsidP="00A32179">
      <w:pPr>
        <w:spacing w:line="360" w:lineRule="exact"/>
        <w:jc w:val="both"/>
        <w:rPr>
          <w:rFonts w:ascii="Times New Roman" w:hAnsi="Times New Roman"/>
        </w:rPr>
      </w:pPr>
      <w:r w:rsidRPr="00812BEE">
        <w:rPr>
          <w:rFonts w:ascii="Times New Roman" w:hAnsi="Times New Roman"/>
        </w:rPr>
        <w:tab/>
        <w:t>- Chủ trì buổi SHCM.</w:t>
      </w:r>
    </w:p>
    <w:p w:rsidR="00A32179" w:rsidRPr="00812BEE" w:rsidRDefault="009E0E52" w:rsidP="00A32179">
      <w:pPr>
        <w:spacing w:line="360" w:lineRule="exact"/>
        <w:ind w:firstLine="720"/>
        <w:jc w:val="both"/>
        <w:rPr>
          <w:rFonts w:ascii="Times New Roman" w:hAnsi="Times New Roman"/>
          <w:b/>
        </w:rPr>
      </w:pPr>
      <w:r w:rsidRPr="00812BEE">
        <w:rPr>
          <w:rFonts w:ascii="Times New Roman" w:hAnsi="Times New Roman"/>
          <w:b/>
        </w:rPr>
        <w:t>3.</w:t>
      </w:r>
      <w:r w:rsidR="00A32179" w:rsidRPr="00812BEE">
        <w:rPr>
          <w:rFonts w:ascii="Times New Roman" w:hAnsi="Times New Roman"/>
          <w:b/>
        </w:rPr>
        <w:t xml:space="preserve">2. Các trường THCS tham gia SHCM tại cụm </w:t>
      </w:r>
    </w:p>
    <w:p w:rsidR="00187A3D" w:rsidRDefault="00A32179" w:rsidP="00A32179">
      <w:pPr>
        <w:spacing w:line="360" w:lineRule="exact"/>
        <w:ind w:firstLine="720"/>
        <w:jc w:val="both"/>
        <w:rPr>
          <w:rFonts w:ascii="Times New Roman" w:hAnsi="Times New Roman"/>
          <w:i/>
        </w:rPr>
      </w:pPr>
      <w:r w:rsidRPr="00812BEE">
        <w:rPr>
          <w:rFonts w:ascii="Times New Roman" w:hAnsi="Times New Roman"/>
          <w:b/>
          <w:i/>
        </w:rPr>
        <w:t>- Đối với Ban Giám hiệu :</w:t>
      </w:r>
      <w:r w:rsidRPr="00812BEE">
        <w:rPr>
          <w:rFonts w:ascii="Times New Roman" w:hAnsi="Times New Roman"/>
        </w:rPr>
        <w:t xml:space="preserve"> Sau khi đã thống nhất môn tổ chức Hội thảo và bài dạy minh họa, Hiệu trưởng có trách nhiệm thông báo môn tổ chức Hội thảo, bài dạy minh họa</w:t>
      </w:r>
      <w:r w:rsidR="00164695" w:rsidRPr="00812BEE">
        <w:rPr>
          <w:rFonts w:ascii="Times New Roman" w:hAnsi="Times New Roman"/>
        </w:rPr>
        <w:t>, hình thức tổ chức, ID và mật khẩu</w:t>
      </w:r>
      <w:r w:rsidRPr="00812BEE">
        <w:rPr>
          <w:rFonts w:ascii="Times New Roman" w:hAnsi="Times New Roman"/>
        </w:rPr>
        <w:t xml:space="preserve"> đến các tổ, nhóm chuyên môn và giáo viên; chỉ đạo tổ, nhóm chuyên môn triển khai thực hiện, tạo điều kiện thời gian, cho giáo viên trong tổ, nhóm chuyên môn xây dựng giáo án, cách thức tổ chức dạy học cho giáo viên trực tiếp giảng dạy tiết minh họa (</w:t>
      </w:r>
      <w:r w:rsidRPr="00812BEE">
        <w:rPr>
          <w:rFonts w:ascii="Times New Roman" w:hAnsi="Times New Roman"/>
          <w:i/>
        </w:rPr>
        <w:t>nếu trường có giáo viên được chọn dạy minh họa</w:t>
      </w:r>
      <w:r w:rsidRPr="00812BEE">
        <w:rPr>
          <w:rFonts w:ascii="Times New Roman" w:hAnsi="Times New Roman"/>
        </w:rPr>
        <w:t xml:space="preserve">). Các trường không có giáo viên dạy minh họa phải tập trung nghiên cứu nội dung, yêu cầu đổi mới phương pháp dạy </w:t>
      </w:r>
      <w:proofErr w:type="gramStart"/>
      <w:r w:rsidRPr="00812BEE">
        <w:rPr>
          <w:rFonts w:ascii="Times New Roman" w:hAnsi="Times New Roman"/>
        </w:rPr>
        <w:lastRenderedPageBreak/>
        <w:t>học</w:t>
      </w:r>
      <w:proofErr w:type="gramEnd"/>
      <w:r w:rsidRPr="00812BEE">
        <w:rPr>
          <w:rFonts w:ascii="Times New Roman" w:hAnsi="Times New Roman"/>
        </w:rPr>
        <w:t>, kiểm tra đánh giá đối với môn được chọn Hội thảo, nghiên cứu bài được chọn dạy minh họa trước khi tham dự Hội thảo. Tất cả các trường trong cụm phải quán triệt cho giáo viên tham dự sinh hoạt chuyên môn cần nghiêm túc chấp hành quy chế chuyên môn, có ý thức, giữ trật tự khi dự giờ (không sử dụng điện thoại trong quá trình dự giờ và hội thảo), dự giờ không làm ảnh hưởng đến giáo viên dạy và học sinh học; định hướng những nội dung cần phát biểu tại Hội thảo (</w:t>
      </w:r>
      <w:r w:rsidRPr="00812BEE">
        <w:rPr>
          <w:rFonts w:ascii="Times New Roman" w:hAnsi="Times New Roman"/>
          <w:i/>
        </w:rPr>
        <w:t xml:space="preserve">nếu thấy cần thiết). </w:t>
      </w:r>
    </w:p>
    <w:p w:rsidR="00A32179" w:rsidRPr="00812BEE" w:rsidRDefault="00A32179" w:rsidP="00A32179">
      <w:pPr>
        <w:spacing w:line="360" w:lineRule="exact"/>
        <w:ind w:firstLine="720"/>
        <w:jc w:val="both"/>
        <w:rPr>
          <w:rFonts w:ascii="Times New Roman" w:hAnsi="Times New Roman"/>
          <w:i/>
        </w:rPr>
      </w:pPr>
      <w:r w:rsidRPr="00812BEE">
        <w:rPr>
          <w:rFonts w:ascii="Times New Roman" w:hAnsi="Times New Roman"/>
          <w:i/>
        </w:rPr>
        <w:t xml:space="preserve">- </w:t>
      </w:r>
      <w:r w:rsidRPr="00812BEE">
        <w:rPr>
          <w:rFonts w:ascii="Times New Roman" w:hAnsi="Times New Roman"/>
          <w:b/>
          <w:i/>
        </w:rPr>
        <w:t>Đối với giáo viên dạy minh họa</w:t>
      </w:r>
      <w:r w:rsidRPr="00812BEE">
        <w:rPr>
          <w:rFonts w:ascii="Times New Roman" w:hAnsi="Times New Roman"/>
          <w:i/>
        </w:rPr>
        <w:t>:</w:t>
      </w:r>
      <w:r w:rsidRPr="00812BEE">
        <w:rPr>
          <w:rFonts w:ascii="Times New Roman" w:hAnsi="Times New Roman"/>
        </w:rPr>
        <w:t xml:space="preserve"> Chuẩn bị giáo án, kế hoạch lên lớp, trình bày trước tổ nhóm chuyên môn, tiếp thu các ý kiến xây dựng của tổ, nhóm chuyên môn, nghiên cứu thiết kế bài dạy (</w:t>
      </w:r>
      <w:r w:rsidRPr="00812BEE">
        <w:rPr>
          <w:rFonts w:ascii="Times New Roman" w:hAnsi="Times New Roman"/>
          <w:i/>
        </w:rPr>
        <w:t>theo hướng đổi mới sinh hoạt chuyên môn theo hướng nghiên cứu bài học, dạy học theo định hướng phát triển năng lực, phẩm chất học sinh; áp dụng các kỹ thuật dạy học tích cực ...</w:t>
      </w:r>
      <w:r w:rsidRPr="00812BEE">
        <w:rPr>
          <w:rFonts w:ascii="Times New Roman" w:hAnsi="Times New Roman"/>
        </w:rPr>
        <w:t>), chuẩn bị giáo án, đồ dùng dạy học cần thiết cho giờ dạy. Chủ động đề xuất với Ban Giám hiệu về sự hỗ trợ của tổ, nhóm chuyên môn, giáo viên trong nhà trường đối với việc chuẩn bị cho giờ dạy, đồng thời đề xuất với Ban Giám hiệu trong việc phối hợp với các đơn vị trong cụm để xây dựng Giáo án và các nội dung khác có liên quan cho việc thực hiện giờ dạy minh họa của mình.</w:t>
      </w:r>
    </w:p>
    <w:p w:rsidR="00A55892" w:rsidRDefault="00A32179" w:rsidP="00A32179">
      <w:pPr>
        <w:spacing w:line="360" w:lineRule="exact"/>
        <w:ind w:firstLine="720"/>
        <w:jc w:val="both"/>
        <w:rPr>
          <w:rFonts w:ascii="Times New Roman" w:hAnsi="Times New Roman"/>
          <w:i/>
        </w:rPr>
      </w:pPr>
      <w:r w:rsidRPr="00812BEE">
        <w:rPr>
          <w:rFonts w:ascii="Times New Roman" w:hAnsi="Times New Roman"/>
          <w:b/>
          <w:i/>
        </w:rPr>
        <w:t>- Đối với giáo viên dự giờ, Hội thảo</w:t>
      </w:r>
      <w:r w:rsidRPr="00812BEE">
        <w:rPr>
          <w:rFonts w:ascii="Times New Roman" w:hAnsi="Times New Roman"/>
          <w:i/>
        </w:rPr>
        <w:t>:</w:t>
      </w:r>
      <w:r w:rsidRPr="00812BEE">
        <w:rPr>
          <w:rFonts w:ascii="Times New Roman" w:hAnsi="Times New Roman"/>
        </w:rPr>
        <w:t xml:space="preserve"> Chủ động nghiên cứu yêu cầu đổi mới đối với môn được chọn Hội thảo, nghiên cứu bài dạy đã được chọn dạy minh họa, từ đó đưa ra kế hoạch của mình, chuẩn bị các câu hỏi, ý kiến tham dự Hội thảo (</w:t>
      </w:r>
      <w:r w:rsidRPr="00812BEE">
        <w:rPr>
          <w:rFonts w:ascii="Times New Roman" w:hAnsi="Times New Roman"/>
          <w:i/>
        </w:rPr>
        <w:t>theo hướng đổi mới sinh hoạt chuyên môn theo hướng nghiên cứu bài học, dạy học theo định hướng phát triển năng lực học sinh, các kỹ thuật dạy học tích cực ...).</w:t>
      </w:r>
    </w:p>
    <w:p w:rsidR="00AA754E" w:rsidRPr="00AA754E" w:rsidRDefault="00AA754E" w:rsidP="00AA754E">
      <w:pPr>
        <w:spacing w:line="360" w:lineRule="exact"/>
        <w:ind w:firstLine="720"/>
        <w:jc w:val="both"/>
        <w:rPr>
          <w:rFonts w:ascii="Times New Roman" w:hAnsi="Times New Roman"/>
          <w:b/>
          <w:i/>
          <w:color w:val="FF0000"/>
        </w:rPr>
      </w:pPr>
      <w:r w:rsidRPr="00AA754E">
        <w:rPr>
          <w:rFonts w:ascii="Times New Roman" w:hAnsi="Times New Roman"/>
          <w:b/>
          <w:i/>
          <w:color w:val="FF0000"/>
        </w:rPr>
        <w:t>*Đặc biệt cần quan tâm đến việc thảo luận đưa ra những khó khăn khi thực hiện chương trình GDPT 2018:</w:t>
      </w:r>
    </w:p>
    <w:p w:rsidR="00AA754E" w:rsidRPr="00AA754E" w:rsidRDefault="00AA754E" w:rsidP="00AA754E">
      <w:pPr>
        <w:spacing w:line="360" w:lineRule="exact"/>
        <w:jc w:val="both"/>
        <w:rPr>
          <w:rFonts w:ascii="Times New Roman" w:hAnsi="Times New Roman"/>
          <w:b/>
          <w:i/>
          <w:color w:val="FF0000"/>
        </w:rPr>
      </w:pPr>
      <w:r w:rsidRPr="00AA754E">
        <w:rPr>
          <w:rFonts w:ascii="Times New Roman" w:hAnsi="Times New Roman"/>
          <w:b/>
          <w:i/>
          <w:color w:val="FF0000"/>
        </w:rPr>
        <w:t xml:space="preserve">                                                                                                                            + Cơ sở vật chất, trang thiết bị dạy học</w:t>
      </w:r>
    </w:p>
    <w:p w:rsidR="00AA754E" w:rsidRPr="00AA754E" w:rsidRDefault="00AA754E" w:rsidP="00AA754E">
      <w:pPr>
        <w:tabs>
          <w:tab w:val="left" w:pos="8724"/>
        </w:tabs>
        <w:spacing w:line="360" w:lineRule="exact"/>
        <w:ind w:firstLine="720"/>
        <w:jc w:val="both"/>
        <w:rPr>
          <w:rFonts w:ascii="Times New Roman" w:hAnsi="Times New Roman"/>
          <w:b/>
          <w:i/>
          <w:color w:val="FF0000"/>
        </w:rPr>
      </w:pPr>
      <w:r w:rsidRPr="00AA754E">
        <w:rPr>
          <w:rFonts w:ascii="Times New Roman" w:hAnsi="Times New Roman"/>
          <w:b/>
          <w:i/>
          <w:color w:val="FF0000"/>
        </w:rPr>
        <w:t xml:space="preserve"> </w:t>
      </w:r>
      <w:r w:rsidRPr="00AA754E">
        <w:rPr>
          <w:rFonts w:ascii="Times New Roman" w:hAnsi="Times New Roman"/>
          <w:b/>
          <w:i/>
          <w:color w:val="FF0000"/>
        </w:rPr>
        <w:tab/>
        <w:t>+ Về sách HS, chương trình, KHBD</w:t>
      </w:r>
    </w:p>
    <w:p w:rsidR="00AA754E" w:rsidRPr="00AA754E" w:rsidRDefault="00AA754E" w:rsidP="00AA754E">
      <w:pPr>
        <w:tabs>
          <w:tab w:val="left" w:pos="11068"/>
        </w:tabs>
        <w:spacing w:line="360" w:lineRule="exact"/>
        <w:ind w:firstLine="720"/>
        <w:jc w:val="both"/>
        <w:rPr>
          <w:rFonts w:ascii="Times New Roman" w:hAnsi="Times New Roman"/>
          <w:b/>
          <w:i/>
          <w:color w:val="FF0000"/>
        </w:rPr>
      </w:pPr>
      <w:r w:rsidRPr="00AA754E">
        <w:rPr>
          <w:rFonts w:ascii="Times New Roman" w:hAnsi="Times New Roman"/>
          <w:b/>
          <w:i/>
          <w:color w:val="FF0000"/>
        </w:rPr>
        <w:t xml:space="preserve">                                                                                                                   +Nội dung, cách thức thực hiện </w:t>
      </w:r>
    </w:p>
    <w:p w:rsidR="00AA754E" w:rsidRPr="00AA754E" w:rsidRDefault="00AA754E" w:rsidP="00AA754E">
      <w:pPr>
        <w:tabs>
          <w:tab w:val="left" w:pos="8941"/>
        </w:tabs>
        <w:spacing w:line="360" w:lineRule="exact"/>
        <w:ind w:firstLine="720"/>
        <w:jc w:val="both"/>
        <w:rPr>
          <w:rFonts w:ascii="Times New Roman" w:hAnsi="Times New Roman"/>
          <w:b/>
          <w:i/>
          <w:color w:val="FF0000"/>
        </w:rPr>
      </w:pPr>
      <w:r w:rsidRPr="00AA754E">
        <w:rPr>
          <w:rFonts w:ascii="Times New Roman" w:hAnsi="Times New Roman"/>
          <w:b/>
          <w:i/>
          <w:color w:val="FF0000"/>
        </w:rPr>
        <w:t xml:space="preserve">                                                                                                                   + Về học sinh</w:t>
      </w:r>
    </w:p>
    <w:p w:rsidR="000E68FC" w:rsidRPr="00812BEE" w:rsidRDefault="00A32179" w:rsidP="00A32179">
      <w:pPr>
        <w:spacing w:line="360" w:lineRule="exact"/>
        <w:ind w:firstLine="720"/>
        <w:jc w:val="both"/>
        <w:rPr>
          <w:rFonts w:ascii="Times New Roman" w:hAnsi="Times New Roman"/>
        </w:rPr>
      </w:pPr>
      <w:r w:rsidRPr="00812BEE">
        <w:rPr>
          <w:rFonts w:ascii="Times New Roman" w:hAnsi="Times New Roman"/>
          <w:i/>
        </w:rPr>
        <w:t xml:space="preserve">- </w:t>
      </w:r>
      <w:r w:rsidRPr="00812BEE">
        <w:rPr>
          <w:rFonts w:ascii="Times New Roman" w:hAnsi="Times New Roman"/>
          <w:b/>
          <w:i/>
        </w:rPr>
        <w:t>Đối với các Nhóm trưởng bộ môn tổ chức Hội thảo</w:t>
      </w:r>
      <w:proofErr w:type="gramStart"/>
      <w:r w:rsidRPr="00812BEE">
        <w:rPr>
          <w:rFonts w:ascii="Times New Roman" w:hAnsi="Times New Roman"/>
          <w:i/>
        </w:rPr>
        <w:t>:</w:t>
      </w:r>
      <w:r w:rsidRPr="00812BEE">
        <w:rPr>
          <w:rFonts w:ascii="Times New Roman" w:hAnsi="Times New Roman"/>
        </w:rPr>
        <w:t>Nghiên</w:t>
      </w:r>
      <w:proofErr w:type="gramEnd"/>
      <w:r w:rsidRPr="00812BEE">
        <w:rPr>
          <w:rFonts w:ascii="Times New Roman" w:hAnsi="Times New Roman"/>
        </w:rPr>
        <w:t xml:space="preserve"> cứu trước bài dạy, đưa ra kế hoạch của mình, chuẩn bị các câu hỏi, ý kiến; chủ trì điều hành Hội thảo theo bộ môn được phân công, phân công thư ký ghi chép, thiết lập biên bản Hội thảo. Khi tổ chức Hội thảo cần tập trung định hướng phát biểu về giờ dạy minh họa theo yêu cầu đổi mới (theo hướng đổi mới sinh hoạt chuyên môn theo hướng nghiên cứu bài học, dạy học theo định hướng phát triển năng lực học sinh, các kỹ thuật dạy học tích cực ...); đặc biệt ý kiến về những nội dung chưa rõ về bộ môn trong khi thực hiện, các nội dung cần thống nhất của bộ môn sau khi thực hiện, các vấn đề còn khó khăn, vướng mắc, đề xuất, kiến nghị. </w:t>
      </w:r>
    </w:p>
    <w:p w:rsidR="00A32179" w:rsidRPr="00C05355" w:rsidRDefault="00A32179" w:rsidP="00C05355">
      <w:pPr>
        <w:spacing w:line="360" w:lineRule="exact"/>
        <w:ind w:firstLine="720"/>
        <w:jc w:val="both"/>
        <w:rPr>
          <w:rFonts w:ascii="Times New Roman" w:hAnsi="Times New Roman"/>
          <w:b/>
          <w:i/>
        </w:rPr>
      </w:pPr>
      <w:r w:rsidRPr="00812BEE">
        <w:rPr>
          <w:rFonts w:ascii="Times New Roman" w:hAnsi="Times New Roman"/>
          <w:b/>
        </w:rPr>
        <w:t>(Lưu ý</w:t>
      </w:r>
      <w:r w:rsidRPr="00812BEE">
        <w:rPr>
          <w:rFonts w:ascii="Times New Roman" w:hAnsi="Times New Roman"/>
        </w:rPr>
        <w:t xml:space="preserve">: </w:t>
      </w:r>
      <w:r w:rsidRPr="00187A3D">
        <w:rPr>
          <w:rFonts w:ascii="Times New Roman" w:hAnsi="Times New Roman"/>
          <w:b/>
          <w:i/>
        </w:rPr>
        <w:t>Không tập trung nhận xét, đánh giá xếp loại giờ dạy minh họa</w:t>
      </w:r>
      <w:r w:rsidR="00C05355">
        <w:rPr>
          <w:rFonts w:ascii="Times New Roman" w:hAnsi="Times New Roman"/>
          <w:b/>
          <w:i/>
        </w:rPr>
        <w:t>. C</w:t>
      </w:r>
      <w:r w:rsidR="00187A3D" w:rsidRPr="00187A3D">
        <w:rPr>
          <w:rFonts w:ascii="Times New Roman" w:hAnsi="Times New Roman"/>
          <w:b/>
          <w:i/>
        </w:rPr>
        <w:t>ác đại biểu, cán bộ giáo viên đến tham dự hội thảo thực hiện tốt các quy định về công tác phòng chống dịch</w:t>
      </w:r>
      <w:r w:rsidR="00C05355">
        <w:rPr>
          <w:rFonts w:ascii="Times New Roman" w:hAnsi="Times New Roman"/>
          <w:b/>
          <w:i/>
        </w:rPr>
        <w:t>).</w:t>
      </w:r>
    </w:p>
    <w:p w:rsidR="007713BF" w:rsidRPr="00812BEE" w:rsidRDefault="007713BF" w:rsidP="005B4091">
      <w:pPr>
        <w:jc w:val="both"/>
        <w:rPr>
          <w:rFonts w:ascii="Times New Roman" w:hAnsi="Times New Roman"/>
          <w:b/>
        </w:rPr>
      </w:pPr>
    </w:p>
    <w:p w:rsidR="007713BF" w:rsidRPr="00812BEE" w:rsidRDefault="007713BF" w:rsidP="007713BF">
      <w:pPr>
        <w:jc w:val="both"/>
        <w:rPr>
          <w:rFonts w:ascii="Times New Roman" w:hAnsi="Times New Roman"/>
          <w:i/>
        </w:rPr>
      </w:pPr>
      <w:r w:rsidRPr="00812BEE">
        <w:rPr>
          <w:rFonts w:ascii="Times New Roman" w:hAnsi="Times New Roman"/>
        </w:rPr>
        <w:lastRenderedPageBreak/>
        <w:tab/>
      </w:r>
      <w:r w:rsidRPr="00812BEE">
        <w:rPr>
          <w:rFonts w:ascii="Times New Roman" w:hAnsi="Times New Roman"/>
        </w:rPr>
        <w:tab/>
      </w:r>
      <w:r w:rsidRPr="00812BEE">
        <w:rPr>
          <w:rFonts w:ascii="Times New Roman" w:hAnsi="Times New Roman"/>
        </w:rPr>
        <w:tab/>
      </w:r>
      <w:r w:rsidRPr="00812BEE">
        <w:rPr>
          <w:rFonts w:ascii="Times New Roman" w:hAnsi="Times New Roman"/>
        </w:rPr>
        <w:tab/>
      </w:r>
      <w:r w:rsidRPr="00812BEE">
        <w:rPr>
          <w:rFonts w:ascii="Times New Roman" w:hAnsi="Times New Roman"/>
        </w:rPr>
        <w:tab/>
      </w:r>
      <w:r w:rsidRPr="00812BEE">
        <w:rPr>
          <w:rFonts w:ascii="Times New Roman" w:hAnsi="Times New Roman"/>
        </w:rPr>
        <w:tab/>
      </w:r>
      <w:r w:rsidR="004E38EC" w:rsidRPr="00812BEE">
        <w:rPr>
          <w:rFonts w:ascii="Times New Roman" w:hAnsi="Times New Roman"/>
        </w:rPr>
        <w:t xml:space="preserve">                                             </w:t>
      </w:r>
      <w:r w:rsidR="004044FE" w:rsidRPr="00812BEE">
        <w:rPr>
          <w:rFonts w:ascii="Times New Roman" w:hAnsi="Times New Roman"/>
          <w:i/>
        </w:rPr>
        <w:t>Kim Động</w:t>
      </w:r>
      <w:r w:rsidR="003021D1" w:rsidRPr="00812BEE">
        <w:rPr>
          <w:rFonts w:ascii="Times New Roman" w:hAnsi="Times New Roman"/>
          <w:i/>
        </w:rPr>
        <w:t xml:space="preserve">, ngày </w:t>
      </w:r>
      <w:r w:rsidR="00C05355">
        <w:rPr>
          <w:rFonts w:ascii="Times New Roman" w:hAnsi="Times New Roman"/>
          <w:i/>
        </w:rPr>
        <w:t>31 tháng 4 năm 2022</w:t>
      </w:r>
    </w:p>
    <w:p w:rsidR="007713BF" w:rsidRPr="00812BEE" w:rsidRDefault="004E38EC" w:rsidP="007713BF">
      <w:pPr>
        <w:jc w:val="both"/>
        <w:rPr>
          <w:rFonts w:ascii="Times New Roman" w:hAnsi="Times New Roman"/>
          <w:b/>
        </w:rPr>
      </w:pPr>
      <w:r w:rsidRPr="00812BEE">
        <w:rPr>
          <w:rFonts w:ascii="Times New Roman" w:hAnsi="Times New Roman"/>
          <w:b/>
        </w:rPr>
        <w:t xml:space="preserve">                                                                                                                                   </w:t>
      </w:r>
      <w:r w:rsidR="007713BF" w:rsidRPr="00812BEE">
        <w:rPr>
          <w:rFonts w:ascii="Times New Roman" w:hAnsi="Times New Roman"/>
          <w:b/>
        </w:rPr>
        <w:t>CỤM TRƯỞNG</w:t>
      </w:r>
    </w:p>
    <w:p w:rsidR="007713BF" w:rsidRPr="00812BEE" w:rsidRDefault="007713BF" w:rsidP="007713BF">
      <w:pPr>
        <w:jc w:val="both"/>
        <w:rPr>
          <w:rFonts w:ascii="Times New Roman" w:hAnsi="Times New Roman"/>
          <w:b/>
        </w:rPr>
      </w:pPr>
    </w:p>
    <w:p w:rsidR="005E6477" w:rsidRPr="00812BEE" w:rsidRDefault="004E38EC" w:rsidP="007713BF">
      <w:pPr>
        <w:tabs>
          <w:tab w:val="left" w:pos="5880"/>
        </w:tabs>
        <w:rPr>
          <w:rFonts w:ascii="Times New Roman" w:hAnsi="Times New Roman"/>
          <w:b/>
        </w:rPr>
      </w:pPr>
      <w:r w:rsidRPr="00812BEE">
        <w:rPr>
          <w:rFonts w:ascii="Times New Roman" w:hAnsi="Times New Roman"/>
          <w:b/>
        </w:rPr>
        <w:t xml:space="preserve">                                                                                                                               </w:t>
      </w:r>
      <w:r w:rsidR="007713BF" w:rsidRPr="00812BEE">
        <w:rPr>
          <w:rFonts w:ascii="Times New Roman" w:hAnsi="Times New Roman"/>
          <w:b/>
        </w:rPr>
        <w:t xml:space="preserve">TRƯỜNG </w:t>
      </w:r>
      <w:r w:rsidR="00AA754E">
        <w:rPr>
          <w:rFonts w:ascii="Times New Roman" w:hAnsi="Times New Roman"/>
          <w:b/>
        </w:rPr>
        <w:t>THCS ĐỨC HỢP</w:t>
      </w:r>
    </w:p>
    <w:sectPr w:rsidR="005E6477" w:rsidRPr="00812BEE" w:rsidSect="007713BF">
      <w:pgSz w:w="16838" w:h="11906" w:orient="landscape" w:code="9"/>
      <w:pgMar w:top="85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845"/>
    <w:multiLevelType w:val="hybridMultilevel"/>
    <w:tmpl w:val="CD82A3AA"/>
    <w:lvl w:ilvl="0" w:tplc="5C4C2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120B2"/>
    <w:multiLevelType w:val="hybridMultilevel"/>
    <w:tmpl w:val="2390A168"/>
    <w:lvl w:ilvl="0" w:tplc="9BAC7CC6">
      <w:start w:val="5"/>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713BF"/>
    <w:rsid w:val="000150C2"/>
    <w:rsid w:val="00080151"/>
    <w:rsid w:val="00087F9F"/>
    <w:rsid w:val="000C6EB6"/>
    <w:rsid w:val="000C7D24"/>
    <w:rsid w:val="000E68FC"/>
    <w:rsid w:val="00102FF9"/>
    <w:rsid w:val="00143F34"/>
    <w:rsid w:val="00164695"/>
    <w:rsid w:val="00187A3D"/>
    <w:rsid w:val="001E701C"/>
    <w:rsid w:val="00215071"/>
    <w:rsid w:val="002611EB"/>
    <w:rsid w:val="003021D1"/>
    <w:rsid w:val="00317A05"/>
    <w:rsid w:val="00332337"/>
    <w:rsid w:val="00344326"/>
    <w:rsid w:val="003971AC"/>
    <w:rsid w:val="003F23CE"/>
    <w:rsid w:val="003F6091"/>
    <w:rsid w:val="004044FE"/>
    <w:rsid w:val="004076B6"/>
    <w:rsid w:val="004722E6"/>
    <w:rsid w:val="004E38EC"/>
    <w:rsid w:val="005712EA"/>
    <w:rsid w:val="005B4091"/>
    <w:rsid w:val="005E6477"/>
    <w:rsid w:val="006257B1"/>
    <w:rsid w:val="0063023F"/>
    <w:rsid w:val="00631063"/>
    <w:rsid w:val="00642EDB"/>
    <w:rsid w:val="006B3BBC"/>
    <w:rsid w:val="006E3F64"/>
    <w:rsid w:val="00704747"/>
    <w:rsid w:val="00757AEF"/>
    <w:rsid w:val="007713BF"/>
    <w:rsid w:val="007D207B"/>
    <w:rsid w:val="00812BEE"/>
    <w:rsid w:val="00896D58"/>
    <w:rsid w:val="00920D25"/>
    <w:rsid w:val="009A75C3"/>
    <w:rsid w:val="009E0E52"/>
    <w:rsid w:val="00A32179"/>
    <w:rsid w:val="00A40935"/>
    <w:rsid w:val="00A41283"/>
    <w:rsid w:val="00A55892"/>
    <w:rsid w:val="00AA754E"/>
    <w:rsid w:val="00B07261"/>
    <w:rsid w:val="00C00D67"/>
    <w:rsid w:val="00C05355"/>
    <w:rsid w:val="00C343E7"/>
    <w:rsid w:val="00C36671"/>
    <w:rsid w:val="00C4523E"/>
    <w:rsid w:val="00C61F38"/>
    <w:rsid w:val="00D709E1"/>
    <w:rsid w:val="00D85299"/>
    <w:rsid w:val="00D94149"/>
    <w:rsid w:val="00DC3414"/>
    <w:rsid w:val="00DF5D57"/>
    <w:rsid w:val="00E53AB2"/>
    <w:rsid w:val="00E56921"/>
    <w:rsid w:val="00E77C04"/>
    <w:rsid w:val="00E83DDA"/>
    <w:rsid w:val="00E900BE"/>
    <w:rsid w:val="00EA4838"/>
    <w:rsid w:val="00F42014"/>
    <w:rsid w:val="00FB427E"/>
    <w:rsid w:val="00FE0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2EA34-51D8-4619-8F3E-B10E53D8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BF"/>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1D1"/>
    <w:rPr>
      <w:color w:val="0563C1" w:themeColor="hyperlink"/>
      <w:u w:val="single"/>
    </w:rPr>
  </w:style>
  <w:style w:type="paragraph" w:styleId="ListParagraph">
    <w:name w:val="List Paragraph"/>
    <w:basedOn w:val="Normal"/>
    <w:uiPriority w:val="34"/>
    <w:qFormat/>
    <w:rsid w:val="00E83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AC56-C45A-4067-A827-11FDAB56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61</cp:revision>
  <dcterms:created xsi:type="dcterms:W3CDTF">2018-10-11T01:55:00Z</dcterms:created>
  <dcterms:modified xsi:type="dcterms:W3CDTF">2022-04-02T02:06:00Z</dcterms:modified>
</cp:coreProperties>
</file>