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BC" w:rsidRDefault="004B27BC">
      <w:pPr>
        <w:widowControl w:val="0"/>
        <w:pBdr>
          <w:top w:val="nil"/>
          <w:left w:val="nil"/>
          <w:bottom w:val="nil"/>
          <w:right w:val="nil"/>
          <w:between w:val="nil"/>
        </w:pBdr>
        <w:spacing w:after="0"/>
        <w:rPr>
          <w:rFonts w:ascii="Arial" w:eastAsia="Arial" w:hAnsi="Arial" w:cs="Arial"/>
          <w:color w:val="000000"/>
        </w:rPr>
      </w:pPr>
    </w:p>
    <w:tbl>
      <w:tblPr>
        <w:tblStyle w:val="a"/>
        <w:tblW w:w="10207" w:type="dxa"/>
        <w:tblInd w:w="-433" w:type="dxa"/>
        <w:tblLayout w:type="fixed"/>
        <w:tblLook w:val="0000" w:firstRow="0" w:lastRow="0" w:firstColumn="0" w:lastColumn="0" w:noHBand="0" w:noVBand="0"/>
      </w:tblPr>
      <w:tblGrid>
        <w:gridCol w:w="4026"/>
        <w:gridCol w:w="6181"/>
      </w:tblGrid>
      <w:tr w:rsidR="004B27BC">
        <w:tc>
          <w:tcPr>
            <w:tcW w:w="4026" w:type="dxa"/>
          </w:tcPr>
          <w:p w:rsidR="004B27BC" w:rsidRDefault="003C3FE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UBND HUYỆN</w:t>
            </w:r>
            <w:r w:rsidR="000B6640">
              <w:rPr>
                <w:rFonts w:ascii="Times New Roman" w:eastAsia="Times New Roman" w:hAnsi="Times New Roman" w:cs="Times New Roman"/>
                <w:sz w:val="26"/>
                <w:szCs w:val="26"/>
              </w:rPr>
              <w:t xml:space="preserve"> KIM ĐỘNG</w:t>
            </w:r>
          </w:p>
          <w:p w:rsidR="004B27BC" w:rsidRDefault="000B6640">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TRƯỜNG THCS VĨNH XÁ</w:t>
            </w:r>
            <w:r>
              <w:rPr>
                <w:noProof/>
                <w:lang w:val="en-SG"/>
              </w:rPr>
              <mc:AlternateContent>
                <mc:Choice Requires="wps">
                  <w:drawing>
                    <wp:anchor distT="0" distB="0" distL="114300" distR="114300" simplePos="0" relativeHeight="251658240" behindDoc="0" locked="0" layoutInCell="1" hidden="0" allowOverlap="1">
                      <wp:simplePos x="0" y="0"/>
                      <wp:positionH relativeFrom="column">
                        <wp:posOffset>762000</wp:posOffset>
                      </wp:positionH>
                      <wp:positionV relativeFrom="paragraph">
                        <wp:posOffset>203200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wp:posOffset>
                      </wp:positionH>
                      <wp:positionV relativeFrom="paragraph">
                        <wp:posOffset>203200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4B27BC" w:rsidRDefault="004B27BC">
            <w:pPr>
              <w:spacing w:after="0" w:line="240" w:lineRule="auto"/>
              <w:jc w:val="both"/>
              <w:rPr>
                <w:rFonts w:ascii="Times New Roman" w:eastAsia="Times New Roman" w:hAnsi="Times New Roman" w:cs="Times New Roman"/>
                <w:sz w:val="26"/>
                <w:szCs w:val="26"/>
              </w:rPr>
            </w:pPr>
          </w:p>
        </w:tc>
        <w:tc>
          <w:tcPr>
            <w:tcW w:w="6181" w:type="dxa"/>
          </w:tcPr>
          <w:p w:rsidR="004B27BC" w:rsidRDefault="000B664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HOÀ XÃ HỘI CHỦ NGHĨA VIỆT NAM</w:t>
            </w:r>
          </w:p>
          <w:p w:rsidR="004B27BC" w:rsidRDefault="000B664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p w:rsidR="004B27BC" w:rsidRDefault="000B6640">
            <w:pPr>
              <w:spacing w:after="0" w:line="240" w:lineRule="auto"/>
              <w:jc w:val="center"/>
              <w:rPr>
                <w:rFonts w:ascii="Times New Roman" w:eastAsia="Times New Roman" w:hAnsi="Times New Roman" w:cs="Times New Roman"/>
                <w:sz w:val="26"/>
                <w:szCs w:val="26"/>
              </w:rPr>
            </w:pPr>
            <w:r>
              <w:rPr>
                <w:noProof/>
                <w:lang w:val="en-SG"/>
              </w:rPr>
              <mc:AlternateContent>
                <mc:Choice Requires="wps">
                  <w:drawing>
                    <wp:anchor distT="0" distB="0" distL="114300" distR="114300" simplePos="0" relativeHeight="251659264" behindDoc="0" locked="0" layoutInCell="1" hidden="0" allowOverlap="1">
                      <wp:simplePos x="0" y="0"/>
                      <wp:positionH relativeFrom="column">
                        <wp:posOffset>952500</wp:posOffset>
                      </wp:positionH>
                      <wp:positionV relativeFrom="paragraph">
                        <wp:posOffset>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r w:rsidR="004B27BC">
        <w:trPr>
          <w:trHeight w:val="305"/>
        </w:trPr>
        <w:tc>
          <w:tcPr>
            <w:tcW w:w="4026" w:type="dxa"/>
          </w:tcPr>
          <w:p w:rsidR="004B27BC" w:rsidRDefault="00A543DF" w:rsidP="007E7141">
            <w:pPr>
              <w:spacing w:after="0" w:line="240" w:lineRule="auto"/>
              <w:jc w:val="both"/>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rPr>
              <w:t xml:space="preserve">          Số: </w:t>
            </w:r>
            <w:r w:rsidR="007E7141">
              <w:rPr>
                <w:rFonts w:ascii="Times New Roman" w:eastAsia="Times New Roman" w:hAnsi="Times New Roman" w:cs="Times New Roman"/>
                <w:sz w:val="26"/>
                <w:szCs w:val="26"/>
              </w:rPr>
              <w:t xml:space="preserve"> 11</w:t>
            </w:r>
            <w:r w:rsidR="000B6640">
              <w:rPr>
                <w:rFonts w:ascii="Times New Roman" w:eastAsia="Times New Roman" w:hAnsi="Times New Roman" w:cs="Times New Roman"/>
                <w:sz w:val="26"/>
                <w:szCs w:val="26"/>
              </w:rPr>
              <w:t>/KH-THCSVX</w:t>
            </w:r>
          </w:p>
        </w:tc>
        <w:tc>
          <w:tcPr>
            <w:tcW w:w="6181" w:type="dxa"/>
            <w:vAlign w:val="bottom"/>
          </w:tcPr>
          <w:p w:rsidR="004B27BC" w:rsidRDefault="000B6640" w:rsidP="007E714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i/>
                <w:sz w:val="26"/>
                <w:szCs w:val="26"/>
              </w:rPr>
              <w:t xml:space="preserve">Vĩnh Xá, ngày </w:t>
            </w:r>
            <w:r w:rsidR="007E7141">
              <w:rPr>
                <w:rFonts w:ascii="Times New Roman" w:eastAsia="Times New Roman" w:hAnsi="Times New Roman" w:cs="Times New Roman"/>
                <w:i/>
                <w:sz w:val="26"/>
                <w:szCs w:val="26"/>
              </w:rPr>
              <w:t>08</w:t>
            </w:r>
            <w:r w:rsidR="003C3FE1">
              <w:rPr>
                <w:rFonts w:ascii="Times New Roman" w:eastAsia="Times New Roman" w:hAnsi="Times New Roman" w:cs="Times New Roman"/>
                <w:i/>
                <w:sz w:val="26"/>
                <w:szCs w:val="26"/>
              </w:rPr>
              <w:t xml:space="preserve"> </w:t>
            </w:r>
            <w:r w:rsidR="007E7141">
              <w:rPr>
                <w:rFonts w:ascii="Times New Roman" w:eastAsia="Times New Roman" w:hAnsi="Times New Roman" w:cs="Times New Roman"/>
                <w:i/>
                <w:sz w:val="26"/>
                <w:szCs w:val="26"/>
              </w:rPr>
              <w:t>tháng 3</w:t>
            </w:r>
            <w:r>
              <w:rPr>
                <w:rFonts w:ascii="Times New Roman" w:eastAsia="Times New Roman" w:hAnsi="Times New Roman" w:cs="Times New Roman"/>
                <w:i/>
                <w:sz w:val="26"/>
                <w:szCs w:val="26"/>
              </w:rPr>
              <w:t xml:space="preserve"> năm 202</w:t>
            </w:r>
            <w:r w:rsidR="007E7141">
              <w:rPr>
                <w:rFonts w:ascii="Times New Roman" w:eastAsia="Times New Roman" w:hAnsi="Times New Roman" w:cs="Times New Roman"/>
                <w:i/>
                <w:sz w:val="26"/>
                <w:szCs w:val="26"/>
              </w:rPr>
              <w:t>4</w:t>
            </w:r>
          </w:p>
        </w:tc>
      </w:tr>
    </w:tbl>
    <w:p w:rsidR="004B27BC" w:rsidRDefault="004B27BC">
      <w:pPr>
        <w:spacing w:after="0" w:line="240" w:lineRule="auto"/>
        <w:jc w:val="both"/>
        <w:rPr>
          <w:rFonts w:ascii="Times New Roman" w:eastAsia="Times New Roman" w:hAnsi="Times New Roman" w:cs="Times New Roman"/>
          <w:b/>
          <w:sz w:val="28"/>
          <w:szCs w:val="28"/>
        </w:rPr>
      </w:pPr>
    </w:p>
    <w:p w:rsidR="004B27BC" w:rsidRDefault="000B66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KẾ HOẠCH KIỂM TRA </w:t>
      </w:r>
      <w:r w:rsidR="007E7141">
        <w:rPr>
          <w:rFonts w:ascii="Times New Roman" w:eastAsia="Times New Roman" w:hAnsi="Times New Roman" w:cs="Times New Roman"/>
          <w:b/>
          <w:sz w:val="28"/>
          <w:szCs w:val="28"/>
        </w:rPr>
        <w:t>GIỮA HỌC KÌ II</w:t>
      </w:r>
    </w:p>
    <w:p w:rsidR="004B27BC" w:rsidRDefault="000B664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NĂM HỌC 202</w:t>
      </w:r>
      <w:r w:rsidR="00507416">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- 202</w:t>
      </w:r>
      <w:r w:rsidR="00507416">
        <w:rPr>
          <w:rFonts w:ascii="Times New Roman" w:eastAsia="Times New Roman" w:hAnsi="Times New Roman" w:cs="Times New Roman"/>
          <w:b/>
          <w:sz w:val="28"/>
          <w:szCs w:val="28"/>
        </w:rPr>
        <w:t>4</w:t>
      </w:r>
    </w:p>
    <w:p w:rsidR="004B27BC" w:rsidRDefault="004B27BC">
      <w:pPr>
        <w:spacing w:after="0" w:line="240" w:lineRule="auto"/>
        <w:jc w:val="both"/>
        <w:rPr>
          <w:rFonts w:ascii="Times New Roman" w:eastAsia="Times New Roman" w:hAnsi="Times New Roman" w:cs="Times New Roman"/>
          <w:b/>
          <w:sz w:val="28"/>
          <w:szCs w:val="28"/>
        </w:rPr>
      </w:pPr>
    </w:p>
    <w:p w:rsidR="00507416" w:rsidRPr="007E7141" w:rsidRDefault="00507416" w:rsidP="00507416">
      <w:pPr>
        <w:spacing w:after="0"/>
        <w:ind w:firstLine="720"/>
        <w:jc w:val="both"/>
        <w:rPr>
          <w:rFonts w:ascii="Times New Roman" w:hAnsi="Times New Roman"/>
          <w:sz w:val="28"/>
          <w:szCs w:val="28"/>
        </w:rPr>
      </w:pPr>
      <w:r w:rsidRPr="007E7141">
        <w:rPr>
          <w:rFonts w:ascii="Times New Roman" w:hAnsi="Times New Roman"/>
          <w:sz w:val="28"/>
          <w:szCs w:val="28"/>
        </w:rPr>
        <w:t>Căn cứ Hướng dẫn số 308 /HD-PGDĐT-THCS ngày 09/8/2023 của Phòng GD&amp;ĐT Kim Động về việc Hướng dẫn thực hiện nhiệm vụ giáo dục THCS năm học 2023-2024;</w:t>
      </w:r>
    </w:p>
    <w:p w:rsidR="004B27BC" w:rsidRPr="007E7141" w:rsidRDefault="000B6640">
      <w:pPr>
        <w:shd w:val="clear" w:color="auto" w:fill="FFFFFF"/>
        <w:spacing w:after="0" w:line="240" w:lineRule="auto"/>
        <w:ind w:firstLine="720"/>
        <w:rPr>
          <w:rFonts w:ascii="Times New Roman" w:eastAsia="Times New Roman" w:hAnsi="Times New Roman" w:cs="Times New Roman"/>
          <w:sz w:val="28"/>
          <w:szCs w:val="28"/>
        </w:rPr>
      </w:pPr>
      <w:r w:rsidRPr="007E7141">
        <w:rPr>
          <w:rFonts w:ascii="Times New Roman" w:eastAsia="Times New Roman" w:hAnsi="Times New Roman" w:cs="Times New Roman"/>
          <w:sz w:val="28"/>
          <w:szCs w:val="28"/>
        </w:rPr>
        <w:t>Căn cứ Thông tư số 26/2020/TT-BGDĐT ngày 26/08/2020 về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rsidR="004B27BC" w:rsidRPr="007E7141" w:rsidRDefault="000B6640">
      <w:pPr>
        <w:shd w:val="clear" w:color="auto" w:fill="FFFFFF"/>
        <w:spacing w:after="0" w:line="240" w:lineRule="auto"/>
        <w:ind w:firstLine="720"/>
        <w:rPr>
          <w:rFonts w:ascii="Times New Roman" w:eastAsia="Times New Roman" w:hAnsi="Times New Roman" w:cs="Times New Roman"/>
          <w:sz w:val="28"/>
          <w:szCs w:val="28"/>
        </w:rPr>
      </w:pPr>
      <w:r w:rsidRPr="007E7141">
        <w:rPr>
          <w:rFonts w:ascii="Times New Roman" w:eastAsia="Times New Roman" w:hAnsi="Times New Roman" w:cs="Times New Roman"/>
          <w:sz w:val="28"/>
          <w:szCs w:val="28"/>
        </w:rPr>
        <w:t>Căn cứ Thông tư số 22/2021/TT-BGDĐT ngày 20/07/2021 về quy định đánh giá học sinh trung học cơ sở và trung học phổ thông;</w:t>
      </w:r>
    </w:p>
    <w:p w:rsidR="004B27BC" w:rsidRPr="007E7141" w:rsidRDefault="000B6640">
      <w:pPr>
        <w:shd w:val="clear" w:color="auto" w:fill="FFFFFF"/>
        <w:spacing w:after="0" w:line="240" w:lineRule="auto"/>
        <w:ind w:firstLine="720"/>
        <w:rPr>
          <w:sz w:val="28"/>
          <w:szCs w:val="28"/>
        </w:rPr>
      </w:pPr>
      <w:r w:rsidRPr="007E7141">
        <w:rPr>
          <w:rFonts w:ascii="Times" w:eastAsia="Times" w:hAnsi="Times" w:cs="Times"/>
          <w:color w:val="000000"/>
          <w:sz w:val="28"/>
          <w:szCs w:val="28"/>
        </w:rPr>
        <w:t>Căn cứ công văn số 1392</w:t>
      </w:r>
      <w:r w:rsidRPr="007E7141">
        <w:rPr>
          <w:rFonts w:ascii="Helvetica Neue" w:eastAsia="Helvetica Neue" w:hAnsi="Helvetica Neue" w:cs="Helvetica Neue"/>
          <w:b/>
          <w:color w:val="000000"/>
          <w:sz w:val="28"/>
          <w:szCs w:val="28"/>
        </w:rPr>
        <w:t xml:space="preserve"> </w:t>
      </w:r>
      <w:r w:rsidRPr="007E7141">
        <w:rPr>
          <w:rFonts w:ascii="Times" w:eastAsia="Times" w:hAnsi="Times" w:cs="Times"/>
          <w:color w:val="000000"/>
          <w:sz w:val="28"/>
          <w:szCs w:val="28"/>
        </w:rPr>
        <w:t>/</w:t>
      </w:r>
      <w:r w:rsidRPr="007E7141">
        <w:rPr>
          <w:rFonts w:ascii="Times" w:eastAsia="Times" w:hAnsi="Times" w:cs="Times"/>
          <w:sz w:val="28"/>
          <w:szCs w:val="28"/>
        </w:rPr>
        <w:t>BGDĐT</w:t>
      </w:r>
      <w:r w:rsidRPr="007E7141">
        <w:rPr>
          <w:rFonts w:ascii="Times" w:eastAsia="Times" w:hAnsi="Times" w:cs="Times"/>
          <w:color w:val="000000"/>
          <w:sz w:val="28"/>
          <w:szCs w:val="28"/>
        </w:rPr>
        <w:t xml:space="preserve"> -GDTrH của Bộ GD&amp;ĐT ngày 05/4/2017 V/v thực hiện một số quy định về đánh giá học sinh THCS mô hình trường học mới từ năm họ</w:t>
      </w:r>
      <w:r w:rsidR="00507416" w:rsidRPr="007E7141">
        <w:rPr>
          <w:rFonts w:ascii="Times" w:eastAsia="Times" w:hAnsi="Times" w:cs="Times"/>
          <w:color w:val="000000"/>
          <w:sz w:val="28"/>
          <w:szCs w:val="28"/>
        </w:rPr>
        <w:t>c 2016-2017;</w:t>
      </w:r>
    </w:p>
    <w:p w:rsidR="004B27BC" w:rsidRPr="007E7141" w:rsidRDefault="000B6640">
      <w:pPr>
        <w:shd w:val="clear" w:color="auto" w:fill="FFFFFF"/>
        <w:spacing w:after="0" w:line="240" w:lineRule="auto"/>
        <w:ind w:firstLine="720"/>
        <w:rPr>
          <w:rFonts w:ascii="Times New Roman" w:eastAsia="Times New Roman" w:hAnsi="Times New Roman" w:cs="Times New Roman"/>
          <w:sz w:val="28"/>
          <w:szCs w:val="28"/>
        </w:rPr>
      </w:pPr>
      <w:r w:rsidRPr="007E7141">
        <w:rPr>
          <w:rFonts w:ascii="Times New Roman" w:eastAsia="Times New Roman" w:hAnsi="Times New Roman" w:cs="Times New Roman"/>
          <w:sz w:val="28"/>
          <w:szCs w:val="28"/>
        </w:rPr>
        <w:t>Căn cứ</w:t>
      </w:r>
      <w:r w:rsidR="007E7141" w:rsidRPr="007E7141">
        <w:rPr>
          <w:rFonts w:ascii="Times New Roman" w:eastAsia="Times New Roman" w:hAnsi="Times New Roman" w:cs="Times New Roman"/>
          <w:sz w:val="28"/>
          <w:szCs w:val="28"/>
        </w:rPr>
        <w:t xml:space="preserve"> Kế hoạch số</w:t>
      </w:r>
      <w:r w:rsidR="007E7141" w:rsidRPr="007E7141">
        <w:rPr>
          <w:rFonts w:ascii="Times New Roman" w:hAnsi="Times New Roman"/>
          <w:sz w:val="26"/>
          <w:szCs w:val="26"/>
        </w:rPr>
        <w:t xml:space="preserve"> 52/KH-THCSVX</w:t>
      </w:r>
      <w:r w:rsidR="007E7141" w:rsidRPr="007E7141">
        <w:rPr>
          <w:rFonts w:ascii="Times New Roman" w:eastAsia="Times New Roman" w:hAnsi="Times New Roman" w:cs="Times New Roman"/>
          <w:sz w:val="28"/>
          <w:szCs w:val="28"/>
        </w:rPr>
        <w:t xml:space="preserve"> ngày 30/8/2023</w:t>
      </w:r>
      <w:r w:rsidRPr="007E7141">
        <w:rPr>
          <w:rFonts w:ascii="Times New Roman" w:eastAsia="Times New Roman" w:hAnsi="Times New Roman" w:cs="Times New Roman"/>
          <w:sz w:val="28"/>
          <w:szCs w:val="28"/>
        </w:rPr>
        <w:t xml:space="preserve"> </w:t>
      </w:r>
      <w:r w:rsidR="007E7141" w:rsidRPr="007E7141">
        <w:rPr>
          <w:rFonts w:ascii="Times New Roman" w:eastAsia="Times New Roman" w:hAnsi="Times New Roman" w:cs="Times New Roman"/>
          <w:sz w:val="28"/>
          <w:szCs w:val="28"/>
        </w:rPr>
        <w:t xml:space="preserve">về </w:t>
      </w:r>
      <w:r w:rsidRPr="007E7141">
        <w:rPr>
          <w:rFonts w:ascii="Times New Roman" w:eastAsia="Times New Roman" w:hAnsi="Times New Roman" w:cs="Times New Roman"/>
          <w:sz w:val="28"/>
          <w:szCs w:val="28"/>
        </w:rPr>
        <w:t>Kế hoạch</w:t>
      </w:r>
      <w:r w:rsidR="007E7141" w:rsidRPr="007E7141">
        <w:rPr>
          <w:rFonts w:ascii="Times New Roman" w:eastAsia="Times New Roman" w:hAnsi="Times New Roman" w:cs="Times New Roman"/>
          <w:sz w:val="28"/>
          <w:szCs w:val="28"/>
        </w:rPr>
        <w:t xml:space="preserve"> thực hiện nhiệm vụ</w:t>
      </w:r>
      <w:r w:rsidRPr="007E7141">
        <w:rPr>
          <w:rFonts w:ascii="Times New Roman" w:eastAsia="Times New Roman" w:hAnsi="Times New Roman" w:cs="Times New Roman"/>
          <w:sz w:val="28"/>
          <w:szCs w:val="28"/>
        </w:rPr>
        <w:t xml:space="preserve"> </w:t>
      </w:r>
      <w:r w:rsidR="00507416" w:rsidRPr="007E7141">
        <w:rPr>
          <w:rFonts w:ascii="Times New Roman" w:eastAsia="Times New Roman" w:hAnsi="Times New Roman" w:cs="Times New Roman"/>
          <w:sz w:val="28"/>
          <w:szCs w:val="28"/>
        </w:rPr>
        <w:t>giáo dục năm học 2023-2024 của trường THCS Vĩnh Xá</w:t>
      </w:r>
      <w:r w:rsidR="007E7141" w:rsidRPr="007E7141">
        <w:rPr>
          <w:rFonts w:ascii="Times New Roman" w:eastAsia="Times New Roman" w:hAnsi="Times New Roman" w:cs="Times New Roman"/>
          <w:sz w:val="28"/>
          <w:szCs w:val="28"/>
        </w:rPr>
        <w:t>.</w:t>
      </w:r>
    </w:p>
    <w:p w:rsidR="004B27BC" w:rsidRDefault="000B6640">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Trường THCS Vĩnh Xá xây dựng kế hoạch kiểm tra </w:t>
      </w:r>
      <w:r w:rsidR="007E7141">
        <w:rPr>
          <w:rFonts w:ascii="Times New Roman" w:eastAsia="Times New Roman" w:hAnsi="Times New Roman" w:cs="Times New Roman"/>
          <w:sz w:val="28"/>
          <w:szCs w:val="28"/>
        </w:rPr>
        <w:t>giữa h</w:t>
      </w:r>
      <w:r>
        <w:rPr>
          <w:rFonts w:ascii="Times New Roman" w:eastAsia="Times New Roman" w:hAnsi="Times New Roman" w:cs="Times New Roman"/>
          <w:sz w:val="28"/>
          <w:szCs w:val="28"/>
        </w:rPr>
        <w:t xml:space="preserve">ọc kì </w:t>
      </w:r>
      <w:r w:rsidR="007E7141">
        <w:rPr>
          <w:rFonts w:ascii="Times New Roman" w:eastAsia="Times New Roman" w:hAnsi="Times New Roman" w:cs="Times New Roman"/>
          <w:sz w:val="28"/>
          <w:szCs w:val="28"/>
        </w:rPr>
        <w:t>I</w:t>
      </w:r>
      <w:r>
        <w:rPr>
          <w:rFonts w:ascii="Times New Roman" w:eastAsia="Times New Roman" w:hAnsi="Times New Roman" w:cs="Times New Roman"/>
          <w:sz w:val="28"/>
          <w:szCs w:val="28"/>
        </w:rPr>
        <w:t>I như sau:</w:t>
      </w:r>
    </w:p>
    <w:p w:rsidR="004B27BC" w:rsidRDefault="000B6640">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 Nội dung và hình thức kiểm tra:</w:t>
      </w:r>
    </w:p>
    <w:p w:rsidR="004B27BC" w:rsidRDefault="000B6640">
      <w:pPr>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w:t>
      </w:r>
      <w:r w:rsidR="007E7141">
        <w:rPr>
          <w:rFonts w:ascii="Times New Roman" w:eastAsia="Times New Roman" w:hAnsi="Times New Roman" w:cs="Times New Roman"/>
          <w:sz w:val="28"/>
          <w:szCs w:val="28"/>
        </w:rPr>
        <w:t xml:space="preserve">khung kế hoạch giáo dục các môn </w:t>
      </w:r>
      <w:r>
        <w:rPr>
          <w:rFonts w:ascii="Times New Roman" w:eastAsia="Times New Roman" w:hAnsi="Times New Roman" w:cs="Times New Roman"/>
          <w:sz w:val="28"/>
          <w:szCs w:val="28"/>
        </w:rPr>
        <w:t xml:space="preserve">và thống nhất chuyên môn của các </w:t>
      </w:r>
      <w:r w:rsidR="007E7141">
        <w:rPr>
          <w:rFonts w:ascii="Times New Roman" w:eastAsia="Times New Roman" w:hAnsi="Times New Roman" w:cs="Times New Roman"/>
          <w:sz w:val="28"/>
          <w:szCs w:val="28"/>
        </w:rPr>
        <w:t>tổ, n</w:t>
      </w:r>
      <w:r>
        <w:rPr>
          <w:rFonts w:ascii="Times New Roman" w:eastAsia="Times New Roman" w:hAnsi="Times New Roman" w:cs="Times New Roman"/>
          <w:sz w:val="28"/>
          <w:szCs w:val="28"/>
        </w:rPr>
        <w:t>hóm trưởng bộ môn.</w:t>
      </w:r>
    </w:p>
    <w:p w:rsidR="004B27BC" w:rsidRDefault="003C3FE1">
      <w:pPr>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Nội dung từ tuần </w:t>
      </w:r>
      <w:r w:rsidR="007E7141">
        <w:rPr>
          <w:rFonts w:ascii="Times New Roman" w:eastAsia="Times New Roman" w:hAnsi="Times New Roman" w:cs="Times New Roman"/>
          <w:sz w:val="28"/>
          <w:szCs w:val="28"/>
        </w:rPr>
        <w:t>20</w:t>
      </w:r>
      <w:r w:rsidR="000B6640">
        <w:rPr>
          <w:rFonts w:ascii="Times New Roman" w:eastAsia="Times New Roman" w:hAnsi="Times New Roman" w:cs="Times New Roman"/>
          <w:sz w:val="28"/>
          <w:szCs w:val="28"/>
        </w:rPr>
        <w:t xml:space="preserve"> đến hết tuần </w:t>
      </w:r>
      <w:r w:rsidR="007E7141">
        <w:rPr>
          <w:rFonts w:ascii="Times New Roman" w:eastAsia="Times New Roman" w:hAnsi="Times New Roman" w:cs="Times New Roman"/>
          <w:sz w:val="28"/>
          <w:szCs w:val="28"/>
        </w:rPr>
        <w:t>27</w:t>
      </w:r>
      <w:r w:rsidR="000B6640">
        <w:rPr>
          <w:rFonts w:ascii="Times New Roman" w:eastAsia="Times New Roman" w:hAnsi="Times New Roman" w:cs="Times New Roman"/>
          <w:sz w:val="28"/>
          <w:szCs w:val="28"/>
        </w:rPr>
        <w:t xml:space="preserve"> </w:t>
      </w:r>
      <w:proofErr w:type="gramStart"/>
      <w:r w:rsidR="000B6640">
        <w:rPr>
          <w:rFonts w:ascii="Times New Roman" w:eastAsia="Times New Roman" w:hAnsi="Times New Roman" w:cs="Times New Roman"/>
          <w:sz w:val="28"/>
          <w:szCs w:val="28"/>
        </w:rPr>
        <w:t>theo</w:t>
      </w:r>
      <w:proofErr w:type="gramEnd"/>
      <w:r w:rsidR="000B6640">
        <w:rPr>
          <w:rFonts w:ascii="Times New Roman" w:eastAsia="Times New Roman" w:hAnsi="Times New Roman" w:cs="Times New Roman"/>
          <w:sz w:val="28"/>
          <w:szCs w:val="28"/>
        </w:rPr>
        <w:t xml:space="preserve"> kế hoạch giảng dạy.</w:t>
      </w:r>
    </w:p>
    <w:p w:rsidR="004B27BC" w:rsidRDefault="000B6640">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Kế hoạch kiểm tra:</w:t>
      </w:r>
    </w:p>
    <w:p w:rsidR="004B27BC" w:rsidRDefault="000B6640">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1) Các môn kiểm tra tập trung:</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Toán (90’); Ngữ văn (90’); Tiếng Anh (</w:t>
      </w:r>
      <w:r w:rsidR="007E7141">
        <w:rPr>
          <w:rFonts w:ascii="Times New Roman" w:eastAsia="Times New Roman" w:hAnsi="Times New Roman" w:cs="Times New Roman"/>
          <w:sz w:val="28"/>
          <w:szCs w:val="28"/>
        </w:rPr>
        <w:t>60</w:t>
      </w:r>
      <w:r>
        <w:rPr>
          <w:rFonts w:ascii="Times New Roman" w:eastAsia="Times New Roman" w:hAnsi="Times New Roman" w:cs="Times New Roman"/>
          <w:sz w:val="28"/>
          <w:szCs w:val="28"/>
        </w:rPr>
        <w:t>’);</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KHTN (</w:t>
      </w:r>
      <w:r w:rsidR="007E7141">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0’); </w:t>
      </w:r>
      <w:r w:rsidR="00711AE9">
        <w:rPr>
          <w:rFonts w:ascii="Times New Roman" w:eastAsia="Times New Roman" w:hAnsi="Times New Roman" w:cs="Times New Roman"/>
          <w:sz w:val="28"/>
          <w:szCs w:val="28"/>
        </w:rPr>
        <w:t>LS-ĐL (</w:t>
      </w:r>
      <w:r w:rsidR="007E7141">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0’); </w:t>
      </w:r>
      <w:r w:rsidR="007E7141">
        <w:rPr>
          <w:rFonts w:ascii="Times New Roman" w:eastAsia="Times New Roman" w:hAnsi="Times New Roman" w:cs="Times New Roman"/>
          <w:sz w:val="28"/>
          <w:szCs w:val="28"/>
        </w:rPr>
        <w:t>GDCD (45’).</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Các</w:t>
      </w:r>
      <w:r w:rsidR="003C3FE1">
        <w:rPr>
          <w:rFonts w:ascii="Times New Roman" w:eastAsia="Times New Roman" w:hAnsi="Times New Roman" w:cs="Times New Roman"/>
          <w:i/>
          <w:sz w:val="28"/>
          <w:szCs w:val="28"/>
        </w:rPr>
        <w:t xml:space="preserve"> môn này được kiểm tra từ ngày </w:t>
      </w:r>
      <w:r w:rsidR="007E7141">
        <w:rPr>
          <w:rFonts w:ascii="Times New Roman" w:eastAsia="Times New Roman" w:hAnsi="Times New Roman" w:cs="Times New Roman"/>
          <w:i/>
          <w:sz w:val="28"/>
          <w:szCs w:val="28"/>
        </w:rPr>
        <w:t>14/3/2024</w:t>
      </w:r>
      <w:r>
        <w:rPr>
          <w:rFonts w:ascii="Times New Roman" w:eastAsia="Times New Roman" w:hAnsi="Times New Roman" w:cs="Times New Roman"/>
          <w:i/>
          <w:sz w:val="28"/>
          <w:szCs w:val="28"/>
        </w:rPr>
        <w:t xml:space="preserve"> đến hết ngày </w:t>
      </w:r>
      <w:r w:rsidR="007E7141">
        <w:rPr>
          <w:rFonts w:ascii="Times New Roman" w:eastAsia="Times New Roman" w:hAnsi="Times New Roman" w:cs="Times New Roman"/>
          <w:i/>
          <w:sz w:val="28"/>
          <w:szCs w:val="28"/>
        </w:rPr>
        <w:t>16/3/2024</w:t>
      </w:r>
    </w:p>
    <w:p w:rsidR="004B27BC" w:rsidRDefault="000B6640">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2) Các môn kiểm tra tại lớp:</w:t>
      </w:r>
    </w:p>
    <w:p w:rsidR="00711AE9" w:rsidRDefault="000B6640">
      <w:pPr>
        <w:shd w:val="clear" w:color="auto" w:fill="FFFFFF"/>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Các môn còn lại </w:t>
      </w:r>
      <w:r>
        <w:rPr>
          <w:rFonts w:ascii="Times New Roman" w:eastAsia="Times New Roman" w:hAnsi="Times New Roman" w:cs="Times New Roman"/>
          <w:i/>
          <w:sz w:val="28"/>
          <w:szCs w:val="28"/>
        </w:rPr>
        <w:t xml:space="preserve">được kiểm tra từ ngày </w:t>
      </w:r>
      <w:r w:rsidR="003C3FE1">
        <w:rPr>
          <w:rFonts w:ascii="Times New Roman" w:eastAsia="Times New Roman" w:hAnsi="Times New Roman" w:cs="Times New Roman"/>
          <w:i/>
          <w:sz w:val="28"/>
          <w:szCs w:val="28"/>
        </w:rPr>
        <w:t>25</w:t>
      </w:r>
      <w:r>
        <w:rPr>
          <w:rFonts w:ascii="Times New Roman" w:eastAsia="Times New Roman" w:hAnsi="Times New Roman" w:cs="Times New Roman"/>
          <w:i/>
          <w:sz w:val="28"/>
          <w:szCs w:val="28"/>
        </w:rPr>
        <w:t>/1</w:t>
      </w:r>
      <w:r w:rsidR="003C3FE1">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/202</w:t>
      </w:r>
      <w:r w:rsidR="00711AE9">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đến hết ngày 0</w:t>
      </w:r>
      <w:r w:rsidR="003C3FE1">
        <w:rPr>
          <w:rFonts w:ascii="Times New Roman" w:eastAsia="Times New Roman" w:hAnsi="Times New Roman" w:cs="Times New Roman"/>
          <w:i/>
          <w:sz w:val="28"/>
          <w:szCs w:val="28"/>
        </w:rPr>
        <w:t>5</w:t>
      </w:r>
      <w:r>
        <w:rPr>
          <w:rFonts w:ascii="Times New Roman" w:eastAsia="Times New Roman" w:hAnsi="Times New Roman" w:cs="Times New Roman"/>
          <w:i/>
          <w:sz w:val="28"/>
          <w:szCs w:val="28"/>
        </w:rPr>
        <w:t>/1</w:t>
      </w:r>
      <w:r w:rsidR="003C3FE1">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/202</w:t>
      </w:r>
      <w:r w:rsidR="00711AE9">
        <w:rPr>
          <w:rFonts w:ascii="Times New Roman" w:eastAsia="Times New Roman" w:hAnsi="Times New Roman" w:cs="Times New Roman"/>
          <w:i/>
          <w:sz w:val="28"/>
          <w:szCs w:val="28"/>
        </w:rPr>
        <w:t xml:space="preserve">3 </w:t>
      </w:r>
      <w:proofErr w:type="gramStart"/>
      <w:r w:rsidR="00711AE9">
        <w:rPr>
          <w:rFonts w:ascii="Times New Roman" w:eastAsia="Times New Roman" w:hAnsi="Times New Roman" w:cs="Times New Roman"/>
          <w:i/>
          <w:sz w:val="28"/>
          <w:szCs w:val="28"/>
        </w:rPr>
        <w:t>theo</w:t>
      </w:r>
      <w:proofErr w:type="gramEnd"/>
      <w:r w:rsidR="00711AE9">
        <w:rPr>
          <w:rFonts w:ascii="Times New Roman" w:eastAsia="Times New Roman" w:hAnsi="Times New Roman" w:cs="Times New Roman"/>
          <w:i/>
          <w:sz w:val="28"/>
          <w:szCs w:val="28"/>
        </w:rPr>
        <w:t xml:space="preserve"> kế hoạch giáo dục của từng môn</w:t>
      </w:r>
    </w:p>
    <w:p w:rsidR="004B27BC" w:rsidRDefault="000B6640">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w:t>
      </w:r>
      <w:r>
        <w:rPr>
          <w:rFonts w:ascii="Times New Roman" w:eastAsia="Times New Roman" w:hAnsi="Times New Roman" w:cs="Times New Roman"/>
          <w:b/>
          <w:i/>
          <w:sz w:val="28"/>
          <w:szCs w:val="28"/>
        </w:rPr>
        <w:t>Cấu trúc đề kiểm tra:</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Kết hợp cả hình thực trắc nghiệm và tự luận trong 01 đề kiểm tra.</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Riêng </w:t>
      </w:r>
      <w:r w:rsidR="00711AE9">
        <w:rPr>
          <w:rFonts w:ascii="Times New Roman" w:eastAsia="Times New Roman" w:hAnsi="Times New Roman" w:cs="Times New Roman"/>
          <w:sz w:val="28"/>
          <w:szCs w:val="28"/>
        </w:rPr>
        <w:t xml:space="preserve">các </w:t>
      </w:r>
      <w:r>
        <w:rPr>
          <w:rFonts w:ascii="Times New Roman" w:eastAsia="Times New Roman" w:hAnsi="Times New Roman" w:cs="Times New Roman"/>
          <w:sz w:val="28"/>
          <w:szCs w:val="28"/>
        </w:rPr>
        <w:t>môn Ngữ Văn</w:t>
      </w:r>
      <w:r w:rsidR="00711AE9">
        <w:rPr>
          <w:rFonts w:ascii="Times New Roman" w:eastAsia="Times New Roman" w:hAnsi="Times New Roman" w:cs="Times New Roman"/>
          <w:sz w:val="28"/>
          <w:szCs w:val="28"/>
        </w:rPr>
        <w:t xml:space="preserve"> 9, Toán 9, Tiếng Anh 9 có thể ra đề với hình thức gần giống với thi vào lớp 10. (Toán, Tiếng Anh trắc nghiệm 100%)</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Theo tài liệu tập huấn xây dựng ma trận, đặc tả và đề kiểm tra đánh giá định kỳ của </w:t>
      </w:r>
      <w:r w:rsidR="00711AE9">
        <w:rPr>
          <w:rFonts w:ascii="Times New Roman" w:eastAsia="Times New Roman" w:hAnsi="Times New Roman" w:cs="Times New Roman"/>
          <w:sz w:val="28"/>
          <w:szCs w:val="28"/>
        </w:rPr>
        <w:t>các môn dự tập huấn tại huyện</w:t>
      </w:r>
      <w:r>
        <w:rPr>
          <w:rFonts w:ascii="Times New Roman" w:eastAsia="Times New Roman" w:hAnsi="Times New Roman" w:cs="Times New Roman"/>
          <w:sz w:val="28"/>
          <w:szCs w:val="28"/>
        </w:rPr>
        <w:t>.</w:t>
      </w:r>
    </w:p>
    <w:p w:rsidR="004B27BC" w:rsidRDefault="000B6640">
      <w:pPr>
        <w:shd w:val="clear" w:color="auto" w:fill="FFFFFF"/>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Lịch kiểm tra:</w:t>
      </w:r>
      <w:r>
        <w:rPr>
          <w:rFonts w:ascii="Times New Roman" w:eastAsia="Times New Roman" w:hAnsi="Times New Roman" w:cs="Times New Roman"/>
          <w:b/>
          <w:sz w:val="28"/>
          <w:szCs w:val="28"/>
        </w:rPr>
        <w:t> </w:t>
      </w:r>
      <w:r>
        <w:rPr>
          <w:rFonts w:ascii="Times New Roman" w:eastAsia="Times New Roman" w:hAnsi="Times New Roman" w:cs="Times New Roman"/>
          <w:b/>
          <w:i/>
          <w:sz w:val="28"/>
          <w:szCs w:val="28"/>
        </w:rPr>
        <w:t>6, 7, 8, 9 và phân công giám thị trông thi.</w:t>
      </w:r>
    </w:p>
    <w:p w:rsidR="007E7141" w:rsidRDefault="007E7141">
      <w:pPr>
        <w:shd w:val="clear" w:color="auto" w:fill="FFFFFF"/>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Khối 6, 7 thi sáng (chiều nghỉ)</w:t>
      </w:r>
    </w:p>
    <w:tbl>
      <w:tblPr>
        <w:tblW w:w="8948" w:type="dxa"/>
        <w:tblLook w:val="04A0" w:firstRow="1" w:lastRow="0" w:firstColumn="1" w:lastColumn="0" w:noHBand="0" w:noVBand="1"/>
      </w:tblPr>
      <w:tblGrid>
        <w:gridCol w:w="1317"/>
        <w:gridCol w:w="2904"/>
        <w:gridCol w:w="2026"/>
        <w:gridCol w:w="2701"/>
      </w:tblGrid>
      <w:tr w:rsidR="007E7141" w:rsidRPr="007E7141" w:rsidTr="00BC1C80">
        <w:trPr>
          <w:trHeight w:val="697"/>
        </w:trPr>
        <w:tc>
          <w:tcPr>
            <w:tcW w:w="1317" w:type="dxa"/>
            <w:tcBorders>
              <w:top w:val="single" w:sz="4" w:space="0" w:color="000000"/>
              <w:left w:val="single" w:sz="4" w:space="0" w:color="000000"/>
              <w:bottom w:val="nil"/>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Ngày</w:t>
            </w:r>
          </w:p>
        </w:tc>
        <w:tc>
          <w:tcPr>
            <w:tcW w:w="2904" w:type="dxa"/>
            <w:tcBorders>
              <w:top w:val="single" w:sz="4" w:space="0" w:color="000000"/>
              <w:left w:val="nil"/>
              <w:bottom w:val="single" w:sz="4" w:space="0" w:color="000000"/>
              <w:right w:val="nil"/>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Môn</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Thời lượng</w:t>
            </w:r>
          </w:p>
        </w:tc>
        <w:tc>
          <w:tcPr>
            <w:tcW w:w="2701" w:type="dxa"/>
            <w:tcBorders>
              <w:top w:val="single" w:sz="4" w:space="0" w:color="000000"/>
              <w:left w:val="nil"/>
              <w:bottom w:val="single" w:sz="4" w:space="0" w:color="000000"/>
              <w:right w:val="nil"/>
            </w:tcBorders>
            <w:shd w:val="clear" w:color="auto" w:fill="auto"/>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Thời gian làm bài</w:t>
            </w:r>
          </w:p>
        </w:tc>
      </w:tr>
      <w:tr w:rsidR="007E7141" w:rsidRPr="007E7141" w:rsidTr="00BC1C80">
        <w:trPr>
          <w:trHeight w:val="334"/>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141" w:rsidRPr="007E7141" w:rsidRDefault="007E7141" w:rsidP="007E7141">
            <w:pPr>
              <w:spacing w:after="0" w:line="240" w:lineRule="auto"/>
              <w:jc w:val="center"/>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14/3</w:t>
            </w:r>
          </w:p>
        </w:tc>
        <w:tc>
          <w:tcPr>
            <w:tcW w:w="2904" w:type="dxa"/>
            <w:tcBorders>
              <w:top w:val="nil"/>
              <w:left w:val="nil"/>
              <w:bottom w:val="single" w:sz="4" w:space="0" w:color="000000"/>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Ngữ Văn</w:t>
            </w:r>
          </w:p>
        </w:tc>
        <w:tc>
          <w:tcPr>
            <w:tcW w:w="2026" w:type="dxa"/>
            <w:tcBorders>
              <w:top w:val="nil"/>
              <w:left w:val="nil"/>
              <w:bottom w:val="single" w:sz="4" w:space="0" w:color="000000"/>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90 phút</w:t>
            </w:r>
          </w:p>
        </w:tc>
        <w:tc>
          <w:tcPr>
            <w:tcW w:w="2701" w:type="dxa"/>
            <w:tcBorders>
              <w:top w:val="nil"/>
              <w:left w:val="nil"/>
              <w:bottom w:val="single" w:sz="4" w:space="0" w:color="000000"/>
              <w:right w:val="single" w:sz="4" w:space="0" w:color="000000"/>
            </w:tcBorders>
            <w:shd w:val="clear" w:color="auto" w:fill="auto"/>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7h15 - 8h45</w:t>
            </w:r>
          </w:p>
        </w:tc>
      </w:tr>
      <w:tr w:rsidR="007E7141" w:rsidRPr="007E7141" w:rsidTr="00BC1C80">
        <w:trPr>
          <w:trHeight w:val="334"/>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p>
        </w:tc>
        <w:tc>
          <w:tcPr>
            <w:tcW w:w="2904" w:type="dxa"/>
            <w:tcBorders>
              <w:top w:val="nil"/>
              <w:left w:val="nil"/>
              <w:bottom w:val="single" w:sz="4" w:space="0" w:color="000000"/>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KHTN</w:t>
            </w:r>
          </w:p>
        </w:tc>
        <w:tc>
          <w:tcPr>
            <w:tcW w:w="2026" w:type="dxa"/>
            <w:tcBorders>
              <w:top w:val="nil"/>
              <w:left w:val="nil"/>
              <w:bottom w:val="single" w:sz="4" w:space="0" w:color="000000"/>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90 phút</w:t>
            </w:r>
          </w:p>
        </w:tc>
        <w:tc>
          <w:tcPr>
            <w:tcW w:w="2701" w:type="dxa"/>
            <w:tcBorders>
              <w:top w:val="nil"/>
              <w:left w:val="nil"/>
              <w:bottom w:val="single" w:sz="4" w:space="0" w:color="000000"/>
              <w:right w:val="single" w:sz="4" w:space="0" w:color="000000"/>
            </w:tcBorders>
            <w:shd w:val="clear" w:color="auto" w:fill="auto"/>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9h15 - 10h45</w:t>
            </w:r>
          </w:p>
        </w:tc>
      </w:tr>
      <w:tr w:rsidR="007E7141" w:rsidRPr="007E7141" w:rsidTr="00BC1C80">
        <w:trPr>
          <w:trHeight w:val="334"/>
        </w:trPr>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7E7141" w:rsidRPr="007E7141" w:rsidRDefault="007E7141" w:rsidP="007E7141">
            <w:pPr>
              <w:spacing w:after="0" w:line="240" w:lineRule="auto"/>
              <w:jc w:val="center"/>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15/3</w:t>
            </w:r>
          </w:p>
        </w:tc>
        <w:tc>
          <w:tcPr>
            <w:tcW w:w="2904" w:type="dxa"/>
            <w:tcBorders>
              <w:top w:val="nil"/>
              <w:left w:val="nil"/>
              <w:bottom w:val="single" w:sz="4" w:space="0" w:color="000000"/>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Toán</w:t>
            </w:r>
          </w:p>
        </w:tc>
        <w:tc>
          <w:tcPr>
            <w:tcW w:w="2026" w:type="dxa"/>
            <w:tcBorders>
              <w:top w:val="nil"/>
              <w:left w:val="nil"/>
              <w:bottom w:val="single" w:sz="4" w:space="0" w:color="000000"/>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90 phút</w:t>
            </w:r>
          </w:p>
        </w:tc>
        <w:tc>
          <w:tcPr>
            <w:tcW w:w="2701" w:type="dxa"/>
            <w:tcBorders>
              <w:top w:val="nil"/>
              <w:left w:val="nil"/>
              <w:bottom w:val="single" w:sz="4" w:space="0" w:color="000000"/>
              <w:right w:val="single" w:sz="4" w:space="0" w:color="000000"/>
            </w:tcBorders>
            <w:shd w:val="clear" w:color="auto" w:fill="auto"/>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7h15 - 8h45</w:t>
            </w:r>
          </w:p>
        </w:tc>
      </w:tr>
      <w:tr w:rsidR="007E7141" w:rsidRPr="007E7141" w:rsidTr="00BC1C80">
        <w:trPr>
          <w:trHeight w:val="334"/>
        </w:trPr>
        <w:tc>
          <w:tcPr>
            <w:tcW w:w="1317" w:type="dxa"/>
            <w:vMerge/>
            <w:tcBorders>
              <w:top w:val="nil"/>
              <w:left w:val="single" w:sz="4" w:space="0" w:color="auto"/>
              <w:bottom w:val="single" w:sz="4" w:space="0" w:color="auto"/>
              <w:right w:val="single" w:sz="4" w:space="0" w:color="auto"/>
            </w:tcBorders>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p>
        </w:tc>
        <w:tc>
          <w:tcPr>
            <w:tcW w:w="2904" w:type="dxa"/>
            <w:tcBorders>
              <w:top w:val="nil"/>
              <w:left w:val="nil"/>
              <w:bottom w:val="single" w:sz="4" w:space="0" w:color="000000"/>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LS-Đl</w:t>
            </w:r>
          </w:p>
        </w:tc>
        <w:tc>
          <w:tcPr>
            <w:tcW w:w="2026" w:type="dxa"/>
            <w:tcBorders>
              <w:top w:val="nil"/>
              <w:left w:val="nil"/>
              <w:bottom w:val="single" w:sz="4" w:space="0" w:color="000000"/>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90 phút</w:t>
            </w:r>
          </w:p>
        </w:tc>
        <w:tc>
          <w:tcPr>
            <w:tcW w:w="2701" w:type="dxa"/>
            <w:tcBorders>
              <w:top w:val="nil"/>
              <w:left w:val="nil"/>
              <w:bottom w:val="single" w:sz="4" w:space="0" w:color="000000"/>
              <w:right w:val="single" w:sz="4" w:space="0" w:color="000000"/>
            </w:tcBorders>
            <w:shd w:val="clear" w:color="auto" w:fill="auto"/>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9h15 - 10h45</w:t>
            </w:r>
          </w:p>
        </w:tc>
      </w:tr>
      <w:tr w:rsidR="007E7141" w:rsidRPr="007E7141" w:rsidTr="00BC1C80">
        <w:trPr>
          <w:trHeight w:val="334"/>
        </w:trPr>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7E7141" w:rsidRPr="007E7141" w:rsidRDefault="007E7141" w:rsidP="007E7141">
            <w:pPr>
              <w:spacing w:after="0" w:line="240" w:lineRule="auto"/>
              <w:jc w:val="center"/>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16/3</w:t>
            </w:r>
          </w:p>
        </w:tc>
        <w:tc>
          <w:tcPr>
            <w:tcW w:w="2904" w:type="dxa"/>
            <w:tcBorders>
              <w:top w:val="nil"/>
              <w:left w:val="nil"/>
              <w:bottom w:val="single" w:sz="4" w:space="0" w:color="000000"/>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Tiếng Anh</w:t>
            </w:r>
          </w:p>
        </w:tc>
        <w:tc>
          <w:tcPr>
            <w:tcW w:w="2026" w:type="dxa"/>
            <w:tcBorders>
              <w:top w:val="nil"/>
              <w:left w:val="nil"/>
              <w:bottom w:val="single" w:sz="4" w:space="0" w:color="000000"/>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60 phút</w:t>
            </w:r>
          </w:p>
        </w:tc>
        <w:tc>
          <w:tcPr>
            <w:tcW w:w="2701" w:type="dxa"/>
            <w:tcBorders>
              <w:top w:val="nil"/>
              <w:left w:val="nil"/>
              <w:bottom w:val="single" w:sz="4" w:space="0" w:color="000000"/>
              <w:right w:val="single" w:sz="4" w:space="0" w:color="000000"/>
            </w:tcBorders>
            <w:shd w:val="clear" w:color="auto" w:fill="auto"/>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7h15 - 8h15</w:t>
            </w:r>
          </w:p>
        </w:tc>
      </w:tr>
      <w:tr w:rsidR="007E7141" w:rsidRPr="007E7141" w:rsidTr="00BC1C80">
        <w:trPr>
          <w:trHeight w:val="334"/>
        </w:trPr>
        <w:tc>
          <w:tcPr>
            <w:tcW w:w="1317" w:type="dxa"/>
            <w:vMerge/>
            <w:tcBorders>
              <w:top w:val="nil"/>
              <w:left w:val="single" w:sz="4" w:space="0" w:color="auto"/>
              <w:bottom w:val="single" w:sz="4" w:space="0" w:color="auto"/>
              <w:right w:val="single" w:sz="4" w:space="0" w:color="auto"/>
            </w:tcBorders>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p>
        </w:tc>
        <w:tc>
          <w:tcPr>
            <w:tcW w:w="2904" w:type="dxa"/>
            <w:tcBorders>
              <w:top w:val="nil"/>
              <w:left w:val="nil"/>
              <w:bottom w:val="nil"/>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Tin học</w:t>
            </w:r>
          </w:p>
        </w:tc>
        <w:tc>
          <w:tcPr>
            <w:tcW w:w="2026" w:type="dxa"/>
            <w:tcBorders>
              <w:top w:val="nil"/>
              <w:left w:val="nil"/>
              <w:bottom w:val="nil"/>
              <w:right w:val="single" w:sz="4" w:space="0" w:color="000000"/>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45 phút</w:t>
            </w:r>
          </w:p>
        </w:tc>
        <w:tc>
          <w:tcPr>
            <w:tcW w:w="2701" w:type="dxa"/>
            <w:tcBorders>
              <w:top w:val="nil"/>
              <w:left w:val="nil"/>
              <w:bottom w:val="nil"/>
              <w:right w:val="single" w:sz="4" w:space="0" w:color="000000"/>
            </w:tcBorders>
            <w:shd w:val="clear" w:color="auto" w:fill="auto"/>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8h35 - 9h20</w:t>
            </w:r>
          </w:p>
        </w:tc>
      </w:tr>
      <w:tr w:rsidR="007E7141" w:rsidRPr="007E7141" w:rsidTr="00BC1C80">
        <w:trPr>
          <w:trHeight w:val="334"/>
        </w:trPr>
        <w:tc>
          <w:tcPr>
            <w:tcW w:w="1317" w:type="dxa"/>
            <w:vMerge/>
            <w:tcBorders>
              <w:top w:val="nil"/>
              <w:left w:val="single" w:sz="4" w:space="0" w:color="auto"/>
              <w:bottom w:val="single" w:sz="4" w:space="0" w:color="auto"/>
              <w:right w:val="single" w:sz="4" w:space="0" w:color="auto"/>
            </w:tcBorders>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p>
        </w:tc>
        <w:tc>
          <w:tcPr>
            <w:tcW w:w="2904" w:type="dxa"/>
            <w:tcBorders>
              <w:top w:val="single" w:sz="4" w:space="0" w:color="auto"/>
              <w:left w:val="nil"/>
              <w:bottom w:val="single" w:sz="4" w:space="0" w:color="auto"/>
              <w:right w:val="single" w:sz="4" w:space="0" w:color="auto"/>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b/>
                <w:bCs/>
                <w:color w:val="000000"/>
                <w:sz w:val="24"/>
                <w:szCs w:val="24"/>
                <w:lang w:val="en-SG"/>
              </w:rPr>
            </w:pPr>
            <w:r w:rsidRPr="007E7141">
              <w:rPr>
                <w:rFonts w:ascii="Times New Roman" w:eastAsia="Times New Roman" w:hAnsi="Times New Roman" w:cs="Times New Roman"/>
                <w:b/>
                <w:bCs/>
                <w:color w:val="000000"/>
                <w:sz w:val="24"/>
                <w:szCs w:val="24"/>
                <w:lang w:val="en-SG"/>
              </w:rPr>
              <w:t>GDCD</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45 phút</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rsidR="007E7141" w:rsidRPr="007E7141" w:rsidRDefault="007E7141" w:rsidP="007E7141">
            <w:pPr>
              <w:spacing w:after="0" w:line="240" w:lineRule="auto"/>
              <w:rPr>
                <w:rFonts w:ascii="Times New Roman" w:eastAsia="Times New Roman" w:hAnsi="Times New Roman" w:cs="Times New Roman"/>
                <w:color w:val="000000"/>
                <w:sz w:val="24"/>
                <w:szCs w:val="24"/>
                <w:lang w:val="en-SG"/>
              </w:rPr>
            </w:pPr>
            <w:r w:rsidRPr="007E7141">
              <w:rPr>
                <w:rFonts w:ascii="Times New Roman" w:eastAsia="Times New Roman" w:hAnsi="Times New Roman" w:cs="Times New Roman"/>
                <w:color w:val="000000"/>
                <w:sz w:val="24"/>
                <w:szCs w:val="24"/>
                <w:lang w:val="en-SG"/>
              </w:rPr>
              <w:t>9h40 - 10h25</w:t>
            </w:r>
          </w:p>
        </w:tc>
      </w:tr>
    </w:tbl>
    <w:p w:rsidR="00BC1C80" w:rsidRDefault="00BC1C80" w:rsidP="00BC1C80">
      <w:pPr>
        <w:shd w:val="clear" w:color="auto" w:fill="FFFFFF"/>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Khối 8, 9 thi chiều (sáng nghỉ)</w:t>
      </w:r>
    </w:p>
    <w:p w:rsidR="00BF13E2" w:rsidRDefault="00BF13E2">
      <w:pPr>
        <w:shd w:val="clear" w:color="auto" w:fill="FFFFFF"/>
        <w:spacing w:after="0" w:line="240" w:lineRule="auto"/>
        <w:rPr>
          <w:rFonts w:ascii="Times New Roman" w:eastAsia="Times New Roman" w:hAnsi="Times New Roman" w:cs="Times New Roman"/>
          <w:b/>
          <w:i/>
          <w:sz w:val="28"/>
          <w:szCs w:val="28"/>
        </w:rPr>
      </w:pPr>
    </w:p>
    <w:tbl>
      <w:tblPr>
        <w:tblW w:w="8908" w:type="dxa"/>
        <w:tblLook w:val="04A0" w:firstRow="1" w:lastRow="0" w:firstColumn="1" w:lastColumn="0" w:noHBand="0" w:noVBand="1"/>
      </w:tblPr>
      <w:tblGrid>
        <w:gridCol w:w="1311"/>
        <w:gridCol w:w="2891"/>
        <w:gridCol w:w="2017"/>
        <w:gridCol w:w="2689"/>
      </w:tblGrid>
      <w:tr w:rsidR="00BC1C80" w:rsidRPr="00BC1C80" w:rsidTr="00BC1C80">
        <w:trPr>
          <w:trHeight w:val="520"/>
        </w:trPr>
        <w:tc>
          <w:tcPr>
            <w:tcW w:w="1311" w:type="dxa"/>
            <w:tcBorders>
              <w:top w:val="single" w:sz="4" w:space="0" w:color="000000"/>
              <w:left w:val="single" w:sz="4" w:space="0" w:color="000000"/>
              <w:bottom w:val="nil"/>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Ngày</w:t>
            </w:r>
          </w:p>
        </w:tc>
        <w:tc>
          <w:tcPr>
            <w:tcW w:w="2891" w:type="dxa"/>
            <w:tcBorders>
              <w:top w:val="single" w:sz="4" w:space="0" w:color="000000"/>
              <w:left w:val="nil"/>
              <w:bottom w:val="single" w:sz="4" w:space="0" w:color="000000"/>
              <w:right w:val="nil"/>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Môn</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Thời lượng</w:t>
            </w:r>
          </w:p>
        </w:tc>
        <w:tc>
          <w:tcPr>
            <w:tcW w:w="2689" w:type="dxa"/>
            <w:tcBorders>
              <w:top w:val="single" w:sz="4" w:space="0" w:color="000000"/>
              <w:left w:val="nil"/>
              <w:bottom w:val="single" w:sz="4" w:space="0" w:color="000000"/>
              <w:right w:val="nil"/>
            </w:tcBorders>
            <w:shd w:val="clear" w:color="auto" w:fill="auto"/>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Thời gian làm bài</w:t>
            </w:r>
          </w:p>
        </w:tc>
      </w:tr>
      <w:tr w:rsidR="00BC1C80" w:rsidRPr="00BC1C80" w:rsidTr="00BC1C80">
        <w:trPr>
          <w:trHeight w:val="329"/>
        </w:trPr>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C80" w:rsidRPr="00BC1C80" w:rsidRDefault="00BC1C80" w:rsidP="00BC1C80">
            <w:pPr>
              <w:spacing w:after="0" w:line="240" w:lineRule="auto"/>
              <w:jc w:val="center"/>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14/3</w:t>
            </w:r>
          </w:p>
        </w:tc>
        <w:tc>
          <w:tcPr>
            <w:tcW w:w="2891"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Ngữ Văn</w:t>
            </w:r>
          </w:p>
        </w:tc>
        <w:tc>
          <w:tcPr>
            <w:tcW w:w="2017"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90 phút</w:t>
            </w:r>
          </w:p>
        </w:tc>
        <w:tc>
          <w:tcPr>
            <w:tcW w:w="2689" w:type="dxa"/>
            <w:tcBorders>
              <w:top w:val="nil"/>
              <w:left w:val="nil"/>
              <w:bottom w:val="single" w:sz="4" w:space="0" w:color="000000"/>
              <w:right w:val="single" w:sz="4" w:space="0" w:color="000000"/>
            </w:tcBorders>
            <w:shd w:val="clear" w:color="auto" w:fill="auto"/>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14h00 - 15h30</w:t>
            </w:r>
          </w:p>
        </w:tc>
      </w:tr>
      <w:tr w:rsidR="00BC1C80" w:rsidRPr="00BC1C80" w:rsidTr="00BC1C80">
        <w:trPr>
          <w:trHeight w:val="329"/>
        </w:trPr>
        <w:tc>
          <w:tcPr>
            <w:tcW w:w="1311" w:type="dxa"/>
            <w:vMerge/>
            <w:tcBorders>
              <w:top w:val="single" w:sz="4" w:space="0" w:color="auto"/>
              <w:left w:val="single" w:sz="4" w:space="0" w:color="auto"/>
              <w:bottom w:val="single" w:sz="4" w:space="0" w:color="auto"/>
              <w:right w:val="single" w:sz="4" w:space="0" w:color="auto"/>
            </w:tcBorders>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p>
        </w:tc>
        <w:tc>
          <w:tcPr>
            <w:tcW w:w="2891"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KHTN</w:t>
            </w:r>
          </w:p>
        </w:tc>
        <w:tc>
          <w:tcPr>
            <w:tcW w:w="2017"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90 phút</w:t>
            </w:r>
          </w:p>
        </w:tc>
        <w:tc>
          <w:tcPr>
            <w:tcW w:w="2689" w:type="dxa"/>
            <w:tcBorders>
              <w:top w:val="nil"/>
              <w:left w:val="nil"/>
              <w:bottom w:val="single" w:sz="4" w:space="0" w:color="000000"/>
              <w:right w:val="single" w:sz="4" w:space="0" w:color="000000"/>
            </w:tcBorders>
            <w:shd w:val="clear" w:color="auto" w:fill="auto"/>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15h45 - 17h15</w:t>
            </w:r>
          </w:p>
        </w:tc>
      </w:tr>
      <w:tr w:rsidR="00BC1C80" w:rsidRPr="00BC1C80" w:rsidTr="00BC1C80">
        <w:trPr>
          <w:trHeight w:val="329"/>
        </w:trPr>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BC1C80" w:rsidRPr="00BC1C80" w:rsidRDefault="00BC1C80" w:rsidP="00BC1C80">
            <w:pPr>
              <w:spacing w:after="0" w:line="240" w:lineRule="auto"/>
              <w:jc w:val="center"/>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15/3</w:t>
            </w:r>
          </w:p>
        </w:tc>
        <w:tc>
          <w:tcPr>
            <w:tcW w:w="2891"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Toán</w:t>
            </w:r>
          </w:p>
        </w:tc>
        <w:tc>
          <w:tcPr>
            <w:tcW w:w="2017"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90 phút</w:t>
            </w:r>
          </w:p>
        </w:tc>
        <w:tc>
          <w:tcPr>
            <w:tcW w:w="2689" w:type="dxa"/>
            <w:tcBorders>
              <w:top w:val="nil"/>
              <w:left w:val="nil"/>
              <w:bottom w:val="single" w:sz="4" w:space="0" w:color="000000"/>
              <w:right w:val="single" w:sz="4" w:space="0" w:color="000000"/>
            </w:tcBorders>
            <w:shd w:val="clear" w:color="auto" w:fill="auto"/>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14h00 - 15h30</w:t>
            </w:r>
          </w:p>
        </w:tc>
      </w:tr>
      <w:tr w:rsidR="00BC1C80" w:rsidRPr="00BC1C80" w:rsidTr="00BC1C80">
        <w:trPr>
          <w:trHeight w:val="329"/>
        </w:trPr>
        <w:tc>
          <w:tcPr>
            <w:tcW w:w="1311" w:type="dxa"/>
            <w:vMerge/>
            <w:tcBorders>
              <w:top w:val="nil"/>
              <w:left w:val="single" w:sz="4" w:space="0" w:color="auto"/>
              <w:bottom w:val="single" w:sz="4" w:space="0" w:color="auto"/>
              <w:right w:val="single" w:sz="4" w:space="0" w:color="auto"/>
            </w:tcBorders>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p>
        </w:tc>
        <w:tc>
          <w:tcPr>
            <w:tcW w:w="2891"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LS-Đl</w:t>
            </w:r>
          </w:p>
        </w:tc>
        <w:tc>
          <w:tcPr>
            <w:tcW w:w="2017"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90 phút</w:t>
            </w:r>
          </w:p>
        </w:tc>
        <w:tc>
          <w:tcPr>
            <w:tcW w:w="2689" w:type="dxa"/>
            <w:tcBorders>
              <w:top w:val="nil"/>
              <w:left w:val="nil"/>
              <w:bottom w:val="single" w:sz="4" w:space="0" w:color="000000"/>
              <w:right w:val="single" w:sz="4" w:space="0" w:color="000000"/>
            </w:tcBorders>
            <w:shd w:val="clear" w:color="auto" w:fill="auto"/>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15h45 - 17h15</w:t>
            </w:r>
          </w:p>
        </w:tc>
      </w:tr>
      <w:tr w:rsidR="00BC1C80" w:rsidRPr="00BC1C80" w:rsidTr="00BC1C80">
        <w:trPr>
          <w:trHeight w:val="329"/>
        </w:trPr>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BC1C80" w:rsidRPr="00BC1C80" w:rsidRDefault="00BC1C80" w:rsidP="00BC1C80">
            <w:pPr>
              <w:spacing w:after="0" w:line="240" w:lineRule="auto"/>
              <w:jc w:val="center"/>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16/3</w:t>
            </w:r>
          </w:p>
        </w:tc>
        <w:tc>
          <w:tcPr>
            <w:tcW w:w="2891"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Tiếng Anh</w:t>
            </w:r>
          </w:p>
        </w:tc>
        <w:tc>
          <w:tcPr>
            <w:tcW w:w="2017"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60 phút</w:t>
            </w:r>
          </w:p>
        </w:tc>
        <w:tc>
          <w:tcPr>
            <w:tcW w:w="2689" w:type="dxa"/>
            <w:tcBorders>
              <w:top w:val="nil"/>
              <w:left w:val="nil"/>
              <w:bottom w:val="single" w:sz="4" w:space="0" w:color="000000"/>
              <w:right w:val="single" w:sz="4" w:space="0" w:color="000000"/>
            </w:tcBorders>
            <w:shd w:val="clear" w:color="auto" w:fill="auto"/>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14h00 - 15h00</w:t>
            </w:r>
          </w:p>
        </w:tc>
      </w:tr>
      <w:tr w:rsidR="00BC1C80" w:rsidRPr="00BC1C80" w:rsidTr="00BC1C80">
        <w:trPr>
          <w:trHeight w:val="329"/>
        </w:trPr>
        <w:tc>
          <w:tcPr>
            <w:tcW w:w="1311" w:type="dxa"/>
            <w:vMerge/>
            <w:tcBorders>
              <w:top w:val="nil"/>
              <w:left w:val="single" w:sz="4" w:space="0" w:color="auto"/>
              <w:bottom w:val="single" w:sz="4" w:space="0" w:color="auto"/>
              <w:right w:val="single" w:sz="4" w:space="0" w:color="auto"/>
            </w:tcBorders>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p>
        </w:tc>
        <w:tc>
          <w:tcPr>
            <w:tcW w:w="2891" w:type="dxa"/>
            <w:tcBorders>
              <w:top w:val="nil"/>
              <w:left w:val="nil"/>
              <w:bottom w:val="nil"/>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GDCD</w:t>
            </w:r>
          </w:p>
        </w:tc>
        <w:tc>
          <w:tcPr>
            <w:tcW w:w="2017"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45 phút</w:t>
            </w:r>
          </w:p>
        </w:tc>
        <w:tc>
          <w:tcPr>
            <w:tcW w:w="2689" w:type="dxa"/>
            <w:tcBorders>
              <w:top w:val="nil"/>
              <w:left w:val="nil"/>
              <w:bottom w:val="single" w:sz="4" w:space="0" w:color="000000"/>
              <w:right w:val="single" w:sz="4" w:space="0" w:color="000000"/>
            </w:tcBorders>
            <w:shd w:val="clear" w:color="auto" w:fill="auto"/>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15h15 - 16h</w:t>
            </w:r>
          </w:p>
        </w:tc>
      </w:tr>
      <w:tr w:rsidR="00BC1C80" w:rsidRPr="00BC1C80" w:rsidTr="00BC1C80">
        <w:trPr>
          <w:trHeight w:val="329"/>
        </w:trPr>
        <w:tc>
          <w:tcPr>
            <w:tcW w:w="1311" w:type="dxa"/>
            <w:vMerge/>
            <w:tcBorders>
              <w:top w:val="nil"/>
              <w:left w:val="single" w:sz="4" w:space="0" w:color="auto"/>
              <w:bottom w:val="single" w:sz="4" w:space="0" w:color="auto"/>
              <w:right w:val="single" w:sz="4" w:space="0" w:color="auto"/>
            </w:tcBorders>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b/>
                <w:bCs/>
                <w:color w:val="000000"/>
                <w:sz w:val="24"/>
                <w:szCs w:val="24"/>
                <w:lang w:val="en-SG"/>
              </w:rPr>
            </w:pPr>
            <w:r w:rsidRPr="00BC1C80">
              <w:rPr>
                <w:rFonts w:ascii="Times New Roman" w:eastAsia="Times New Roman" w:hAnsi="Times New Roman" w:cs="Times New Roman"/>
                <w:b/>
                <w:bCs/>
                <w:color w:val="000000"/>
                <w:sz w:val="24"/>
                <w:szCs w:val="24"/>
                <w:lang w:val="en-SG"/>
              </w:rPr>
              <w:t xml:space="preserve">Tin học 8 </w:t>
            </w:r>
          </w:p>
        </w:tc>
        <w:tc>
          <w:tcPr>
            <w:tcW w:w="2017" w:type="dxa"/>
            <w:tcBorders>
              <w:top w:val="nil"/>
              <w:left w:val="nil"/>
              <w:bottom w:val="single" w:sz="4" w:space="0" w:color="000000"/>
              <w:right w:val="single" w:sz="4" w:space="0" w:color="000000"/>
            </w:tcBorders>
            <w:shd w:val="clear" w:color="auto" w:fill="auto"/>
            <w:noWrap/>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45 phút</w:t>
            </w:r>
          </w:p>
        </w:tc>
        <w:tc>
          <w:tcPr>
            <w:tcW w:w="2689" w:type="dxa"/>
            <w:tcBorders>
              <w:top w:val="nil"/>
              <w:left w:val="nil"/>
              <w:bottom w:val="single" w:sz="4" w:space="0" w:color="000000"/>
              <w:right w:val="single" w:sz="4" w:space="0" w:color="000000"/>
            </w:tcBorders>
            <w:shd w:val="clear" w:color="auto" w:fill="auto"/>
            <w:vAlign w:val="center"/>
            <w:hideMark/>
          </w:tcPr>
          <w:p w:rsidR="00BC1C80" w:rsidRPr="00BC1C80" w:rsidRDefault="00BC1C80" w:rsidP="00BC1C80">
            <w:pPr>
              <w:spacing w:after="0" w:line="240" w:lineRule="auto"/>
              <w:rPr>
                <w:rFonts w:ascii="Times New Roman" w:eastAsia="Times New Roman" w:hAnsi="Times New Roman" w:cs="Times New Roman"/>
                <w:color w:val="000000"/>
                <w:sz w:val="24"/>
                <w:szCs w:val="24"/>
                <w:lang w:val="en-SG"/>
              </w:rPr>
            </w:pPr>
            <w:r w:rsidRPr="00BC1C80">
              <w:rPr>
                <w:rFonts w:ascii="Times New Roman" w:eastAsia="Times New Roman" w:hAnsi="Times New Roman" w:cs="Times New Roman"/>
                <w:color w:val="000000"/>
                <w:sz w:val="24"/>
                <w:szCs w:val="24"/>
                <w:lang w:val="en-SG"/>
              </w:rPr>
              <w:t>16h15 - 17h</w:t>
            </w:r>
          </w:p>
        </w:tc>
      </w:tr>
    </w:tbl>
    <w:p w:rsidR="003C3FE1" w:rsidRDefault="003C3FE1">
      <w:pPr>
        <w:shd w:val="clear" w:color="auto" w:fill="FFFFFF"/>
        <w:spacing w:after="0" w:line="240" w:lineRule="auto"/>
        <w:rPr>
          <w:rFonts w:ascii="Times New Roman" w:eastAsia="Times New Roman" w:hAnsi="Times New Roman" w:cs="Times New Roman"/>
          <w:b/>
          <w:i/>
          <w:sz w:val="28"/>
          <w:szCs w:val="28"/>
        </w:rPr>
      </w:pPr>
    </w:p>
    <w:p w:rsidR="004B27BC" w:rsidRDefault="000B6640">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5)</w:t>
      </w:r>
      <w:r>
        <w:rPr>
          <w:rFonts w:ascii="Times New Roman" w:eastAsia="Times New Roman" w:hAnsi="Times New Roman" w:cs="Times New Roman"/>
          <w:b/>
          <w:sz w:val="28"/>
          <w:szCs w:val="28"/>
        </w:rPr>
        <w:t> </w:t>
      </w:r>
      <w:r>
        <w:rPr>
          <w:rFonts w:ascii="Times New Roman" w:eastAsia="Times New Roman" w:hAnsi="Times New Roman" w:cs="Times New Roman"/>
          <w:b/>
          <w:i/>
          <w:sz w:val="28"/>
          <w:szCs w:val="28"/>
        </w:rPr>
        <w:t>Đề kiểm tra, nhận bài và trả bài kiểm tra:</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Đề kiểm tra được GVBM bộ môn trực tiếp ra đề và nộp về hai tổ chuyên môn đánh giá. Tổ, Nhóm trưởng nộp đề với đầy đủ đáp án, ma trận, đặc tả </w:t>
      </w:r>
      <w:r w:rsidR="00BC1C80">
        <w:rPr>
          <w:rFonts w:ascii="Times New Roman" w:eastAsia="Times New Roman" w:hAnsi="Times New Roman" w:cs="Times New Roman"/>
          <w:sz w:val="28"/>
          <w:szCs w:val="28"/>
        </w:rPr>
        <w:t>lên trang quản lý hồ sơ điện tử Vnedu của nhà trường.</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w:t>
      </w:r>
      <w:r w:rsidRPr="003C3FE1">
        <w:rPr>
          <w:rFonts w:ascii="Times New Roman" w:eastAsia="Times New Roman" w:hAnsi="Times New Roman" w:cs="Times New Roman"/>
          <w:sz w:val="28"/>
          <w:szCs w:val="28"/>
        </w:rPr>
        <w:t>Đề</w:t>
      </w:r>
      <w:proofErr w:type="gramEnd"/>
      <w:r w:rsidRPr="003C3FE1">
        <w:rPr>
          <w:rFonts w:ascii="Times New Roman" w:eastAsia="Times New Roman" w:hAnsi="Times New Roman" w:cs="Times New Roman"/>
          <w:sz w:val="28"/>
          <w:szCs w:val="28"/>
        </w:rPr>
        <w:t xml:space="preserve"> kiểm tra phải ra theo đúng tiến độ giảng dạy, 7 điểm theo kiến thức cơ bản, 3 điểm còn lại được ra theo định hướng đánh giá phát triển năng lực học sinh có tích hợp lồng ghép kiến thức vận dụng thực tiễn.</w:t>
      </w:r>
      <w:r w:rsidR="003C3FE1" w:rsidRPr="003C3FE1">
        <w:rPr>
          <w:rFonts w:ascii="Times New Roman" w:eastAsia="Times New Roman" w:hAnsi="Times New Roman" w:cs="Times New Roman"/>
          <w:sz w:val="28"/>
          <w:szCs w:val="28"/>
        </w:rPr>
        <w:t xml:space="preserve"> Kiến thức của giữa học kì I chiếm từ 10% đến 30% số điểm của bài </w:t>
      </w:r>
      <w:r w:rsidR="00BC1C80">
        <w:rPr>
          <w:rFonts w:ascii="Times New Roman" w:eastAsia="Times New Roman" w:hAnsi="Times New Roman" w:cs="Times New Roman"/>
          <w:sz w:val="28"/>
          <w:szCs w:val="28"/>
        </w:rPr>
        <w:t>giữa</w:t>
      </w:r>
      <w:r w:rsidR="003C3FE1" w:rsidRPr="003C3FE1">
        <w:rPr>
          <w:rFonts w:ascii="Times New Roman" w:eastAsia="Times New Roman" w:hAnsi="Times New Roman" w:cs="Times New Roman"/>
          <w:sz w:val="28"/>
          <w:szCs w:val="28"/>
        </w:rPr>
        <w:t xml:space="preserve"> kì. (Ưu tiên chiếm tối đa 30%)</w:t>
      </w:r>
      <w:r w:rsidR="00BF13E2">
        <w:rPr>
          <w:rFonts w:ascii="Times New Roman" w:eastAsia="Times New Roman" w:hAnsi="Times New Roman" w:cs="Times New Roman"/>
          <w:sz w:val="28"/>
          <w:szCs w:val="28"/>
        </w:rPr>
        <w:t>.</w:t>
      </w:r>
      <w:r w:rsidR="0075421E">
        <w:rPr>
          <w:rFonts w:ascii="Times New Roman" w:eastAsia="Times New Roman" w:hAnsi="Times New Roman" w:cs="Times New Roman"/>
          <w:sz w:val="28"/>
          <w:szCs w:val="28"/>
        </w:rPr>
        <w:t xml:space="preserve"> </w:t>
      </w:r>
    </w:p>
    <w:p w:rsidR="0075421E" w:rsidRDefault="00BF13E2" w:rsidP="0075421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Môn Tiếng Anh thi bài nghe và viết tập trung là </w:t>
      </w:r>
      <w:r w:rsidR="00BC1C80">
        <w:rPr>
          <w:rFonts w:ascii="Times New Roman" w:eastAsia="Times New Roman" w:hAnsi="Times New Roman" w:cs="Times New Roman"/>
          <w:sz w:val="28"/>
          <w:szCs w:val="28"/>
        </w:rPr>
        <w:t>60</w:t>
      </w:r>
      <w:r>
        <w:rPr>
          <w:rFonts w:ascii="Times New Roman" w:eastAsia="Times New Roman" w:hAnsi="Times New Roman" w:cs="Times New Roman"/>
          <w:sz w:val="28"/>
          <w:szCs w:val="28"/>
        </w:rPr>
        <w:t xml:space="preserve"> phút. Còn phần nói, giáo viên tự tổ chức kiểm tra cho học sinh trên lớp.</w:t>
      </w:r>
    </w:p>
    <w:p w:rsidR="0075421E" w:rsidRDefault="0075421E" w:rsidP="0075421E">
      <w:pPr>
        <w:shd w:val="clear" w:color="auto" w:fill="FFFFFF"/>
        <w:spacing w:after="0" w:line="240" w:lineRule="auto"/>
        <w:rPr>
          <w:rStyle w:val="colorblack1"/>
          <w:rFonts w:ascii="Times New Roman" w:hAnsi="Times New Roman" w:cs="Times New Roman"/>
          <w:sz w:val="28"/>
          <w:szCs w:val="21"/>
        </w:rPr>
      </w:pPr>
      <w:r>
        <w:rPr>
          <w:rFonts w:ascii="Times New Roman" w:eastAsia="Times New Roman" w:hAnsi="Times New Roman" w:cs="Times New Roman"/>
          <w:sz w:val="28"/>
          <w:szCs w:val="28"/>
        </w:rPr>
        <w:t>- Môn ngữ văn</w:t>
      </w:r>
      <w:r w:rsidRPr="0075421E">
        <w:rPr>
          <w:rStyle w:val="colorblack1"/>
          <w:rFonts w:ascii="Times New Roman" w:hAnsi="Times New Roman" w:cs="Times New Roman"/>
          <w:sz w:val="28"/>
          <w:szCs w:val="21"/>
        </w:rPr>
        <w:t xml:space="preserve">, giáo viên cần tránh dùng lại các văn bản đã học trong sách giáo khoa làm ngữ liệu xây dựng các đề kiểm tra đọc hiểu và viết để đánh giá chính xác năng lực học sinh, khắc phục tình trạng học sinh chỉ học thuộc bài hoặc sao chép nội dung tài liệu có sẵn. Khuyến khích giáo viên xây dựng và sử dụng các đề mở trong kiểm tra, đánh giá để phát huy cao nhất khả năng sáng tạo của học sinh. Xây dựng bộ công cụ đánh giá để hạn chế tính chủ quan, cảm tính của người chấm. Khi </w:t>
      </w:r>
      <w:r w:rsidRPr="0075421E">
        <w:rPr>
          <w:rStyle w:val="colorblack1"/>
          <w:rFonts w:ascii="Times New Roman" w:hAnsi="Times New Roman" w:cs="Times New Roman"/>
          <w:sz w:val="28"/>
          <w:szCs w:val="21"/>
        </w:rPr>
        <w:lastRenderedPageBreak/>
        <w:t xml:space="preserve">nhận xét, đánh giá các sản phẩm của học sinh, giáo viên cần tôn trọng và khuyến khích cách nghĩ, cách cảm riêng của học sinh trên nguyên tắc không </w:t>
      </w:r>
      <w:proofErr w:type="gramStart"/>
      <w:r w:rsidRPr="0075421E">
        <w:rPr>
          <w:rStyle w:val="colorblack1"/>
          <w:rFonts w:ascii="Times New Roman" w:hAnsi="Times New Roman" w:cs="Times New Roman"/>
          <w:sz w:val="28"/>
          <w:szCs w:val="21"/>
        </w:rPr>
        <w:t>vi</w:t>
      </w:r>
      <w:proofErr w:type="gramEnd"/>
      <w:r w:rsidRPr="0075421E">
        <w:rPr>
          <w:rStyle w:val="colorblack1"/>
          <w:rFonts w:ascii="Times New Roman" w:hAnsi="Times New Roman" w:cs="Times New Roman"/>
          <w:sz w:val="28"/>
          <w:szCs w:val="21"/>
        </w:rPr>
        <w:t xml:space="preserve"> phạm những chuẩn mực đạo đức, văn hóa và pháp luật.</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Giáo viên bộ môn nhận bài kiểm tra sau buổi kiểm tra môn đó và thực hiện chấm bài, lên điểm chậm nhất 01 tuần sau kiểm tra. Bài kiểm tra sau chấm, GVBM </w:t>
      </w:r>
      <w:r w:rsidR="00711AE9">
        <w:rPr>
          <w:rFonts w:ascii="Times New Roman" w:eastAsia="Times New Roman" w:hAnsi="Times New Roman" w:cs="Times New Roman"/>
          <w:sz w:val="28"/>
          <w:szCs w:val="28"/>
        </w:rPr>
        <w:t xml:space="preserve">tự </w:t>
      </w:r>
      <w:r>
        <w:rPr>
          <w:rFonts w:ascii="Times New Roman" w:eastAsia="Times New Roman" w:hAnsi="Times New Roman" w:cs="Times New Roman"/>
          <w:sz w:val="28"/>
          <w:szCs w:val="28"/>
        </w:rPr>
        <w:t>lưu trữ (do nhà trường đang xây dựng, không có phòng để lưu bài kiểm tra tập trung tại trường)</w:t>
      </w:r>
    </w:p>
    <w:p w:rsidR="004B27BC" w:rsidRDefault="000B6640">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Tổ chức thực hiện</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BGH xây dựng kế hoạch, duyệt đề thi, phân công coi thi, chấm thi và triển khai kế hoạch đến toàn thể CB, GV, NV</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Thư kí hội đồng chuẩn bị các biên bản thi.</w:t>
      </w:r>
    </w:p>
    <w:p w:rsidR="004B27BC" w:rsidRDefault="000B66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Tổ chuyên môn thống nhất nội dung, hình thức đề kiểm tra; xây dựng đáp án, thang điểm; Tổ chức ôn tập, hướng dẫn các làm bài kiểm tra cho HS</w:t>
      </w:r>
    </w:p>
    <w:p w:rsidR="004B27BC" w:rsidRDefault="000B6640">
      <w:pPr>
        <w:shd w:val="clear" w:color="auto" w:fill="FFFFFF"/>
        <w:spacing w:after="0" w:line="240" w:lineRule="auto"/>
      </w:pPr>
      <w:r>
        <w:rPr>
          <w:rFonts w:ascii="Times New Roman" w:eastAsia="Times New Roman" w:hAnsi="Times New Roman" w:cs="Times New Roman"/>
          <w:sz w:val="28"/>
          <w:szCs w:val="28"/>
        </w:rPr>
        <w:t xml:space="preserve">4. Bộ phận phục vụ: Kế toán xây dựng kinh phí tổ chức thi; Văn </w:t>
      </w:r>
      <w:proofErr w:type="gramStart"/>
      <w:r>
        <w:rPr>
          <w:rFonts w:ascii="Times New Roman" w:eastAsia="Times New Roman" w:hAnsi="Times New Roman" w:cs="Times New Roman"/>
          <w:sz w:val="28"/>
          <w:szCs w:val="28"/>
        </w:rPr>
        <w:t>thư</w:t>
      </w:r>
      <w:proofErr w:type="gramEnd"/>
      <w:r>
        <w:rPr>
          <w:rFonts w:ascii="Times New Roman" w:eastAsia="Times New Roman" w:hAnsi="Times New Roman" w:cs="Times New Roman"/>
          <w:sz w:val="28"/>
          <w:szCs w:val="28"/>
        </w:rPr>
        <w:t xml:space="preserve"> chuẩn bị đồ dùng văn phòng phẩm phục vụ thi; Nhân viên TBTN hỗ trợ thu phát đề thi và duy trì hiệu lệnh trống. </w:t>
      </w:r>
    </w:p>
    <w:p w:rsidR="004B27BC" w:rsidRDefault="004B27BC">
      <w:pPr>
        <w:shd w:val="clear" w:color="auto" w:fill="FFFFFF"/>
        <w:spacing w:after="0" w:line="240" w:lineRule="auto"/>
      </w:pPr>
    </w:p>
    <w:p w:rsidR="004B27BC" w:rsidRDefault="000B6640">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kế hoạch tổ chứ</w:t>
      </w:r>
      <w:r w:rsidR="003C3FE1">
        <w:rPr>
          <w:rFonts w:ascii="Times New Roman" w:eastAsia="Times New Roman" w:hAnsi="Times New Roman" w:cs="Times New Roman"/>
          <w:sz w:val="28"/>
          <w:szCs w:val="28"/>
        </w:rPr>
        <w:t xml:space="preserve">c thi </w:t>
      </w:r>
      <w:r w:rsidR="00BC1C80">
        <w:rPr>
          <w:rFonts w:ascii="Times New Roman" w:eastAsia="Times New Roman" w:hAnsi="Times New Roman" w:cs="Times New Roman"/>
          <w:sz w:val="28"/>
          <w:szCs w:val="28"/>
        </w:rPr>
        <w:t>giữa</w:t>
      </w:r>
      <w:r w:rsidR="00A543DF">
        <w:rPr>
          <w:rFonts w:ascii="Times New Roman" w:eastAsia="Times New Roman" w:hAnsi="Times New Roman" w:cs="Times New Roman"/>
          <w:sz w:val="28"/>
          <w:szCs w:val="28"/>
        </w:rPr>
        <w:t xml:space="preserve"> học kì </w:t>
      </w:r>
      <w:r w:rsidR="00BC1C80">
        <w:rPr>
          <w:rFonts w:ascii="Times New Roman" w:eastAsia="Times New Roman" w:hAnsi="Times New Roman" w:cs="Times New Roman"/>
          <w:sz w:val="28"/>
          <w:szCs w:val="28"/>
        </w:rPr>
        <w:t>I</w:t>
      </w:r>
      <w:r w:rsidR="00A543DF">
        <w:rPr>
          <w:rFonts w:ascii="Times New Roman" w:eastAsia="Times New Roman" w:hAnsi="Times New Roman" w:cs="Times New Roman"/>
          <w:sz w:val="28"/>
          <w:szCs w:val="28"/>
        </w:rPr>
        <w:t>I năm học 2023-2024</w:t>
      </w:r>
      <w:r>
        <w:rPr>
          <w:rFonts w:ascii="Times New Roman" w:eastAsia="Times New Roman" w:hAnsi="Times New Roman" w:cs="Times New Roman"/>
          <w:sz w:val="28"/>
          <w:szCs w:val="28"/>
        </w:rPr>
        <w:t xml:space="preserve"> của trường THCS Vĩnh Xá, Đề nghị các tổ chuyên môn và các bộ phận có liên quan nghiêm túc thực hiện. </w:t>
      </w:r>
    </w:p>
    <w:p w:rsidR="004B27BC" w:rsidRDefault="004B27BC">
      <w:pPr>
        <w:shd w:val="clear" w:color="auto" w:fill="FFFFFF"/>
        <w:spacing w:after="0" w:line="240" w:lineRule="auto"/>
        <w:ind w:firstLine="720"/>
        <w:rPr>
          <w:rFonts w:ascii="Times New Roman" w:eastAsia="Times New Roman" w:hAnsi="Times New Roman" w:cs="Times New Roman"/>
          <w:sz w:val="28"/>
          <w:szCs w:val="28"/>
        </w:rPr>
      </w:pPr>
    </w:p>
    <w:tbl>
      <w:tblPr>
        <w:tblStyle w:val="a2"/>
        <w:tblW w:w="9570" w:type="dxa"/>
        <w:tblInd w:w="-120" w:type="dxa"/>
        <w:tblLayout w:type="fixed"/>
        <w:tblLook w:val="0400" w:firstRow="0" w:lastRow="0" w:firstColumn="0" w:lastColumn="0" w:noHBand="0" w:noVBand="1"/>
      </w:tblPr>
      <w:tblGrid>
        <w:gridCol w:w="5520"/>
        <w:gridCol w:w="4050"/>
      </w:tblGrid>
      <w:tr w:rsidR="004B27BC" w:rsidTr="00A77565">
        <w:trPr>
          <w:trHeight w:val="1882"/>
        </w:trPr>
        <w:tc>
          <w:tcPr>
            <w:tcW w:w="5520" w:type="dxa"/>
            <w:shd w:val="clear" w:color="auto" w:fill="FFFFFF"/>
            <w:tcMar>
              <w:top w:w="120" w:type="dxa"/>
              <w:left w:w="120" w:type="dxa"/>
              <w:bottom w:w="120" w:type="dxa"/>
              <w:right w:w="120" w:type="dxa"/>
            </w:tcMar>
          </w:tcPr>
          <w:p w:rsidR="004B27BC" w:rsidRDefault="000B6640">
            <w:pPr>
              <w:spacing w:after="0" w:line="240" w:lineRule="auto"/>
              <w:rPr>
                <w:rFonts w:ascii="Times New Roman" w:eastAsia="Times New Roman" w:hAnsi="Times New Roman" w:cs="Times New Roman"/>
              </w:rPr>
            </w:pPr>
            <w:r>
              <w:rPr>
                <w:rFonts w:ascii="Times New Roman" w:eastAsia="Times New Roman" w:hAnsi="Times New Roman" w:cs="Times New Roman"/>
                <w:i/>
                <w:sz w:val="28"/>
                <w:szCs w:val="28"/>
              </w:rPr>
              <w:t> </w:t>
            </w:r>
            <w:r>
              <w:rPr>
                <w:rFonts w:ascii="Times New Roman" w:eastAsia="Times New Roman" w:hAnsi="Times New Roman" w:cs="Times New Roman"/>
                <w:i/>
              </w:rPr>
              <w:t>Nơi nhận:</w:t>
            </w:r>
          </w:p>
          <w:p w:rsidR="004B27BC" w:rsidRDefault="009117D6">
            <w:pPr>
              <w:spacing w:after="0" w:line="240" w:lineRule="auto"/>
              <w:rPr>
                <w:rFonts w:ascii="Times New Roman" w:eastAsia="Times New Roman" w:hAnsi="Times New Roman" w:cs="Times New Roman"/>
              </w:rPr>
            </w:pPr>
            <w:r>
              <w:rPr>
                <w:rFonts w:ascii="Times New Roman" w:eastAsia="Times New Roman" w:hAnsi="Times New Roman" w:cs="Times New Roman"/>
                <w:i/>
              </w:rPr>
              <w:t>– Phòng GDĐT</w:t>
            </w:r>
            <w:r w:rsidR="000B6640">
              <w:rPr>
                <w:rFonts w:ascii="Times New Roman" w:eastAsia="Times New Roman" w:hAnsi="Times New Roman" w:cs="Times New Roman"/>
                <w:i/>
              </w:rPr>
              <w:t>;</w:t>
            </w:r>
          </w:p>
          <w:p w:rsidR="004B27BC" w:rsidRDefault="000B6640">
            <w:pPr>
              <w:spacing w:after="0" w:line="240" w:lineRule="auto"/>
              <w:rPr>
                <w:rFonts w:ascii="Times New Roman" w:eastAsia="Times New Roman" w:hAnsi="Times New Roman" w:cs="Times New Roman"/>
              </w:rPr>
            </w:pPr>
            <w:r>
              <w:rPr>
                <w:rFonts w:ascii="Times New Roman" w:eastAsia="Times New Roman" w:hAnsi="Times New Roman" w:cs="Times New Roman"/>
                <w:i/>
              </w:rPr>
              <w:t>– Các Tổ CM;</w:t>
            </w:r>
          </w:p>
          <w:p w:rsidR="004B27BC" w:rsidRDefault="000B66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rPr>
              <w:t>– Lưu văn thư.</w:t>
            </w:r>
          </w:p>
        </w:tc>
        <w:tc>
          <w:tcPr>
            <w:tcW w:w="4050" w:type="dxa"/>
            <w:shd w:val="clear" w:color="auto" w:fill="FFFFFF"/>
            <w:tcMar>
              <w:top w:w="120" w:type="dxa"/>
              <w:left w:w="120" w:type="dxa"/>
              <w:bottom w:w="120" w:type="dxa"/>
              <w:right w:w="120" w:type="dxa"/>
            </w:tcMar>
          </w:tcPr>
          <w:p w:rsidR="004B27BC" w:rsidRDefault="000B66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HIỆU TRƯỞNG</w:t>
            </w:r>
          </w:p>
          <w:p w:rsidR="004B27BC" w:rsidRDefault="004B27BC">
            <w:pPr>
              <w:spacing w:after="0" w:line="240" w:lineRule="auto"/>
              <w:jc w:val="center"/>
              <w:rPr>
                <w:rFonts w:ascii="Times New Roman" w:eastAsia="Times New Roman" w:hAnsi="Times New Roman" w:cs="Times New Roman"/>
                <w:b/>
                <w:sz w:val="28"/>
                <w:szCs w:val="28"/>
              </w:rPr>
            </w:pPr>
          </w:p>
          <w:p w:rsidR="004B27BC" w:rsidRDefault="004B27BC">
            <w:pPr>
              <w:spacing w:after="0" w:line="240" w:lineRule="auto"/>
              <w:jc w:val="center"/>
              <w:rPr>
                <w:rFonts w:ascii="Times New Roman" w:eastAsia="Times New Roman" w:hAnsi="Times New Roman" w:cs="Times New Roman"/>
                <w:b/>
                <w:sz w:val="28"/>
                <w:szCs w:val="28"/>
              </w:rPr>
            </w:pPr>
          </w:p>
          <w:p w:rsidR="004B27BC" w:rsidRDefault="004B27BC">
            <w:pPr>
              <w:spacing w:after="0" w:line="240" w:lineRule="auto"/>
              <w:jc w:val="center"/>
              <w:rPr>
                <w:rFonts w:ascii="Times New Roman" w:eastAsia="Times New Roman" w:hAnsi="Times New Roman" w:cs="Times New Roman"/>
                <w:b/>
                <w:sz w:val="28"/>
                <w:szCs w:val="28"/>
              </w:rPr>
            </w:pPr>
          </w:p>
          <w:p w:rsidR="004B27BC" w:rsidRDefault="004B27BC">
            <w:pPr>
              <w:spacing w:after="0" w:line="240" w:lineRule="auto"/>
              <w:jc w:val="center"/>
              <w:rPr>
                <w:rFonts w:ascii="Times New Roman" w:eastAsia="Times New Roman" w:hAnsi="Times New Roman" w:cs="Times New Roman"/>
                <w:b/>
                <w:sz w:val="28"/>
                <w:szCs w:val="28"/>
              </w:rPr>
            </w:pPr>
          </w:p>
          <w:p w:rsidR="004B27BC" w:rsidRDefault="004B27BC">
            <w:pPr>
              <w:spacing w:after="0" w:line="240" w:lineRule="auto"/>
              <w:jc w:val="center"/>
              <w:rPr>
                <w:rFonts w:ascii="Times New Roman" w:eastAsia="Times New Roman" w:hAnsi="Times New Roman" w:cs="Times New Roman"/>
                <w:sz w:val="28"/>
                <w:szCs w:val="28"/>
              </w:rPr>
            </w:pPr>
          </w:p>
        </w:tc>
      </w:tr>
    </w:tbl>
    <w:p w:rsidR="004B27BC" w:rsidRDefault="004B27BC">
      <w:pPr>
        <w:spacing w:after="0" w:line="240" w:lineRule="auto"/>
        <w:rPr>
          <w:rFonts w:ascii="Times New Roman" w:eastAsia="Times New Roman" w:hAnsi="Times New Roman" w:cs="Times New Roman"/>
          <w:sz w:val="28"/>
          <w:szCs w:val="28"/>
        </w:rPr>
      </w:pPr>
      <w:bookmarkStart w:id="1" w:name="_GoBack"/>
      <w:bookmarkEnd w:id="1"/>
    </w:p>
    <w:sectPr w:rsidR="004B27BC">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font>
  <w:font w:name="Helvetica-BoldObliq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62BF3"/>
    <w:multiLevelType w:val="multilevel"/>
    <w:tmpl w:val="68504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BC"/>
    <w:rsid w:val="000B6640"/>
    <w:rsid w:val="003C3FE1"/>
    <w:rsid w:val="00412D44"/>
    <w:rsid w:val="004B27BC"/>
    <w:rsid w:val="00507416"/>
    <w:rsid w:val="00711AE9"/>
    <w:rsid w:val="0075421E"/>
    <w:rsid w:val="007E7141"/>
    <w:rsid w:val="009117D6"/>
    <w:rsid w:val="00A543DF"/>
    <w:rsid w:val="00A77565"/>
    <w:rsid w:val="00A87F12"/>
    <w:rsid w:val="00A91FA0"/>
    <w:rsid w:val="00B35750"/>
    <w:rsid w:val="00BC1C80"/>
    <w:rsid w:val="00BF13E2"/>
    <w:rsid w:val="00C7103C"/>
    <w:rsid w:val="00C73AB3"/>
    <w:rsid w:val="00CE6357"/>
    <w:rsid w:val="00DC15C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EEDDC-E2F6-4CEC-AEC0-2154572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355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5FE"/>
    <w:rPr>
      <w:b/>
      <w:bCs/>
    </w:rPr>
  </w:style>
  <w:style w:type="character" w:styleId="Emphasis">
    <w:name w:val="Emphasis"/>
    <w:basedOn w:val="DefaultParagraphFont"/>
    <w:uiPriority w:val="20"/>
    <w:qFormat/>
    <w:rsid w:val="00B355FE"/>
    <w:rPr>
      <w:i/>
      <w:iCs/>
    </w:rPr>
  </w:style>
  <w:style w:type="character" w:styleId="Hyperlink">
    <w:name w:val="Hyperlink"/>
    <w:basedOn w:val="DefaultParagraphFont"/>
    <w:uiPriority w:val="99"/>
    <w:semiHidden/>
    <w:unhideWhenUsed/>
    <w:rsid w:val="00B355FE"/>
    <w:rPr>
      <w:color w:val="0000FF"/>
      <w:u w:val="single"/>
    </w:rPr>
  </w:style>
  <w:style w:type="character" w:customStyle="1" w:styleId="fontstyle01">
    <w:name w:val="fontstyle01"/>
    <w:basedOn w:val="DefaultParagraphFont"/>
    <w:rsid w:val="003B3A27"/>
    <w:rPr>
      <w:rFonts w:ascii="Times-Roman" w:hAnsi="Times-Roman" w:hint="default"/>
      <w:b w:val="0"/>
      <w:bCs w:val="0"/>
      <w:i w:val="0"/>
      <w:iCs w:val="0"/>
      <w:color w:val="000000"/>
      <w:sz w:val="22"/>
      <w:szCs w:val="22"/>
    </w:rPr>
  </w:style>
  <w:style w:type="character" w:customStyle="1" w:styleId="fontstyle11">
    <w:name w:val="fontstyle11"/>
    <w:basedOn w:val="DefaultParagraphFont"/>
    <w:rsid w:val="003B3A27"/>
    <w:rPr>
      <w:rFonts w:ascii="Helvetica-BoldOblique" w:hAnsi="Helvetica-BoldOblique" w:hint="default"/>
      <w:b/>
      <w:bCs/>
      <w:i/>
      <w:iCs/>
      <w:color w:val="000000"/>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A77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565"/>
    <w:rPr>
      <w:rFonts w:ascii="Segoe UI" w:hAnsi="Segoe UI" w:cs="Segoe UI"/>
      <w:sz w:val="18"/>
      <w:szCs w:val="18"/>
    </w:rPr>
  </w:style>
  <w:style w:type="paragraph" w:styleId="ListParagraph">
    <w:name w:val="List Paragraph"/>
    <w:basedOn w:val="Normal"/>
    <w:uiPriority w:val="1"/>
    <w:qFormat/>
    <w:rsid w:val="00BF13E2"/>
    <w:pPr>
      <w:ind w:left="720"/>
      <w:contextualSpacing/>
    </w:pPr>
  </w:style>
  <w:style w:type="character" w:customStyle="1" w:styleId="colorblack1">
    <w:name w:val="colorblack1"/>
    <w:rsid w:val="0075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723">
      <w:bodyDiv w:val="1"/>
      <w:marLeft w:val="0"/>
      <w:marRight w:val="0"/>
      <w:marTop w:val="0"/>
      <w:marBottom w:val="0"/>
      <w:divBdr>
        <w:top w:val="none" w:sz="0" w:space="0" w:color="auto"/>
        <w:left w:val="none" w:sz="0" w:space="0" w:color="auto"/>
        <w:bottom w:val="none" w:sz="0" w:space="0" w:color="auto"/>
        <w:right w:val="none" w:sz="0" w:space="0" w:color="auto"/>
      </w:divBdr>
    </w:div>
    <w:div w:id="750388810">
      <w:bodyDiv w:val="1"/>
      <w:marLeft w:val="0"/>
      <w:marRight w:val="0"/>
      <w:marTop w:val="0"/>
      <w:marBottom w:val="0"/>
      <w:divBdr>
        <w:top w:val="none" w:sz="0" w:space="0" w:color="auto"/>
        <w:left w:val="none" w:sz="0" w:space="0" w:color="auto"/>
        <w:bottom w:val="none" w:sz="0" w:space="0" w:color="auto"/>
        <w:right w:val="none" w:sz="0" w:space="0" w:color="auto"/>
      </w:divBdr>
    </w:div>
    <w:div w:id="927419900">
      <w:bodyDiv w:val="1"/>
      <w:marLeft w:val="0"/>
      <w:marRight w:val="0"/>
      <w:marTop w:val="0"/>
      <w:marBottom w:val="0"/>
      <w:divBdr>
        <w:top w:val="none" w:sz="0" w:space="0" w:color="auto"/>
        <w:left w:val="none" w:sz="0" w:space="0" w:color="auto"/>
        <w:bottom w:val="none" w:sz="0" w:space="0" w:color="auto"/>
        <w:right w:val="none" w:sz="0" w:space="0" w:color="auto"/>
      </w:divBdr>
    </w:div>
    <w:div w:id="1032464685">
      <w:bodyDiv w:val="1"/>
      <w:marLeft w:val="0"/>
      <w:marRight w:val="0"/>
      <w:marTop w:val="0"/>
      <w:marBottom w:val="0"/>
      <w:divBdr>
        <w:top w:val="none" w:sz="0" w:space="0" w:color="auto"/>
        <w:left w:val="none" w:sz="0" w:space="0" w:color="auto"/>
        <w:bottom w:val="none" w:sz="0" w:space="0" w:color="auto"/>
        <w:right w:val="none" w:sz="0" w:space="0" w:color="auto"/>
      </w:divBdr>
    </w:div>
    <w:div w:id="1110010749">
      <w:bodyDiv w:val="1"/>
      <w:marLeft w:val="0"/>
      <w:marRight w:val="0"/>
      <w:marTop w:val="0"/>
      <w:marBottom w:val="0"/>
      <w:divBdr>
        <w:top w:val="none" w:sz="0" w:space="0" w:color="auto"/>
        <w:left w:val="none" w:sz="0" w:space="0" w:color="auto"/>
        <w:bottom w:val="none" w:sz="0" w:space="0" w:color="auto"/>
        <w:right w:val="none" w:sz="0" w:space="0" w:color="auto"/>
      </w:divBdr>
    </w:div>
    <w:div w:id="116681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8jgSrw6RYfJHMpS/skYy9mMbOw==">AMUW2mWT+sO+J6i+ufsgeaZ+p7Eh+d/s7tj0Wu9zpwwUYuHU8Jsy/9GsvzHWOQV23j0uP5M/gXn6W7YgO9qaOlb8Kj6yWp5yaVhZPFU3OxMhozEfcdf0yJNmeyB1SrHZRyc4WBWbXMZK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14</cp:revision>
  <cp:lastPrinted>2023-12-26T04:27:00Z</cp:lastPrinted>
  <dcterms:created xsi:type="dcterms:W3CDTF">2022-11-01T00:37:00Z</dcterms:created>
  <dcterms:modified xsi:type="dcterms:W3CDTF">2024-03-15T13:52:00Z</dcterms:modified>
</cp:coreProperties>
</file>